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Sanguinetti </w:t>
      </w:r>
      <w:r>
        <w:rPr>
          <w:color w:val="641e6e"/>
        </w:rPr>
        <w:t xml:space="preserve">Anthropologue de l'image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toujours intéressé par l'image, photographique, et  par le religieux, spécialement le monde monastique, ma place la plus adaptée est sans doute celle d'anthropologue de l'image. Du désordre naît l'ordre et ayant démarré avec une formation aux contours assez larges, Art Communication Langages (ACL), dirigée par le couple mythique Yannick Geffroy et Patrick Accola, puis un DEA en Anthropologie toujours à l'Université de Nice, avec le Professeur Jean Poirier j'ai suivi, depuis l'étranger, un autre artiste. Il s'agit de Michel Sicard, Maître de Conférences à Nice propulsé Professeur à Paris 1 Panthéon Sorbonne. C'est avec lui que j'ai soutenu, dans un parcours parsemé d'engagements photographiques et universitaires, ma thèse: &amp;quot;Slovaquie, l'image mosaïque&amp;quot;. De retour en France l'anthropologie, l'histoire, les sciences de l'art se sont toujours trouvées sur mon chemin, cela dans un grand sud allant de Lyon à Nice. L'aventure interdisciplinaire se poursuit, avec les mêmes fidélités.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clôture monastique : drôles de murs</w:t>
              </w:r>
            </w:hyperlink>
          </w:p>
          <w:p>
            <w:pPr/>
            <w:hyperlink r:id="rId8" w:history="1">
              <w:r>
                <w:rPr>
                  <w:color w:val="#410a8c"/>
                  <w:u w:val="single"/>
                </w:rPr>
                <w:t xml:space="preserve">Philippe Sanguinetti</w:t>
              </w:r>
            </w:hyperlink>
          </w:p>
          <w:p>
            <w:pPr/>
            <w:r>
              <w:rPr>
                <w:i w:val="1"/>
                <w:iCs w:val="1"/>
              </w:rPr>
              <w:t xml:space="preserve">Habiter</w:t>
            </w:r>
            <w:r>
              <w:rPr/>
              <w:t xml:space="preserve">, 2024, 2. Le mur, </w:t>
            </w:r>
            <w:hyperlink r:id="rId9" w:history="1">
              <w:r>
                <w:rPr>
                  <w:color w:val="#410a8c"/>
                  <w:u w:val="single"/>
                </w:rPr>
                <w:t xml:space="preserve">⟨10.61953/hbt.6481⟩</w:t>
              </w:r>
            </w:hyperlink>
          </w:p>
          <w:p>
            <w:pPr/>
            <w:r>
              <w:rPr/>
              <w:t xml:space="preserve">Article dans une revue</w:t>
            </w:r>
          </w:p>
          <w:p>
            <w:pPr/>
            <w:hyperlink r:id="rId7" w:history="1">
              <w:r>
                <w:rPr>
                  <w:color w:val="#410a8c"/>
                  <w:u w:val="single"/>
                </w:rPr>
                <w:t xml:space="preserve">hal-04527402v1</w:t>
              </w:r>
            </w:hyperlink>
          </w:p>
        </w:tc>
      </w:tr>
      <w:tr>
        <w:trPr/>
        <w:tc>
          <w:tcPr>
            <w:noWrap/>
          </w:tcPr>
          <w:p>
            <w:pPr>
              <w:spacing w:after="200"/>
            </w:pPr>
            <w:hyperlink r:id="rId10" w:history="1">
              <w:r>
                <w:rPr>
                  <w:color w:val="1e198e"/>
                  <w:b w:val="1"/>
                  <w:bCs w:val="1"/>
                  <w:u w:val="single"/>
                </w:rPr>
                <w:t xml:space="preserve">De l’Escapade à Littlemore :une cabane à usage familial</w:t>
              </w:r>
            </w:hyperlink>
          </w:p>
          <w:p>
            <w:pPr/>
            <w:hyperlink r:id="rId8" w:history="1">
              <w:r>
                <w:rPr>
                  <w:color w:val="#410a8c"/>
                  <w:u w:val="single"/>
                </w:rPr>
                <w:t xml:space="preserve">Philippe Sanguinetti</w:t>
              </w:r>
            </w:hyperlink>
          </w:p>
          <w:p>
            <w:pPr/>
            <w:r>
              <w:rPr>
                <w:i w:val="1"/>
                <w:iCs w:val="1"/>
              </w:rPr>
              <w:t xml:space="preserve">Habiter</w:t>
            </w:r>
            <w:r>
              <w:rPr/>
              <w:t xml:space="preserve">, 2024, 2. Le mur, </w:t>
            </w:r>
            <w:hyperlink r:id="rId11" w:history="1">
              <w:r>
                <w:rPr>
                  <w:color w:val="#410a8c"/>
                  <w:u w:val="single"/>
                </w:rPr>
                <w:t xml:space="preserve">⟨10.61953/hbt.6485⟩</w:t>
              </w:r>
            </w:hyperlink>
          </w:p>
          <w:p>
            <w:pPr/>
            <w:r>
              <w:rPr/>
              <w:t xml:space="preserve">Article dans une revue</w:t>
            </w:r>
          </w:p>
          <w:p>
            <w:pPr/>
            <w:hyperlink r:id="rId10" w:history="1">
              <w:r>
                <w:rPr>
                  <w:color w:val="#410a8c"/>
                  <w:u w:val="single"/>
                </w:rPr>
                <w:t xml:space="preserve">hal-04527386v1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7402v1" TargetMode="External"/><Relationship Id="rId8" Type="http://schemas.openxmlformats.org/officeDocument/2006/relationships/hyperlink" Target="https://hal.science/search/index/?q=*&amp;authFullName_s=Philippe Sanguinetti" TargetMode="External"/><Relationship Id="rId9" Type="http://schemas.openxmlformats.org/officeDocument/2006/relationships/hyperlink" Target="https://dx.doi.org/10.61953/hbt.6481" TargetMode="External"/><Relationship Id="rId10" Type="http://schemas.openxmlformats.org/officeDocument/2006/relationships/hyperlink" Target="https://hal.science/hal-04527386v1" TargetMode="External"/><Relationship Id="rId11" Type="http://schemas.openxmlformats.org/officeDocument/2006/relationships/hyperlink" Target="https://dx.doi.org/10.61953/hbt.6485"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Sanguinetti</dc:title>
  <dc:description>CV</dc:description>
  <dc:subject/>
  <cp:keywords/>
  <cp:category/>
  <cp:lastModifiedBy/>
  <dcterms:created xsi:type="dcterms:W3CDTF">2026-03-15T14:15:12+01:00</dcterms:created>
  <dcterms:modified xsi:type="dcterms:W3CDTF">2026-03-15T14:15:12+01:00</dcterms:modified>
</cp:coreProperties>
</file>

<file path=docProps/custom.xml><?xml version="1.0" encoding="utf-8"?>
<Properties xmlns="http://schemas.openxmlformats.org/officeDocument/2006/custom-properties" xmlns:vt="http://schemas.openxmlformats.org/officeDocument/2006/docPropsVTypes"/>
</file>