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Bloch-Dumont </w:t>
      </w:r>
      <w:r>
        <w:rPr>
          <w:color w:val="641e6e"/>
        </w:rPr>
        <w:t xml:space="preserve">Doctorant (Stellantis, GeePs)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Virtual Mileage Can Threaten Vehicle-to-Grid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Nicoletti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Damien-Pierre Sainflou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PowerTech Conference (PowerTech 2025)</w:t>
            </w:r>
            <w:r>
              <w:rPr/>
              <w:t xml:space="preserve">, IEEE, Jun 2025,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dispatch strategy applied to an electric vehicle fleet for a smarter participation to FCR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Damien-Pierre Sainflou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EVS37 Symposium</w:t>
            </w:r>
            <w:r>
              <w:rPr/>
              <w:t xml:space="preserve">, EVAAP, Apr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répartition de puissance sur une flotte de véhicules électriques pour une meilleure participation au réglage primaire de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Damien-Pierre Sainflou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Marginal Emissions of an Electric Vehicle Fleet through Smart Charging and Vehicle-to-grid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Damien-Pierre Sainflou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IEEE PES, Oct 2023, Grenoble, France.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⟨10.1109/ISGTEUROPE56780.2023.10407696⟩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hal-05293886v1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002v1" TargetMode="External"/><Relationship Id="rId8" Type="http://schemas.openxmlformats.org/officeDocument/2006/relationships/hyperlink" Target="https://hal.science/search/index/?q=*&amp;authFullName_s=Pierre Dumont" TargetMode="External"/><Relationship Id="rId9" Type="http://schemas.openxmlformats.org/officeDocument/2006/relationships/hyperlink" Target="https://hal.science/search/index/?q=*&amp;authFullName_s=Lorenzo Nicoletti" TargetMode="External"/><Relationship Id="rId10" Type="http://schemas.openxmlformats.org/officeDocument/2006/relationships/hyperlink" Target="https://hal.science/search/index/?q=*&amp;authFullName_s=Marc Petit" TargetMode="External"/><Relationship Id="rId11" Type="http://schemas.openxmlformats.org/officeDocument/2006/relationships/hyperlink" Target="https://hal.science/search/index/?q=*&amp;authFullName_s=Damien-Pierre Sainflou" TargetMode="External"/><Relationship Id="rId12" Type="http://schemas.openxmlformats.org/officeDocument/2006/relationships/hyperlink" Target="https://hal.science/hal-05293921v1" TargetMode="External"/><Relationship Id="rId13" Type="http://schemas.openxmlformats.org/officeDocument/2006/relationships/hyperlink" Target="https://hal.science/hal-04828349v1" TargetMode="External"/><Relationship Id="rId14" Type="http://schemas.openxmlformats.org/officeDocument/2006/relationships/hyperlink" Target="https://hal.science/hal-05293886v1" TargetMode="External"/><Relationship Id="rId15" Type="http://schemas.openxmlformats.org/officeDocument/2006/relationships/hyperlink" Target="https://dx.doi.org/10.1109/ISGTEUROPE56780.2023.1040769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Bloch-Dumont</dc:title>
  <dc:description>CV</dc:description>
  <dc:subject/>
  <cp:keywords/>
  <cp:category/>
  <cp:lastModifiedBy/>
  <dcterms:created xsi:type="dcterms:W3CDTF">2026-04-03T01:11:31+02:00</dcterms:created>
  <dcterms:modified xsi:type="dcterms:W3CDTF">2026-04-03T01:11:31+02:00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