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Pierre-Aurélien Georges </w:t>
      </w:r>
      <w:r>
        <w:rPr>
          <w:color w:val="641e6e"/>
        </w:rPr>
        <w:t xml:space="preserve">Ingénieur de Recherche en informatique et linguistique au laboratoire Bases, Corpus, Langage (UMR 7320), à Nice.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pierre-aurelien-georges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0000-0002-8599-0642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Laboratoire BCL - Bases, Corpus, Langage</w:t>
        </w:r>
      </w:hyperlink>
      <w:r>
        <w:rPr/>
        <w:t xml:space="preserve"> - UMR7320 - CNRS / Université de Nice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Thesaurus occitan dans tous ses états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Oliviéri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Casagrande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Brun-Trigaud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2017, XXII-1,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halshs-01633047v1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linguistique occitane Thesoc. Trésor patrimonial et instrument de recherche scientifique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Jean-Philippe Dalbera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Oliviéri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Ranucci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Brun-Trigaud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Romànics</w:t>
            </w:r>
            <w:r>
              <w:rPr/>
              <w:t xml:space="preserve">, 2012, 34, pp.367-387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hal-01360694v1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d'étape sur le THESOC. Site web, cartographie, données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del Giudice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Brun-Trigaud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Reinventing linguistic atlases. Old data, current methods, future questions. Kick-off meeting of the project ViGramm (SOSI 2023)</w:t>
            </w:r>
            <w:r>
              <w:rPr/>
              <w:t xml:space="preserve">, Diego Pescarini,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DIALECTOMAPS. Module cartographique d'analyse de la variation linguistique.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del Giudice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Brun-Trigaud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l'Axe 1 de l'Académie 5, Savoirs, Idées, Langage, Société "Dialoguer entre disciplines : enjeux, atouts, obstacles"</w:t>
            </w:r>
            <w:r>
              <w:rPr/>
              <w:t xml:space="preserve">, Dec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mue du THESOC et l'intégration des derniers outils de représentation géolinguistique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del Giudice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Brun-Trigaud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 CILPR</w:t>
            </w:r>
            <w:r>
              <w:rPr/>
              <w:t xml:space="preserve">, Jul 2022, La Laguna,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VERA : Vidéo, Ethnotextes et Ressources Associées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 4 - "Territoire et Environnement" (Journée bilan de l'Académie 5 et de la MSHS Sud-Est)</w:t>
            </w:r>
            <w:r>
              <w:rPr/>
              <w:t xml:space="preserve">, MSHS Sud-Est, Jul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dialectales et collecte de témoignages oraux : le projet VERA, de la linguistique de terrain à la valorisation du patrimoine culturel immatériel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serving the social economy and solidarity - 2nd workshop of the SfaxForward project</w:t>
            </w:r>
            <w:r>
              <w:rPr/>
              <w:t xml:space="preserve">, MSHS Sud-Est, Université Côte d'Azur, Nice, Nov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 - Vidéos Ethnotextes et Ressources Associées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Numérique 2018</w:t>
            </w:r>
            <w:r>
              <w:rPr/>
              <w:t xml:space="preserve">, DGLFLF - Délégation Générale à la Langue Française et aux Langues de France,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hal-01940778v1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syntaxique pour l'occitan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pour les Langues Régionales de France</w:t>
            </w:r>
            <w:r>
              <w:rPr/>
              <w:t xml:space="preserve">, Gilles Adda, Lucie Gianola, Thibault Grouas, Joseph Mariani, Quentin Samier, Feb 2015, Meudon, France. pp.112-121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'THESAURUS OCCITAN' Morpho-Syntactic Module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Oliviéri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Exploratory Workshop "Partitivity in Romance and Beyond"</w:t>
            </w:r>
            <w:r>
              <w:rPr/>
              <w:t xml:space="preserve">, Dec 2014, Universität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clitiques : l'outil informatique au service de l'analyse comparative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terrain : enquêtes, matériaux, traitement des données</w:t>
            </w:r>
            <w:r>
              <w:rPr/>
              <w:t xml:space="preserve">, Francis MANZANO, Mar 2009, Lyon, France. pp.157-177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THESOC : bases de données et outils d'analyse consacrés à l'étude des dialectes occitans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données, Méthodes, Modèles de description : de nouvelles perspectives pour la recherche sur les langues régionales et minoritaires ?</w:t>
            </w:r>
            <w:r>
              <w:rPr/>
              <w:t xml:space="preserve">, Christine Blauth-Henke; Matthias Heinz, Dec 2008, Tübingen, Allemagne. pp.97-114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Thesaurus Occitan: a multimedia database dedicated to occitan dialects.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for Linguistic Variation (EUDIA-2)</w:t>
            </w:r>
            <w:r>
              <w:rPr/>
              <w:t xml:space="preserve">, Oct 2009, Vitoria Gasteiz, Spain.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base Textes associée au THESOC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dialectologie hier et aujourd'hui (1906-2006)</w:t>
            </w:r>
            <w:r>
              <w:rPr/>
              <w:t xml:space="preserve">, Centre d'Etudes Linguistiques (dir. : Brigitte Horiot), Dec 2006, Lyon, France. pp.81-93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base TEXTES du THESAURUS OCCITAN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congrès international de l'AIEO</w:t>
            </w:r>
            <w:r>
              <w:rPr/>
              <w:t xml:space="preserve">, Sep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hal-00293689v1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 - Vidéo, Ethnotextes et Ressources Associées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CORLI 2019</w:t>
            </w:r>
            <w:r>
              <w:rPr/>
              <w:t xml:space="preserve">, Jan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hal-03136050v1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THESAURUS OCCITAN (THESOC)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Jean-Philippe Dalbera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Strazzabosco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Oliviéri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hal-01358828v1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28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aurelien-georges" TargetMode="External"/><Relationship Id="rId9" Type="http://schemas.openxmlformats.org/officeDocument/2006/relationships/hyperlink" Target="https://orcid.org/0000-0002-8599-0642" TargetMode="External"/><Relationship Id="rId10" Type="http://schemas.openxmlformats.org/officeDocument/2006/relationships/hyperlink" Target="http://bcl.cnrs.fr/~pageorge" TargetMode="External"/><Relationship Id="rId11" Type="http://schemas.openxmlformats.org/officeDocument/2006/relationships/hyperlink" Target="https://shs.hal.science/halshs-01633047v1" TargetMode="External"/><Relationship Id="rId12" Type="http://schemas.openxmlformats.org/officeDocument/2006/relationships/hyperlink" Target="https://hal.science/search/index/?q=*&amp;authFullName_s=Mich&#232;le Olivi&#233;ri" TargetMode="External"/><Relationship Id="rId13" Type="http://schemas.openxmlformats.org/officeDocument/2006/relationships/hyperlink" Target="https://hal.science/search/index/?q=*&amp;authFullName_s=Sylvain Casagrande" TargetMode="External"/><Relationship Id="rId14" Type="http://schemas.openxmlformats.org/officeDocument/2006/relationships/hyperlink" Target="https://hal.science/search/index/?q=*&amp;authFullName_s=Guylaine Brun-Trigaud" TargetMode="External"/><Relationship Id="rId15" Type="http://schemas.openxmlformats.org/officeDocument/2006/relationships/hyperlink" Target="https://hal.science/search/index/?q=*&amp;authFullName_s=Pierre-Aur&#233;lien Georges" TargetMode="External"/><Relationship Id="rId16" Type="http://schemas.openxmlformats.org/officeDocument/2006/relationships/hyperlink" Target="https://hal.science/hal-01360694v1" TargetMode="External"/><Relationship Id="rId17" Type="http://schemas.openxmlformats.org/officeDocument/2006/relationships/hyperlink" Target="https://hal.science/search/index/?q=*&amp;authFullName_s=Jean-Philippe Dalbera" TargetMode="External"/><Relationship Id="rId18" Type="http://schemas.openxmlformats.org/officeDocument/2006/relationships/hyperlink" Target="https://hal.science/search/index/?q=*&amp;authFullName_s=Jean-Claude Ranucci" TargetMode="External"/><Relationship Id="rId19" Type="http://schemas.openxmlformats.org/officeDocument/2006/relationships/hyperlink" Target="https://hal.science/hal-04318542v1" TargetMode="External"/><Relationship Id="rId20" Type="http://schemas.openxmlformats.org/officeDocument/2006/relationships/hyperlink" Target="https://hal.science/search/index/?q=*&amp;authFullName_s=Philippe del Giudice" TargetMode="External"/><Relationship Id="rId21" Type="http://schemas.openxmlformats.org/officeDocument/2006/relationships/hyperlink" Target="https://hal.science/hal-04318560v1" TargetMode="External"/><Relationship Id="rId22" Type="http://schemas.openxmlformats.org/officeDocument/2006/relationships/hyperlink" Target="https://shs.hal.science/halshs-03942708v1" TargetMode="External"/><Relationship Id="rId23" Type="http://schemas.openxmlformats.org/officeDocument/2006/relationships/hyperlink" Target="https://hal.science/hal-03136033v1" TargetMode="External"/><Relationship Id="rId24" Type="http://schemas.openxmlformats.org/officeDocument/2006/relationships/hyperlink" Target="https://hal.science/hal-03135803v1" TargetMode="External"/><Relationship Id="rId25" Type="http://schemas.openxmlformats.org/officeDocument/2006/relationships/hyperlink" Target="https://hal.science/hal-01940778v1" TargetMode="External"/><Relationship Id="rId26" Type="http://schemas.openxmlformats.org/officeDocument/2006/relationships/hyperlink" Target="https://hal.science/hal-01239538v1" TargetMode="External"/><Relationship Id="rId27" Type="http://schemas.openxmlformats.org/officeDocument/2006/relationships/hyperlink" Target="https://hal.science/hal-01359043v1" TargetMode="External"/><Relationship Id="rId28" Type="http://schemas.openxmlformats.org/officeDocument/2006/relationships/hyperlink" Target="https://hal.science/hal-01239499v1" TargetMode="External"/><Relationship Id="rId29" Type="http://schemas.openxmlformats.org/officeDocument/2006/relationships/hyperlink" Target="https://hal.science/hal-01239508v1" TargetMode="External"/><Relationship Id="rId30" Type="http://schemas.openxmlformats.org/officeDocument/2006/relationships/hyperlink" Target="https://hal.science/hal-01277767v1" TargetMode="External"/><Relationship Id="rId31" Type="http://schemas.openxmlformats.org/officeDocument/2006/relationships/hyperlink" Target="https://hal.science/hal-01239510v1" TargetMode="External"/><Relationship Id="rId32" Type="http://schemas.openxmlformats.org/officeDocument/2006/relationships/hyperlink" Target="https://univ-cotedazur.hal.science/hal-00293689v1" TargetMode="External"/><Relationship Id="rId33" Type="http://schemas.openxmlformats.org/officeDocument/2006/relationships/hyperlink" Target="https://hal.science/hal-03136050v1" TargetMode="External"/><Relationship Id="rId34" Type="http://schemas.openxmlformats.org/officeDocument/2006/relationships/hyperlink" Target="https://hal.science/hal-01358828v1" TargetMode="External"/><Relationship Id="rId35" Type="http://schemas.openxmlformats.org/officeDocument/2006/relationships/hyperlink" Target="https://hal.science/search/index/?q=*&amp;authFullName_s=Dominique Strazzabosco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Pierre-Aurélien Georges</dc:title>
  <dc:description>CV</dc:description>
  <dc:subject/>
  <cp:keywords/>
  <cp:category/>
  <cp:lastModifiedBy/>
  <dcterms:created xsi:type="dcterms:W3CDTF">2026-04-30T19:24:34+02:00</dcterms:created>
  <dcterms:modified xsi:type="dcterms:W3CDTF">2026-04-30T19:24:34+02:00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