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BIDAUD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pierre-bidaud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0000-0002-5494-6868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Criterion-based approach to develop an adherence test for adhesively bonded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Bonnemains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Lolive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327, pp.111493.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⟨10.1016/j.engfracmech.2025.111493⟩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water uptake mechanisms in an epoxy joint characterized by pore-type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Andreea Tintatu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Badulescu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2024, 100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⟨10.1080/00218464.2023.2187293⟩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 diffusion modeling in a structural polymer joint based on experimental X-ray tomographic data at the micrometer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Andreea Țîntatu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218, pp.110594.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⟨10.1016/j.polymdegradstab.2023.110594⟩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fracture properties of adhesively bonded joints submitted to fatigue loads using the Arcan fixture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Bernolin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2023, 46 (3), pp.784-797.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⟨10.1111/ffe.13887⟩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interfacial strain energy release rate of adhesively bonded structures with metallic substrates before and after water ageing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Johnatan Leplat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2022, 121, pp.103511.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⟨10.1016/j.tafmec.2022.103511⟩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method of the behavior of adhesively bonded structures under cyclic shear loading based on a characterization of the viscous aspects of the adhesive in an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Jousset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2015, 90 (9), pp.701-724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crack propagation in adhesively-bonded assemblies under mixed mode and negative load ratios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Bernolin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D. Stamoulis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Albouy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 (CH), Switzerland. pp.660-661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four-point bending test to study both failure initiation and crack propagation at the interface of an adhesive joint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Bonnemains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Materials: Composites Meet Sustainability, ECCM 2022</w:t>
            </w:r>
            <w:r>
              <w:rPr/>
              <w:t xml:space="preserve">, Jun 2022, Lausanne (CH), Switzerland. pp.662-665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method of the cyclic behavior of adhesively bonded structures under fatigue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Jousset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Adhesion Conference</w:t>
            </w:r>
            <w:r>
              <w:rPr/>
              <w:t xml:space="preserve">, Apr 2014,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fatigue life prediction of adhesively bonded structures under cyclic loading conditions,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Jousset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2nd International Conference on Structural Adhesive Bonding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structures composites collées sous chargement cyclique de traction/compression-cisaillement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Jousset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sur les Composites</w:t>
            </w:r>
            <w:r>
              <w:rPr/>
              <w:t xml:space="preserve">,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hal-00905426v1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cyclic behaviour of an adhesive in an assembly under tensile-shear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Créac'Hcadec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Thevenet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Cognard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Adhesion Conference</w:t>
            </w:r>
            <w:r>
              <w:rPr/>
              <w:t xml:space="preserve">, Sep 2012, Friedrichshafen,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hal-00726701v1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3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idaud" TargetMode="External"/><Relationship Id="rId8" Type="http://schemas.openxmlformats.org/officeDocument/2006/relationships/hyperlink" Target="https://orcid.org/0000-0002-5494-6868" TargetMode="External"/><Relationship Id="rId9" Type="http://schemas.openxmlformats.org/officeDocument/2006/relationships/hyperlink" Target="https://hal.science/hal-05228365v1" TargetMode="External"/><Relationship Id="rId10" Type="http://schemas.openxmlformats.org/officeDocument/2006/relationships/hyperlink" Target="https://hal.science/search/index/?q=*&amp;authFullName_s=Pierre Bidaud" TargetMode="External"/><Relationship Id="rId11" Type="http://schemas.openxmlformats.org/officeDocument/2006/relationships/hyperlink" Target="https://hal.science/search/index/?q=*&amp;authFullName_s=Thomas Bonnemains" TargetMode="External"/><Relationship Id="rId12" Type="http://schemas.openxmlformats.org/officeDocument/2006/relationships/hyperlink" Target="https://hal.science/search/index/?q=*&amp;authFullName_s=Eric Lolive" TargetMode="External"/><Relationship Id="rId13" Type="http://schemas.openxmlformats.org/officeDocument/2006/relationships/hyperlink" Target="https://hal.science/search/index/?q=*&amp;authFullName_s=Nicolas Carrere" TargetMode="External"/><Relationship Id="rId14" Type="http://schemas.openxmlformats.org/officeDocument/2006/relationships/hyperlink" Target="https://dx.doi.org/10.1016/j.engfracmech.2025.111493" TargetMode="External"/><Relationship Id="rId15" Type="http://schemas.openxmlformats.org/officeDocument/2006/relationships/hyperlink" Target="https://hal.science/hal-04027291v1" TargetMode="External"/><Relationship Id="rId16" Type="http://schemas.openxmlformats.org/officeDocument/2006/relationships/hyperlink" Target="https://hal.science/search/index/?q=*&amp;authFullName_s=Andreea Tintatu" TargetMode="External"/><Relationship Id="rId17" Type="http://schemas.openxmlformats.org/officeDocument/2006/relationships/hyperlink" Target="https://hal.science/search/index/?q=*&amp;authFullName_s=C. Badulescu" TargetMode="External"/><Relationship Id="rId18" Type="http://schemas.openxmlformats.org/officeDocument/2006/relationships/hyperlink" Target="https://hal.science/search/index/?q=*&amp;authFullName_s=Philippe Le Grognec" TargetMode="External"/><Relationship Id="rId19" Type="http://schemas.openxmlformats.org/officeDocument/2006/relationships/hyperlink" Target="https://hal.science/search/index/?q=*&amp;authFullName_s=J&#233;r&#244;me Adrien" TargetMode="External"/><Relationship Id="rId20" Type="http://schemas.openxmlformats.org/officeDocument/2006/relationships/hyperlink" Target="https://dx.doi.org/10.1080/00218464.2023.2187293" TargetMode="External"/><Relationship Id="rId21" Type="http://schemas.openxmlformats.org/officeDocument/2006/relationships/hyperlink" Target="https://ensta.hal.science/hal-04335846v1" TargetMode="External"/><Relationship Id="rId22" Type="http://schemas.openxmlformats.org/officeDocument/2006/relationships/hyperlink" Target="https://hal.science/search/index/?q=*&amp;authFullName_s=Andreea &#538;&#238;ntatu" TargetMode="External"/><Relationship Id="rId23" Type="http://schemas.openxmlformats.org/officeDocument/2006/relationships/hyperlink" Target="https://hal.science/search/index/?q=*&amp;authFullName_s=Claudiu Badulescu" TargetMode="External"/><Relationship Id="rId24" Type="http://schemas.openxmlformats.org/officeDocument/2006/relationships/hyperlink" Target="https://dx.doi.org/10.1016/j.polymdegradstab.2023.110594" TargetMode="External"/><Relationship Id="rId25" Type="http://schemas.openxmlformats.org/officeDocument/2006/relationships/hyperlink" Target="https://hal.science/hal-03937336v1" TargetMode="External"/><Relationship Id="rId26" Type="http://schemas.openxmlformats.org/officeDocument/2006/relationships/hyperlink" Target="https://hal.science/search/index/?q=*&amp;authFullName_s=C. Bernolin" TargetMode="External"/><Relationship Id="rId27" Type="http://schemas.openxmlformats.org/officeDocument/2006/relationships/hyperlink" Target="https://hal.science/search/index/?q=*&amp;authFullName_s=G. Stamoulis" TargetMode="External"/><Relationship Id="rId28" Type="http://schemas.openxmlformats.org/officeDocument/2006/relationships/hyperlink" Target="https://hal.science/search/index/?q=*&amp;authFullName_s=N. Dagorn" TargetMode="External"/><Relationship Id="rId29" Type="http://schemas.openxmlformats.org/officeDocument/2006/relationships/hyperlink" Target="https://hal.science/search/index/?q=*&amp;authFullName_s=W. Albouy" TargetMode="External"/><Relationship Id="rId30" Type="http://schemas.openxmlformats.org/officeDocument/2006/relationships/hyperlink" Target="https://dx.doi.org/10.1111/ffe.13887" TargetMode="External"/><Relationship Id="rId31" Type="http://schemas.openxmlformats.org/officeDocument/2006/relationships/hyperlink" Target="https://ensta.hal.science/hal-03761474v1" TargetMode="External"/><Relationship Id="rId32" Type="http://schemas.openxmlformats.org/officeDocument/2006/relationships/hyperlink" Target="https://hal.science/search/index/?q=*&amp;authFullName_s=Johnatan Leplat" TargetMode="External"/><Relationship Id="rId33" Type="http://schemas.openxmlformats.org/officeDocument/2006/relationships/hyperlink" Target="https://hal.science/search/index/?q=*&amp;authFullName_s=Georgios Stamoulis" TargetMode="External"/><Relationship Id="rId34" Type="http://schemas.openxmlformats.org/officeDocument/2006/relationships/hyperlink" Target="https://hal.science/search/index/?q=*&amp;authFullName_s=David Thevenet" TargetMode="External"/><Relationship Id="rId35" Type="http://schemas.openxmlformats.org/officeDocument/2006/relationships/hyperlink" Target="https://dx.doi.org/10.1016/j.tafmec.2022.103511" TargetMode="External"/><Relationship Id="rId36" Type="http://schemas.openxmlformats.org/officeDocument/2006/relationships/hyperlink" Target="https://hal.science/hal-01158930v1" TargetMode="External"/><Relationship Id="rId37" Type="http://schemas.openxmlformats.org/officeDocument/2006/relationships/hyperlink" Target="https://hal.science/search/index/?q=*&amp;authFullName_s=Romain Cr&#233;ac'Hcadec" TargetMode="External"/><Relationship Id="rId38" Type="http://schemas.openxmlformats.org/officeDocument/2006/relationships/hyperlink" Target="https://hal.science/search/index/?q=*&amp;authFullName_s=Jean-Yves Cognard" TargetMode="External"/><Relationship Id="rId39" Type="http://schemas.openxmlformats.org/officeDocument/2006/relationships/hyperlink" Target="https://hal.science/search/index/?q=*&amp;authFullName_s=Pierre Jousset" TargetMode="External"/><Relationship Id="rId40" Type="http://schemas.openxmlformats.org/officeDocument/2006/relationships/hyperlink" Target="https://ensta.hal.science/hal-04060343v1" TargetMode="External"/><Relationship Id="rId41" Type="http://schemas.openxmlformats.org/officeDocument/2006/relationships/hyperlink" Target="https://hal.science/search/index/?q=*&amp;authFullName_s=Georges D. Stamoulis" TargetMode="External"/><Relationship Id="rId42" Type="http://schemas.openxmlformats.org/officeDocument/2006/relationships/hyperlink" Target="https://ensta.hal.science/hal-04060359v1" TargetMode="External"/><Relationship Id="rId43" Type="http://schemas.openxmlformats.org/officeDocument/2006/relationships/hyperlink" Target="https://hal.science/hal-01084795v1" TargetMode="External"/><Relationship Id="rId44" Type="http://schemas.openxmlformats.org/officeDocument/2006/relationships/hyperlink" Target="https://hal.science/hal-00925090v1" TargetMode="External"/><Relationship Id="rId45" Type="http://schemas.openxmlformats.org/officeDocument/2006/relationships/hyperlink" Target="https://hal.science/search/index/?q=*&amp;authFullName_s=P. Jousset" TargetMode="External"/><Relationship Id="rId46" Type="http://schemas.openxmlformats.org/officeDocument/2006/relationships/hyperlink" Target="https://hal.science/hal-00905426v1" TargetMode="External"/><Relationship Id="rId47" Type="http://schemas.openxmlformats.org/officeDocument/2006/relationships/hyperlink" Target="https://hal.science/hal-0072670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BIDAUD</dc:title>
  <dc:description>CV</dc:description>
  <dc:subject/>
  <cp:keywords/>
  <cp:category/>
  <cp:lastModifiedBy/>
  <dcterms:created xsi:type="dcterms:W3CDTF">2026-05-17T20:47:08+02:00</dcterms:created>
  <dcterms:modified xsi:type="dcterms:W3CDTF">2026-05-17T20:47:08+02:00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