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Cajot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devient pas chercheur tout seul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</w:p>
          <w:p>
            <w:pPr/>
            <w:r>
              <w:rPr/>
              <w:t xml:space="preserve">Emmanuelle Annoot; Carole Daverne-Bailly; Jean-Luc Rinaudo.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 Editions, pp.45-66, 2025, (L'esperluette Education &amp; Formation), 978-2-38395-162-9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enseignants-chercheurs novices : développement et posture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/>
              <w:t xml:space="preserve">Emmanuelle Annoot; Jean-Marie De Ketele; Bernadette Charlier. </w:t>
            </w:r>
            <w:r>
              <w:rPr>
                <w:i w:val="1"/>
                <w:iCs w:val="1"/>
              </w:rPr>
              <w:t xml:space="preserve">Figures contemporaines de l'universitaire. Recherche, formation, expertise, engagement</w:t>
            </w:r>
            <w:r>
              <w:rPr/>
              <w:t xml:space="preserve">, Presses Universitaires de Louvain, pp.121-[135], 2025, 978-2-39061-535-4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publics étudiants : déclinaison locale, mobilisation des acteurs et 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LISIS, parcours et formation des jeunes : éclairages théoriques et méthodologiques, mise en œuvre de pratiques inspirantes</w:t>
            </w:r>
            <w:r>
              <w:rPr/>
              <w:t xml:space="preserve">, Laboratoire international sur l'inclusion scolaire (LISIS); INSPÉ Normandie – Caen; Université de Caen Normandie; Laboratoire CIRNEF;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: perception et engagement d’acteurs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 en œuvre de pratiques inspirantes</w:t>
            </w:r>
            <w:r>
              <w:rPr/>
              <w:t xml:space="preserve">, INSPÉ Normandie; Laboratoire international sur l’inclusion scolaire (LISIS);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des dispositifs qui s’adressent à tous et qui aient comme objectifs la réussite éducative de tous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Besse-Patin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sur l'enfance au quotidien - Enfants et jeunes dans les espaces extérieurs naturels : quelles socialisations, quelles éducations ?</w:t>
            </w:r>
            <w:r>
              <w:rPr/>
              <w:t xml:space="preserve">, EJAID; CIRNEF; Pôle FETE de la MRSH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franco-suisse de l'entrée dans le métier d'enseignant chercheur : dynamiques identitaires et environnements de travail en formation.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/>
              <w:t xml:space="preserve">Education. Normandie Université; Université de Fribourg (Fribourg, Suisse),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2023NORMR078⟩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tel-05388339v1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Ahlers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Fulbert Bambe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de l'Ecole doctorale "Homme, société, risque et territoire"</w:t>
            </w:r>
            <w:r>
              <w:rPr/>
              <w:t xml:space="preserve">, Ecole nationale supérieure d'architecture de Normandie,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hal-04450082v1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379v1" TargetMode="External"/><Relationship Id="rId8" Type="http://schemas.openxmlformats.org/officeDocument/2006/relationships/hyperlink" Target="https://hal.science/search/index/?q=*&amp;authFullName_s=Pierre Cajot" TargetMode="External"/><Relationship Id="rId9" Type="http://schemas.openxmlformats.org/officeDocument/2006/relationships/hyperlink" Target="https://hal.science/search/index/?q=*&amp;authFullName_s=C&#233;line Mahieu" TargetMode="External"/><Relationship Id="rId10" Type="http://schemas.openxmlformats.org/officeDocument/2006/relationships/hyperlink" Target="https://hal.science/hal-05411683v1" TargetMode="External"/><Relationship Id="rId11" Type="http://schemas.openxmlformats.org/officeDocument/2006/relationships/hyperlink" Target="https://normandie-univ.hal.science/hal-05166296v1" TargetMode="External"/><Relationship Id="rId12" Type="http://schemas.openxmlformats.org/officeDocument/2006/relationships/hyperlink" Target="https://hal.science/search/index/?q=*&amp;authFullName_s=Carole Daverne-Bailly" TargetMode="External"/><Relationship Id="rId13" Type="http://schemas.openxmlformats.org/officeDocument/2006/relationships/hyperlink" Target="https://normandie-univ.hal.science/hal-05166297v1" TargetMode="External"/><Relationship Id="rId14" Type="http://schemas.openxmlformats.org/officeDocument/2006/relationships/hyperlink" Target="https://hal.science/hal-03908190v1" TargetMode="External"/><Relationship Id="rId15" Type="http://schemas.openxmlformats.org/officeDocument/2006/relationships/hyperlink" Target="https://hal.science/search/index/?q=*&amp;authFullName_s=Baptiste Besse-Patin" TargetMode="External"/><Relationship Id="rId16" Type="http://schemas.openxmlformats.org/officeDocument/2006/relationships/hyperlink" Target="https://hal.science/search/index/?q=*&amp;authFullName_s=Simon Guillon" TargetMode="External"/><Relationship Id="rId17" Type="http://schemas.openxmlformats.org/officeDocument/2006/relationships/hyperlink" Target="https://theses.hal.science/tel-05388339v1" TargetMode="External"/><Relationship Id="rId18" Type="http://schemas.openxmlformats.org/officeDocument/2006/relationships/hyperlink" Target="https://www.theses.fr/2023NORMR078" TargetMode="External"/><Relationship Id="rId19" Type="http://schemas.openxmlformats.org/officeDocument/2006/relationships/hyperlink" Target="https://hal.science/hal-04450082v1" TargetMode="External"/><Relationship Id="rId20" Type="http://schemas.openxmlformats.org/officeDocument/2006/relationships/hyperlink" Target="https://hal.science/search/index/?q=*&amp;authFullName_s=Gabriela Ahlers" TargetMode="External"/><Relationship Id="rId21" Type="http://schemas.openxmlformats.org/officeDocument/2006/relationships/hyperlink" Target="https://hal.science/search/index/?q=*&amp;authFullName_s=Fulbert Bambe" TargetMode="External"/><Relationship Id="rId22" Type="http://schemas.openxmlformats.org/officeDocument/2006/relationships/hyperlink" Target="https://hal.science/search/index/?q=*&amp;authFullName_s=Laura Bellenchombre" TargetMode="External"/><Relationship Id="rId23" Type="http://schemas.openxmlformats.org/officeDocument/2006/relationships/hyperlink" Target="https://hal.science/search/index/?q=*&amp;authFullName_s=Carole Lemans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Cajot</dc:title>
  <dc:description>CV</dc:description>
  <dc:subject/>
  <cp:keywords/>
  <cp:category/>
  <cp:lastModifiedBy/>
  <dcterms:created xsi:type="dcterms:W3CDTF">2026-05-04T05:49:59+02:00</dcterms:created>
  <dcterms:modified xsi:type="dcterms:W3CDTF">2026-05-04T05:49:59+02:00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