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Dias </w:t>
      </w:r>
      <w:r>
        <w:rPr>
          <w:color w:val="641e6e"/>
        </w:rPr>
        <w:t xml:space="preserve">Chargé de Recherche Psychologie Sociale et Environnementale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Intérêt pour l'étude des enjeux identitaires observés dans les inégalités et discriminations socio-spatiales. Il s'agit d'éxaminer les cognitions, pensées sociales et pratiques quotidiennes insérées dans le rapport à l'espace géographique et aux autres.Afin de comprendre et guider les régulations de comportements de mobilité, de santé ou de risques, une attention particulière est portée sur le principe d’homologie entre les dimensions cognitives et sociales des individus. La construction d'une mémoire, de catégorisations, représentations et stéréotypes est ainsi abordée par le biais d'un positionnement identitaire qui s'objective dans l'espace vécu.</w:t>
      </w:r>
    </w:p>
    <w:p>
      <w:pPr>
        <w:pStyle w:val="Heading5"/>
      </w:pPr>
      <w:r>
        <w:rPr>
          <w:b w:val="1"/>
          <w:bCs w:val="1"/>
        </w:rPr>
        <w:t xml:space="preserve">Mots-Clés</w:t>
      </w:r>
    </w:p>
    <w:p>
      <w:pPr/>
      <w:r>
        <w:rPr/>
        <w:t xml:space="preserve">Représentation, Catégorisation, Stéréotype, Mémoire, Identité, Norme, Idéologie, Dominance, Confiance, Mobilité, Espace urbain, Discrimination, Numérique,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Ego-Alter-Object Relationship in the Lived Environment: The case of the Inhabitant, the Garbage Collector, and the Representation of the Sidewalk Through the Prism of Waste</w:t>
              </w:r>
            </w:hyperlink>
          </w:p>
          <w:p>
            <w:pPr/>
            <w:hyperlink r:id="rId8" w:history="1">
              <w:r>
                <w:rPr>
                  <w:color w:val="#410a8c"/>
                  <w:u w:val="single"/>
                </w:rPr>
                <w:t xml:space="preserve">Pierre Dias</w:t>
              </w:r>
            </w:hyperlink>
          </w:p>
          <w:p>
            <w:pPr/>
            <w:r>
              <w:rPr>
                <w:i w:val="1"/>
                <w:iCs w:val="1"/>
              </w:rPr>
              <w:t xml:space="preserve">Papers on Social Representations</w:t>
            </w:r>
            <w:r>
              <w:rPr/>
              <w:t xml:space="preserve">, 2025, 34 (1), pp.5.1-5.5</w:t>
            </w:r>
          </w:p>
          <w:p>
            <w:pPr/>
            <w:r>
              <w:rPr/>
              <w:t xml:space="preserve">Article dans une revue</w:t>
            </w:r>
          </w:p>
          <w:p>
            <w:pPr/>
            <w:hyperlink r:id="rId7" w:history="1">
              <w:r>
                <w:rPr>
                  <w:color w:val="#410a8c"/>
                  <w:u w:val="single"/>
                </w:rPr>
                <w:t xml:space="preserve">hal-05142611v1</w:t>
              </w:r>
            </w:hyperlink>
          </w:p>
        </w:tc>
      </w:tr>
      <w:tr>
        <w:trPr/>
        <w:tc>
          <w:tcPr>
            <w:noWrap/>
          </w:tcPr>
          <w:p>
            <w:pPr>
              <w:spacing w:after="200"/>
            </w:pPr>
            <w:hyperlink r:id="rId9" w:history="1">
              <w:r>
                <w:rPr>
                  <w:color w:val="1e198e"/>
                  <w:b w:val="1"/>
                  <w:bCs w:val="1"/>
                  <w:u w:val="single"/>
                </w:rPr>
                <w:t xml:space="preserve">La photographie comme représentation socio-spatiale : L’ancrage et l’objectivation iconographique</w:t>
              </w:r>
            </w:hyperlink>
          </w:p>
          <w:p>
            <w:pPr/>
            <w:hyperlink r:id="rId8" w:history="1">
              <w:r>
                <w:rPr>
                  <w:color w:val="#410a8c"/>
                  <w:u w:val="single"/>
                </w:rPr>
                <w:t xml:space="preserve">Pierre Dias</w:t>
              </w:r>
            </w:hyperlink>
            <w:r>
              <w:rPr/>
              <w:t xml:space="preserve">,</w:t>
            </w:r>
            <w:hyperlink r:id="rId10" w:history="1">
              <w:r>
                <w:rPr>
                  <w:color w:val="#410a8c"/>
                  <w:u w:val="single"/>
                </w:rPr>
                <w:t xml:space="preserve">Dorothée Marchand</w:t>
              </w:r>
            </w:hyperlink>
            <w:r>
              <w:rPr/>
              <w:t xml:space="preserve">,</w:t>
            </w:r>
            <w:hyperlink r:id="rId11" w:history="1">
              <w:r>
                <w:rPr>
                  <w:color w:val="#410a8c"/>
                  <w:u w:val="single"/>
                </w:rPr>
                <w:t xml:space="preserve">Pascal Moliner</w:t>
              </w:r>
            </w:hyperlink>
          </w:p>
          <w:p>
            <w:pPr/>
            <w:r>
              <w:rPr>
                <w:i w:val="1"/>
                <w:iCs w:val="1"/>
              </w:rPr>
              <w:t xml:space="preserve">M@ppemonde</w:t>
            </w:r>
            <w:r>
              <w:rPr/>
              <w:t xml:space="preserve">, 2023, 135, </w:t>
            </w:r>
            <w:hyperlink r:id="rId12" w:history="1">
              <w:r>
                <w:rPr>
                  <w:color w:val="#410a8c"/>
                  <w:u w:val="single"/>
                </w:rPr>
                <w:t xml:space="preserve">⟨10.4000/mappemonde.8525⟩</w:t>
              </w:r>
            </w:hyperlink>
          </w:p>
          <w:p>
            <w:pPr/>
            <w:r>
              <w:rPr/>
              <w:t xml:space="preserve">Article dans une revue</w:t>
            </w:r>
          </w:p>
          <w:p>
            <w:pPr/>
            <w:hyperlink r:id="rId9" w:history="1">
              <w:r>
                <w:rPr>
                  <w:color w:val="#410a8c"/>
                  <w:u w:val="single"/>
                </w:rPr>
                <w:t xml:space="preserve">hal-03616797v1</w:t>
              </w:r>
            </w:hyperlink>
          </w:p>
        </w:tc>
      </w:tr>
      <w:tr>
        <w:trPr/>
        <w:tc>
          <w:tcPr>
            <w:noWrap/>
          </w:tcPr>
          <w:p>
            <w:pPr>
              <w:spacing w:after="200"/>
            </w:pPr>
            <w:hyperlink r:id="rId13" w:history="1">
              <w:r>
                <w:rPr>
                  <w:color w:val="1e198e"/>
                  <w:b w:val="1"/>
                  <w:bCs w:val="1"/>
                  <w:u w:val="single"/>
                </w:rPr>
                <w:t xml:space="preserve">When children move to middle school: a small transition or a major change in their daily travel autonomy?</w:t>
              </w:r>
            </w:hyperlink>
          </w:p>
          <w:p>
            <w:pPr/>
            <w:hyperlink r:id="rId14" w:history="1">
              <w:r>
                <w:rPr>
                  <w:color w:val="#410a8c"/>
                  <w:u w:val="single"/>
                </w:rPr>
                <w:t xml:space="preserve">Sandrine Depeau</w:t>
              </w:r>
            </w:hyperlink>
            <w:r>
              <w:rPr/>
              <w:t xml:space="preserve">,</w:t>
            </w:r>
            <w:hyperlink r:id="rId15" w:history="1">
              <w:r>
                <w:rPr>
                  <w:color w:val="#410a8c"/>
                  <w:u w:val="single"/>
                </w:rPr>
                <w:t xml:space="preserve">Kamila Tabaka</w:t>
              </w:r>
            </w:hyperlink>
            <w:r>
              <w:rPr/>
              <w:t xml:space="preserve">,</w:t>
            </w:r>
            <w:hyperlink r:id="rId8" w:history="1">
              <w:r>
                <w:rPr>
                  <w:color w:val="#410a8c"/>
                  <w:u w:val="single"/>
                </w:rPr>
                <w:t xml:space="preserve">Pierre Dias</w:t>
              </w:r>
            </w:hyperlink>
            <w:r>
              <w:rPr/>
              <w:t xml:space="preserve">,</w:t>
            </w:r>
            <w:hyperlink r:id="rId16" w:history="1">
              <w:r>
                <w:rPr>
                  <w:color w:val="#410a8c"/>
                  <w:u w:val="single"/>
                </w:rPr>
                <w:t xml:space="preserve">Sylvestre Duroudier</w:t>
              </w:r>
            </w:hyperlink>
            <w:r>
              <w:rPr/>
              <w:t xml:space="preserve">,</w:t>
            </w:r>
            <w:hyperlink r:id="rId17" w:history="1">
              <w:r>
                <w:rPr>
                  <w:color w:val="#410a8c"/>
                  <w:u w:val="single"/>
                </w:rPr>
                <w:t xml:space="preserve">Colin Kerouanton</w:t>
              </w:r>
            </w:hyperlink>
            <w:r>
              <w:rPr/>
              <w:t xml:space="preserve">et al.</w:t>
            </w:r>
          </w:p>
          <w:p>
            <w:pPr/>
            <w:r>
              <w:rPr>
                <w:i w:val="1"/>
                <w:iCs w:val="1"/>
              </w:rPr>
              <w:t xml:space="preserve">Articulo - Journal of Urban Research</w:t>
            </w:r>
            <w:r>
              <w:rPr/>
              <w:t xml:space="preserve">, 2023, 23, </w:t>
            </w:r>
            <w:hyperlink r:id="rId18" w:history="1">
              <w:r>
                <w:rPr>
                  <w:color w:val="#410a8c"/>
                  <w:u w:val="single"/>
                </w:rPr>
                <w:t xml:space="preserve">⟨10.4000/articulo.4889⟩</w:t>
              </w:r>
            </w:hyperlink>
          </w:p>
          <w:p>
            <w:pPr/>
            <w:r>
              <w:rPr/>
              <w:t xml:space="preserve">Article dans une revue</w:t>
            </w:r>
          </w:p>
          <w:p>
            <w:pPr/>
            <w:hyperlink r:id="rId13" w:history="1">
              <w:r>
                <w:rPr>
                  <w:color w:val="#410a8c"/>
                  <w:u w:val="single"/>
                </w:rPr>
                <w:t xml:space="preserve">halshs-03925756v1</w:t>
              </w:r>
            </w:hyperlink>
          </w:p>
        </w:tc>
      </w:tr>
      <w:tr>
        <w:trPr/>
        <w:tc>
          <w:tcPr>
            <w:noWrap/>
          </w:tcPr>
          <w:p>
            <w:pPr>
              <w:spacing w:after="200"/>
            </w:pPr>
            <w:hyperlink r:id="rId19" w:history="1">
              <w:r>
                <w:rPr>
                  <w:color w:val="1e198e"/>
                  <w:b w:val="1"/>
                  <w:bCs w:val="1"/>
                  <w:u w:val="single"/>
                </w:rPr>
                <w:t xml:space="preserve">Villes agrégatives et villes exemplaires : La représentation spatiale au cœur de l’asymétrie des relations sociales</w:t>
              </w:r>
            </w:hyperlink>
          </w:p>
          <w:p>
            <w:pPr/>
            <w:hyperlink r:id="rId8" w:history="1">
              <w:r>
                <w:rPr>
                  <w:color w:val="#410a8c"/>
                  <w:u w:val="single"/>
                </w:rPr>
                <w:t xml:space="preserve">Pierre Dias</w:t>
              </w:r>
            </w:hyperlink>
          </w:p>
          <w:p>
            <w:pPr/>
            <w:r>
              <w:rPr>
                <w:i w:val="1"/>
                <w:iCs w:val="1"/>
              </w:rPr>
              <w:t xml:space="preserve">Regards Sociologiques</w:t>
            </w:r>
            <w:r>
              <w:rPr/>
              <w:t xml:space="preserve">, 2022, Sur les dimensions sociales des représentations spatiales, 60, pp.49 64</w:t>
            </w:r>
          </w:p>
          <w:p>
            <w:pPr/>
            <w:r>
              <w:rPr/>
              <w:t xml:space="preserve">Article dans une revue</w:t>
            </w:r>
          </w:p>
          <w:p>
            <w:pPr/>
            <w:hyperlink r:id="rId19" w:history="1">
              <w:r>
                <w:rPr>
                  <w:color w:val="#410a8c"/>
                  <w:u w:val="single"/>
                </w:rPr>
                <w:t xml:space="preserve">hal-03958319v1</w:t>
              </w:r>
            </w:hyperlink>
          </w:p>
        </w:tc>
      </w:tr>
      <w:tr>
        <w:trPr/>
        <w:tc>
          <w:tcPr>
            <w:noWrap/>
          </w:tcPr>
          <w:p>
            <w:pPr>
              <w:spacing w:after="200"/>
            </w:pPr>
            <w:hyperlink r:id="rId20" w:history="1">
              <w:r>
                <w:rPr>
                  <w:color w:val="1e198e"/>
                  <w:b w:val="1"/>
                  <w:bCs w:val="1"/>
                  <w:u w:val="single"/>
                </w:rPr>
                <w:t xml:space="preserve">Perceived trajectory of psychological and physical states after breast cancer: An optimistic perception</w:t>
              </w:r>
            </w:hyperlink>
          </w:p>
          <w:p>
            <w:pPr/>
            <w:hyperlink r:id="rId21" w:history="1">
              <w:r>
                <w:rPr>
                  <w:color w:val="#410a8c"/>
                  <w:u w:val="single"/>
                </w:rPr>
                <w:t xml:space="preserve">Isabelle Milhabet</w:t>
              </w:r>
            </w:hyperlink>
            <w:r>
              <w:rPr/>
              <w:t xml:space="preserve">,</w:t>
            </w:r>
            <w:hyperlink r:id="rId8" w:history="1">
              <w:r>
                <w:rPr>
                  <w:color w:val="#410a8c"/>
                  <w:u w:val="single"/>
                </w:rPr>
                <w:t xml:space="preserve">Pierre Dias</w:t>
              </w:r>
            </w:hyperlink>
            <w:r>
              <w:rPr/>
              <w:t xml:space="preserve">,</w:t>
            </w:r>
            <w:hyperlink r:id="rId22" w:history="1">
              <w:r>
                <w:rPr>
                  <w:color w:val="#410a8c"/>
                  <w:u w:val="single"/>
                </w:rPr>
                <w:t xml:space="preserve">Véronique Christophe</w:t>
              </w:r>
            </w:hyperlink>
            <w:r>
              <w:rPr/>
              <w:t xml:space="preserve">,</w:t>
            </w:r>
            <w:hyperlink r:id="rId23" w:history="1">
              <w:r>
                <w:rPr>
                  <w:color w:val="#410a8c"/>
                  <w:u w:val="single"/>
                </w:rPr>
                <w:t xml:space="preserve">Emmanuelle Le Barbenchon</w:t>
              </w:r>
            </w:hyperlink>
          </w:p>
          <w:p>
            <w:pPr/>
            <w:r>
              <w:rPr>
                <w:i w:val="1"/>
                <w:iCs w:val="1"/>
              </w:rPr>
              <w:t xml:space="preserve">Journal of Psychosocial Oncology</w:t>
            </w:r>
            <w:r>
              <w:rPr/>
              <w:t xml:space="preserve">, 2022, 40 (5), p.614-631. </w:t>
            </w:r>
            <w:hyperlink r:id="rId24" w:history="1">
              <w:r>
                <w:rPr>
                  <w:color w:val="#410a8c"/>
                  <w:u w:val="single"/>
                </w:rPr>
                <w:t xml:space="preserve">⟨10.1080/07347332.2021.1968095⟩</w:t>
              </w:r>
            </w:hyperlink>
          </w:p>
          <w:p>
            <w:pPr/>
            <w:r>
              <w:rPr/>
              <w:t xml:space="preserve">Article dans une revue</w:t>
            </w:r>
          </w:p>
          <w:p>
            <w:pPr/>
            <w:hyperlink r:id="rId20" w:history="1">
              <w:r>
                <w:rPr>
                  <w:color w:val="#410a8c"/>
                  <w:u w:val="single"/>
                </w:rPr>
                <w:t xml:space="preserve">hal-04450606v1</w:t>
              </w:r>
            </w:hyperlink>
          </w:p>
        </w:tc>
      </w:tr>
      <w:tr>
        <w:trPr/>
        <w:tc>
          <w:tcPr>
            <w:noWrap/>
          </w:tcPr>
          <w:p>
            <w:pPr>
              <w:spacing w:after="200"/>
            </w:pPr>
            <w:hyperlink r:id="rId25" w:history="1">
              <w:r>
                <w:rPr>
                  <w:color w:val="1e198e"/>
                  <w:b w:val="1"/>
                  <w:bCs w:val="1"/>
                  <w:u w:val="single"/>
                </w:rPr>
                <w:t xml:space="preserve">Coastal inconsistencies: Living with and anticipating coastal flood risks in southern France</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Journal of Disaster Risk Reduction</w:t>
            </w:r>
            <w:r>
              <w:rPr/>
              <w:t xml:space="preserve">, 2021, 64, pp.102521. </w:t>
            </w:r>
            <w:hyperlink r:id="rId29" w:history="1">
              <w:r>
                <w:rPr>
                  <w:color w:val="#410a8c"/>
                  <w:u w:val="single"/>
                </w:rPr>
                <w:t xml:space="preserve">⟨10.1016/j.ijdrr.2021.102521⟩</w:t>
              </w:r>
            </w:hyperlink>
          </w:p>
          <w:p>
            <w:pPr/>
            <w:r>
              <w:rPr/>
              <w:t xml:space="preserve">Article dans une revue</w:t>
            </w:r>
          </w:p>
          <w:p>
            <w:pPr/>
            <w:hyperlink r:id="rId25" w:history="1">
              <w:r>
                <w:rPr>
                  <w:color w:val="#410a8c"/>
                  <w:u w:val="single"/>
                </w:rPr>
                <w:t xml:space="preserve">hal-03326488v1</w:t>
              </w:r>
            </w:hyperlink>
          </w:p>
        </w:tc>
      </w:tr>
      <w:tr>
        <w:trPr/>
        <w:tc>
          <w:tcPr>
            <w:noWrap/>
          </w:tcPr>
          <w:p>
            <w:pPr>
              <w:spacing w:after="200"/>
            </w:pPr>
            <w:hyperlink r:id="rId30" w:history="1">
              <w:r>
                <w:rPr>
                  <w:color w:val="1e198e"/>
                  <w:b w:val="1"/>
                  <w:bCs w:val="1"/>
                  <w:u w:val="single"/>
                </w:rPr>
                <w:t xml:space="preserve">Impact des transitions urbaine et numérique sur la représentation des lieux</w:t>
              </w:r>
            </w:hyperlink>
          </w:p>
          <w:p>
            <w:pPr/>
            <w:hyperlink r:id="rId10" w:history="1">
              <w:r>
                <w:rPr>
                  <w:color w:val="#410a8c"/>
                  <w:u w:val="single"/>
                </w:rPr>
                <w:t xml:space="preserve">Dorothée Marchand</w:t>
              </w:r>
            </w:hyperlink>
            <w:r>
              <w:rPr/>
              <w:t xml:space="preserve">,</w:t>
            </w:r>
            <w:hyperlink r:id="rId31" w:history="1">
              <w:r>
                <w:rPr>
                  <w:color w:val="#410a8c"/>
                  <w:u w:val="single"/>
                </w:rPr>
                <w:t xml:space="preserve">Emeline Bailly </w:t>
              </w:r>
            </w:hyperlink>
            <w:r>
              <w:rPr/>
              <w:t xml:space="preserve">,</w:t>
            </w:r>
            <w:hyperlink r:id="rId32" w:history="1">
              <w:r>
                <w:rPr>
                  <w:color w:val="#410a8c"/>
                  <w:u w:val="single"/>
                </w:rPr>
                <w:t xml:space="preserve">Aimée Casal</w:t>
              </w:r>
            </w:hyperlink>
            <w:r>
              <w:rPr/>
              <w:t xml:space="preserve">,</w:t>
            </w:r>
            <w:hyperlink r:id="rId8" w:history="1">
              <w:r>
                <w:rPr>
                  <w:color w:val="#410a8c"/>
                  <w:u w:val="single"/>
                </w:rPr>
                <w:t xml:space="preserve">Pierre Dias</w:t>
              </w:r>
            </w:hyperlink>
          </w:p>
          <w:p>
            <w:pPr/>
            <w:r>
              <w:rPr>
                <w:i w:val="1"/>
                <w:iCs w:val="1"/>
              </w:rPr>
              <w:t xml:space="preserve">Développement durable et territoires</w:t>
            </w:r>
            <w:r>
              <w:rPr/>
              <w:t xml:space="preserve">, 2021, 12 (2), </w:t>
            </w:r>
            <w:hyperlink r:id="rId33" w:history="1">
              <w:r>
                <w:rPr>
                  <w:color w:val="#410a8c"/>
                  <w:u w:val="single"/>
                </w:rPr>
                <w:t xml:space="preserve">⟨10.4000/developpementdurable.18469⟩</w:t>
              </w:r>
            </w:hyperlink>
          </w:p>
          <w:p>
            <w:pPr/>
            <w:r>
              <w:rPr/>
              <w:t xml:space="preserve">Article dans une revue</w:t>
            </w:r>
          </w:p>
          <w:p>
            <w:pPr/>
            <w:hyperlink r:id="rId30" w:history="1">
              <w:r>
                <w:rPr>
                  <w:color w:val="#410a8c"/>
                  <w:u w:val="single"/>
                </w:rPr>
                <w:t xml:space="preserve">hal-03158189v1</w:t>
              </w:r>
            </w:hyperlink>
          </w:p>
        </w:tc>
      </w:tr>
      <w:tr>
        <w:trPr/>
        <w:tc>
          <w:tcPr>
            <w:noWrap/>
          </w:tcPr>
          <w:p>
            <w:pPr>
              <w:spacing w:after="200"/>
            </w:pPr>
            <w:hyperlink r:id="rId34" w:history="1">
              <w:r>
                <w:rPr>
                  <w:color w:val="1e198e"/>
                  <w:b w:val="1"/>
                  <w:bCs w:val="1"/>
                  <w:u w:val="single"/>
                </w:rPr>
                <w:t xml:space="preserve">Trust in public risk management and social dynamics in the case of flood risk</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28" w:history="1">
              <w:r>
                <w:rPr>
                  <w:color w:val="#410a8c"/>
                  <w:u w:val="single"/>
                </w:rPr>
                <w:t xml:space="preserve">Alexandra Schleyer-Lindenmann</w:t>
              </w:r>
            </w:hyperlink>
          </w:p>
          <w:p>
            <w:pPr/>
            <w:r>
              <w:rPr>
                <w:i w:val="1"/>
                <w:iCs w:val="1"/>
              </w:rPr>
              <w:t xml:space="preserve">CES Psicología</w:t>
            </w:r>
            <w:r>
              <w:rPr/>
              <w:t xml:space="preserve">, 2021, 14 (1 (spec iss)), pp.49-63. </w:t>
            </w:r>
            <w:hyperlink r:id="rId35" w:history="1">
              <w:r>
                <w:rPr>
                  <w:color w:val="#410a8c"/>
                  <w:u w:val="single"/>
                </w:rPr>
                <w:t xml:space="preserve">⟨10.21615/cesp.14.1.5⟩</w:t>
              </w:r>
            </w:hyperlink>
          </w:p>
          <w:p>
            <w:pPr/>
            <w:r>
              <w:rPr/>
              <w:t xml:space="preserve">Article dans une revue</w:t>
            </w:r>
          </w:p>
          <w:p>
            <w:pPr/>
            <w:hyperlink r:id="rId34" w:history="1">
              <w:r>
                <w:rPr>
                  <w:color w:val="#410a8c"/>
                  <w:u w:val="single"/>
                </w:rPr>
                <w:t xml:space="preserve">hal-03158267v1</w:t>
              </w:r>
            </w:hyperlink>
          </w:p>
        </w:tc>
      </w:tr>
      <w:tr>
        <w:trPr/>
        <w:tc>
          <w:tcPr>
            <w:noWrap/>
          </w:tcPr>
          <w:p>
            <w:pPr>
              <w:spacing w:after="200"/>
            </w:pPr>
            <w:hyperlink r:id="rId36" w:history="1">
              <w:r>
                <w:rPr>
                  <w:color w:val="1e198e"/>
                  <w:b w:val="1"/>
                  <w:bCs w:val="1"/>
                  <w:u w:val="single"/>
                </w:rPr>
                <w:t xml:space="preserve">Calculative and relational trust in the management of coastal floods and earthquakes: a comparative study</w:t>
              </w:r>
            </w:hyperlink>
          </w:p>
          <w:p>
            <w:pPr/>
            <w:hyperlink r:id="rId26" w:history="1">
              <w:r>
                <w:rPr>
                  <w:color w:val="#410a8c"/>
                  <w:u w:val="single"/>
                </w:rPr>
                <w:t xml:space="preserve">Raquel Bertoldo</w:t>
              </w:r>
            </w:hyperlink>
            <w:r>
              <w:rPr/>
              <w:t xml:space="preserve">,</w:t>
            </w:r>
            <w:hyperlink r:id="rId37" w:history="1">
              <w:r>
                <w:rPr>
                  <w:color w:val="#410a8c"/>
                  <w:u w:val="single"/>
                </w:rPr>
                <w:t xml:space="preserve">Rocco Tanga</w:t>
              </w:r>
            </w:hyperlink>
            <w:r>
              <w:rPr/>
              <w:t xml:space="preserve">,</w:t>
            </w:r>
            <w:hyperlink r:id="rId8" w:history="1">
              <w:r>
                <w:rPr>
                  <w:color w:val="#410a8c"/>
                  <w:u w:val="single"/>
                </w:rPr>
                <w:t xml:space="preserve">Pierre Dias</w:t>
              </w:r>
            </w:hyperlink>
            <w:r>
              <w:rPr/>
              <w:t xml:space="preserve">,</w:t>
            </w:r>
            <w:hyperlink r:id="rId27" w:history="1">
              <w:r>
                <w:rPr>
                  <w:color w:val="#410a8c"/>
                  <w:u w:val="single"/>
                </w:rPr>
                <w:t xml:space="preserve">Séverin Guignard</w:t>
              </w:r>
            </w:hyperlink>
            <w:r>
              <w:rPr/>
              <w:t xml:space="preserve">,</w:t>
            </w:r>
            <w:hyperlink r:id="rId28" w:history="1">
              <w:r>
                <w:rPr>
                  <w:color w:val="#410a8c"/>
                  <w:u w:val="single"/>
                </w:rPr>
                <w:t xml:space="preserve">Alexandra Schleyer-Lindenmann</w:t>
              </w:r>
            </w:hyperlink>
          </w:p>
          <w:p>
            <w:pPr/>
            <w:r>
              <w:rPr>
                <w:i w:val="1"/>
                <w:iCs w:val="1"/>
              </w:rPr>
              <w:t xml:space="preserve">PsyEcology. Revista Bilingüe de Psicología Ambiental / Bilingual Journal of Environmental Psychology</w:t>
            </w:r>
            <w:r>
              <w:rPr/>
              <w:t xml:space="preserve">, 2020, pp.1-21. </w:t>
            </w:r>
            <w:hyperlink r:id="rId38" w:history="1">
              <w:r>
                <w:rPr>
                  <w:color w:val="#410a8c"/>
                  <w:u w:val="single"/>
                </w:rPr>
                <w:t xml:space="preserve">⟨10.1080/21711976.2020.1734398⟩</w:t>
              </w:r>
            </w:hyperlink>
          </w:p>
          <w:p>
            <w:pPr/>
            <w:r>
              <w:rPr/>
              <w:t xml:space="preserve">Article dans une revue</w:t>
            </w:r>
          </w:p>
          <w:p>
            <w:pPr/>
            <w:hyperlink r:id="rId36" w:history="1">
              <w:r>
                <w:rPr>
                  <w:color w:val="#410a8c"/>
                  <w:u w:val="single"/>
                </w:rPr>
                <w:t xml:space="preserve">hal-02534919v1</w:t>
              </w:r>
            </w:hyperlink>
          </w:p>
        </w:tc>
      </w:tr>
      <w:tr>
        <w:trPr/>
        <w:tc>
          <w:tcPr>
            <w:noWrap/>
          </w:tcPr>
          <w:p>
            <w:pPr>
              <w:spacing w:after="200"/>
            </w:pPr>
            <w:hyperlink r:id="rId39" w:history="1">
              <w:r>
                <w:rPr>
                  <w:color w:val="1e198e"/>
                  <w:b w:val="1"/>
                  <w:bCs w:val="1"/>
                  <w:u w:val="single"/>
                </w:rPr>
                <w:t xml:space="preserve">L’espace géographique comme champ représentationnel : le cas des représentations socio-spatiales de Strasbourg</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Regards Sociologiques</w:t>
            </w:r>
            <w:r>
              <w:rPr/>
              <w:t xml:space="preserve">, 2018, 47/48, pp.1999-216</w:t>
            </w:r>
          </w:p>
          <w:p>
            <w:pPr/>
            <w:r>
              <w:rPr/>
              <w:t xml:space="preserve">Article dans une revue</w:t>
            </w:r>
          </w:p>
          <w:p>
            <w:pPr/>
            <w:hyperlink r:id="rId39" w:history="1">
              <w:r>
                <w:rPr>
                  <w:color w:val="#410a8c"/>
                  <w:u w:val="single"/>
                </w:rPr>
                <w:t xml:space="preserve">hal-05258564v1</w:t>
              </w:r>
            </w:hyperlink>
          </w:p>
        </w:tc>
      </w:tr>
      <w:tr>
        <w:trPr/>
        <w:tc>
          <w:tcPr>
            <w:noWrap/>
          </w:tcPr>
          <w:p>
            <w:pPr>
              <w:spacing w:after="200"/>
            </w:pPr>
            <w:hyperlink r:id="rId41" w:history="1">
              <w:r>
                <w:rPr>
                  <w:color w:val="1e198e"/>
                  <w:b w:val="1"/>
                  <w:bCs w:val="1"/>
                  <w:u w:val="single"/>
                </w:rPr>
                <w:t xml:space="preserve">Representational Structures as Stances: Examining Relationships to the City Under the Lens of Socio-Spatial Representations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Revue Internationale de Psychologie Sociale = International review of social psychology</w:t>
            </w:r>
            <w:r>
              <w:rPr/>
              <w:t xml:space="preserve">, 2018, 31 (1), </w:t>
            </w:r>
            <w:hyperlink r:id="rId42" w:history="1">
              <w:r>
                <w:rPr>
                  <w:color w:val="#410a8c"/>
                  <w:u w:val="single"/>
                </w:rPr>
                <w:t xml:space="preserve">⟨10.5334/irsp.45⟩</w:t>
              </w:r>
            </w:hyperlink>
          </w:p>
          <w:p>
            <w:pPr/>
            <w:r>
              <w:rPr/>
              <w:t xml:space="preserve">Article dans une revue</w:t>
            </w:r>
          </w:p>
          <w:p>
            <w:pPr/>
            <w:hyperlink r:id="rId41" w:history="1">
              <w:r>
                <w:rPr>
                  <w:color w:val="#410a8c"/>
                  <w:u w:val="single"/>
                </w:rPr>
                <w:t xml:space="preserve">hal-01928541v1</w:t>
              </w:r>
            </w:hyperlink>
          </w:p>
        </w:tc>
      </w:tr>
      <w:tr>
        <w:trPr/>
        <w:tc>
          <w:tcPr>
            <w:noWrap/>
          </w:tcPr>
          <w:p>
            <w:pPr>
              <w:spacing w:after="200"/>
            </w:pPr>
            <w:hyperlink r:id="rId43" w:history="1">
              <w:r>
                <w:rPr>
                  <w:color w:val="1e198e"/>
                  <w:b w:val="1"/>
                  <w:bCs w:val="1"/>
                  <w:u w:val="single"/>
                </w:rPr>
                <w:t xml:space="preserve">Relations sociales et cartographie cognitive. Les points de référence comme noyau central des représentations spatiales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Les cahiers Internationaux de Psychologie Sociale</w:t>
            </w:r>
            <w:r>
              <w:rPr/>
              <w:t xml:space="preserve">, 2017, Numéro116 (4), </w:t>
            </w:r>
            <w:hyperlink r:id="rId44" w:history="1">
              <w:r>
                <w:rPr>
                  <w:color w:val="#410a8c"/>
                  <w:u w:val="single"/>
                </w:rPr>
                <w:t xml:space="preserve">⟨10.3917/cips.116.0319⟩</w:t>
              </w:r>
            </w:hyperlink>
          </w:p>
          <w:p>
            <w:pPr/>
            <w:r>
              <w:rPr/>
              <w:t xml:space="preserve">Article dans une revue</w:t>
            </w:r>
          </w:p>
          <w:p>
            <w:pPr/>
            <w:hyperlink r:id="rId43" w:history="1">
              <w:r>
                <w:rPr>
                  <w:color w:val="#410a8c"/>
                  <w:u w:val="single"/>
                </w:rPr>
                <w:t xml:space="preserve">hal-01928551v1</w:t>
              </w:r>
            </w:hyperlink>
          </w:p>
        </w:tc>
      </w:tr>
      <w:tr>
        <w:trPr/>
        <w:tc>
          <w:tcPr>
            <w:noWrap/>
          </w:tcPr>
          <w:p>
            <w:pPr>
              <w:spacing w:after="200"/>
            </w:pPr>
            <w:hyperlink r:id="rId45" w:history="1">
              <w:r>
                <w:rPr>
                  <w:color w:val="1e198e"/>
                  <w:b w:val="1"/>
                  <w:bCs w:val="1"/>
                  <w:u w:val="single"/>
                </w:rPr>
                <w:t xml:space="preserve">Vue(s) et point(s) de vue de Strasbourg: Les frontières de l’espace urbain</w:t>
              </w:r>
            </w:hyperlink>
          </w:p>
          <w:p>
            <w:pPr/>
            <w:hyperlink r:id="rId46" w:history="1">
              <w:r>
                <w:rPr>
                  <w:color w:val="#410a8c"/>
                  <w:u w:val="single"/>
                </w:rPr>
                <w:t xml:space="preserve">Guillaume Christen</w:t>
              </w:r>
            </w:hyperlink>
            <w:r>
              <w:rPr/>
              <w:t xml:space="preserve">,</w:t>
            </w:r>
            <w:hyperlink r:id="rId8" w:history="1">
              <w:r>
                <w:rPr>
                  <w:color w:val="#410a8c"/>
                  <w:u w:val="single"/>
                </w:rPr>
                <w:t xml:space="preserve">Pierre Dias</w:t>
              </w:r>
            </w:hyperlink>
            <w:r>
              <w:rPr/>
              <w:t xml:space="preserve">,</w:t>
            </w:r>
            <w:hyperlink r:id="rId47" w:history="1">
              <w:r>
                <w:rPr>
                  <w:color w:val="#410a8c"/>
                  <w:u w:val="single"/>
                </w:rPr>
                <w:t xml:space="preserve">Muriel Dudt</w:t>
              </w:r>
            </w:hyperlink>
            <w:r>
              <w:rPr/>
              <w:t xml:space="preserve">,</w:t>
            </w:r>
            <w:hyperlink r:id="rId48" w:history="1">
              <w:r>
                <w:rPr>
                  <w:color w:val="#410a8c"/>
                  <w:u w:val="single"/>
                </w:rPr>
                <w:t xml:space="preserve">Lyes Laifa</w:t>
              </w:r>
            </w:hyperlink>
            <w:r>
              <w:rPr/>
              <w:t xml:space="preserve">,</w:t>
            </w:r>
            <w:hyperlink r:id="rId49" w:history="1">
              <w:r>
                <w:rPr>
                  <w:color w:val="#410a8c"/>
                  <w:u w:val="single"/>
                </w:rPr>
                <w:t xml:space="preserve">Wissal Selmi</w:t>
              </w:r>
            </w:hyperlink>
          </w:p>
          <w:p>
            <w:pPr/>
            <w:r>
              <w:rPr>
                <w:i w:val="1"/>
                <w:iCs w:val="1"/>
              </w:rPr>
              <w:t xml:space="preserve">Revue des Sciences sociales</w:t>
            </w:r>
            <w:r>
              <w:rPr/>
              <w:t xml:space="preserve">, 2017, Projection(s) urbaine(s), 57, pp.166-173. </w:t>
            </w:r>
            <w:hyperlink r:id="rId50" w:history="1">
              <w:r>
                <w:rPr>
                  <w:color w:val="#410a8c"/>
                  <w:u w:val="single"/>
                </w:rPr>
                <w:t xml:space="preserve">⟨10.4000/revss.347⟩</w:t>
              </w:r>
            </w:hyperlink>
          </w:p>
          <w:p>
            <w:pPr/>
            <w:r>
              <w:rPr/>
              <w:t xml:space="preserve">Article dans une revue</w:t>
            </w:r>
          </w:p>
          <w:p>
            <w:pPr/>
            <w:hyperlink r:id="rId45" w:history="1">
              <w:r>
                <w:rPr>
                  <w:color w:val="#410a8c"/>
                  <w:u w:val="single"/>
                </w:rPr>
                <w:t xml:space="preserve">hal-01928666v1</w:t>
              </w:r>
            </w:hyperlink>
          </w:p>
        </w:tc>
      </w:tr>
      <w:tr>
        <w:trPr/>
        <w:tc>
          <w:tcPr>
            <w:noWrap/>
          </w:tcPr>
          <w:p>
            <w:pPr>
              <w:spacing w:after="200"/>
            </w:pPr>
            <w:hyperlink r:id="rId51" w:history="1">
              <w:r>
                <w:rPr>
                  <w:color w:val="1e198e"/>
                  <w:b w:val="1"/>
                  <w:bCs w:val="1"/>
                  <w:u w:val="single"/>
                </w:rPr>
                <w:t xml:space="preserve">L'espace géographique comme « champ représentationnel » : Les représentations socio-spatiales de Strasbourg</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Regards Sociologiques</w:t>
            </w:r>
            <w:r>
              <w:rPr/>
              <w:t xml:space="preserve">, 2015, Sur Bourdieu, 47/48 (47-48), pp.199-215</w:t>
            </w:r>
          </w:p>
          <w:p>
            <w:pPr/>
            <w:r>
              <w:rPr/>
              <w:t xml:space="preserve">Article dans une revue</w:t>
            </w:r>
          </w:p>
          <w:p>
            <w:pPr/>
            <w:hyperlink r:id="rId51" w:history="1">
              <w:r>
                <w:rPr>
                  <w:color w:val="#410a8c"/>
                  <w:u w:val="single"/>
                </w:rPr>
                <w:t xml:space="preserve">hal-01928688v1</w:t>
              </w:r>
            </w:hyperlink>
          </w:p>
        </w:tc>
      </w:tr>
      <w:tr>
        <w:trPr/>
        <w:tc>
          <w:tcPr>
            <w:noWrap/>
          </w:tcPr>
          <w:p>
            <w:pPr>
              <w:spacing w:after="200"/>
            </w:pPr>
            <w:hyperlink r:id="rId52" w:history="1">
              <w:r>
                <w:rPr>
                  <w:color w:val="1e198e"/>
                  <w:b w:val="1"/>
                  <w:bCs w:val="1"/>
                  <w:u w:val="single"/>
                </w:rPr>
                <w:t xml:space="preserve">Social trajectory and socio-spatial representation of urban space: The relation between social and cognitive structures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Journal of Environmental Psychology</w:t>
            </w:r>
            <w:r>
              <w:rPr/>
              <w:t xml:space="preserve">, 2015, 41, pp.135 - 144. </w:t>
            </w:r>
            <w:hyperlink r:id="rId53" w:history="1">
              <w:r>
                <w:rPr>
                  <w:color w:val="#410a8c"/>
                  <w:u w:val="single"/>
                </w:rPr>
                <w:t xml:space="preserve">⟨10.1016/j.jenvp.2014.12.002⟩</w:t>
              </w:r>
            </w:hyperlink>
          </w:p>
          <w:p>
            <w:pPr/>
            <w:r>
              <w:rPr/>
              <w:t xml:space="preserve">Article dans une revue</w:t>
            </w:r>
          </w:p>
          <w:p>
            <w:pPr/>
            <w:hyperlink r:id="rId52" w:history="1">
              <w:r>
                <w:rPr>
                  <w:color w:val="#410a8c"/>
                  <w:u w:val="single"/>
                </w:rPr>
                <w:t xml:space="preserve">hal-01928558v1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Social identity and relationship to traffic rules among different categories of road users: presentation and results of the DIALOGUE project</w:t>
              </w:r>
            </w:hyperlink>
          </w:p>
          <w:p>
            <w:pPr/>
            <w:hyperlink r:id="rId55" w:history="1">
              <w:r>
                <w:rPr>
                  <w:color w:val="#410a8c"/>
                  <w:u w:val="single"/>
                </w:rPr>
                <w:t xml:space="preserve">Anthony Piermattéo</w:t>
              </w:r>
            </w:hyperlink>
            <w:r>
              <w:rPr/>
              <w:t xml:space="preserve">,</w:t>
            </w:r>
            <w:hyperlink r:id="rId56" w:history="1">
              <w:r>
                <w:rPr>
                  <w:color w:val="#410a8c"/>
                  <w:u w:val="single"/>
                </w:rPr>
                <w:t xml:space="preserve">Chloé Thévenet</w:t>
              </w:r>
            </w:hyperlink>
            <w:r>
              <w:rPr/>
              <w:t xml:space="preserve">,</w:t>
            </w:r>
            <w:hyperlink r:id="rId57" w:history="1">
              <w:r>
                <w:rPr>
                  <w:color w:val="#410a8c"/>
                  <w:u w:val="single"/>
                </w:rPr>
                <w:t xml:space="preserve">Chloé Routa</w:t>
              </w:r>
            </w:hyperlink>
            <w:r>
              <w:rPr/>
              <w:t xml:space="preserve">,</w:t>
            </w:r>
            <w:hyperlink r:id="rId58" w:history="1">
              <w:r>
                <w:rPr>
                  <w:color w:val="#410a8c"/>
                  <w:u w:val="single"/>
                </w:rPr>
                <w:t xml:space="preserve">Marie-Axelle Granié</w:t>
              </w:r>
            </w:hyperlink>
            <w:r>
              <w:rPr/>
              <w:t xml:space="preserve">,</w:t>
            </w:r>
            <w:hyperlink r:id="rId59" w:history="1">
              <w:r>
                <w:rPr>
                  <w:color w:val="#410a8c"/>
                  <w:u w:val="single"/>
                </w:rPr>
                <w:t xml:space="preserve">Laurent Carnis</w:t>
              </w:r>
            </w:hyperlink>
            <w:r>
              <w:rPr/>
              <w:t xml:space="preserve">et al.</w:t>
            </w:r>
          </w:p>
          <w:p>
            <w:pPr/>
            <w:r>
              <w:rPr>
                <w:i w:val="1"/>
                <w:iCs w:val="1"/>
              </w:rPr>
              <w:t xml:space="preserve">Workshop “Social identity and relationship to traffic rules”</w:t>
            </w:r>
            <w:r>
              <w:rPr/>
              <w:t xml:space="preserve">, Mar 2026, Lille, France</w:t>
            </w:r>
          </w:p>
          <w:p>
            <w:pPr/>
            <w:r>
              <w:rPr/>
              <w:t xml:space="preserve">Communication dans un congrès</w:t>
            </w:r>
          </w:p>
          <w:p>
            <w:pPr/>
            <w:hyperlink r:id="rId54" w:history="1">
              <w:r>
                <w:rPr>
                  <w:color w:val="#410a8c"/>
                  <w:u w:val="single"/>
                </w:rPr>
                <w:t xml:space="preserve">hal-05561878v1</w:t>
              </w:r>
            </w:hyperlink>
          </w:p>
        </w:tc>
      </w:tr>
      <w:tr>
        <w:trPr/>
        <w:tc>
          <w:tcPr>
            <w:noWrap/>
          </w:tcPr>
          <w:p>
            <w:pPr>
              <w:spacing w:after="200"/>
            </w:pPr>
            <w:hyperlink r:id="rId60" w:history="1">
              <w:r>
                <w:rPr>
                  <w:color w:val="1e198e"/>
                  <w:b w:val="1"/>
                  <w:bCs w:val="1"/>
                  <w:u w:val="single"/>
                </w:rPr>
                <w:t xml:space="preserve">Représentations sociales de la Guillotière : exploration d’un quartier en tension</w:t>
              </w:r>
            </w:hyperlink>
          </w:p>
          <w:p>
            <w:pPr/>
            <w:hyperlink r:id="rId61" w:history="1">
              <w:r>
                <w:rPr>
                  <w:color w:val="#410a8c"/>
                  <w:u w:val="single"/>
                </w:rPr>
                <w:t xml:space="preserve">Julie Devif</w:t>
              </w:r>
            </w:hyperlink>
            <w:r>
              <w:rPr/>
              <w:t xml:space="preserve">,</w:t>
            </w:r>
            <w:hyperlink r:id="rId62" w:history="1">
              <w:r>
                <w:rPr>
                  <w:color w:val="#410a8c"/>
                  <w:u w:val="single"/>
                </w:rPr>
                <w:t xml:space="preserve">Arnaud Carrier</w:t>
              </w:r>
            </w:hyperlink>
            <w:r>
              <w:rPr/>
              <w:t xml:space="preserve">,</w:t>
            </w:r>
            <w:hyperlink r:id="rId58" w:history="1">
              <w:r>
                <w:rPr>
                  <w:color w:val="#410a8c"/>
                  <w:u w:val="single"/>
                </w:rPr>
                <w:t xml:space="preserve">Marie-Axelle Granié</w:t>
              </w:r>
            </w:hyperlink>
            <w:r>
              <w:rPr/>
              <w:t xml:space="preserve">,</w:t>
            </w:r>
            <w:hyperlink r:id="rId63" w:history="1">
              <w:r>
                <w:rPr>
                  <w:color w:val="#410a8c"/>
                  <w:u w:val="single"/>
                </w:rPr>
                <w:t xml:space="preserve">Frédéric Martinez</w:t>
              </w:r>
            </w:hyperlink>
            <w:r>
              <w:rPr/>
              <w:t xml:space="preserve">,</w:t>
            </w:r>
            <w:hyperlink r:id="rId8" w:history="1">
              <w:r>
                <w:rPr>
                  <w:color w:val="#410a8c"/>
                  <w:u w:val="single"/>
                </w:rPr>
                <w:t xml:space="preserve">Pierre Dias</w:t>
              </w:r>
            </w:hyperlink>
          </w:p>
          <w:p>
            <w:pPr/>
            <w:r>
              <w:rPr>
                <w:i w:val="1"/>
                <w:iCs w:val="1"/>
              </w:rPr>
              <w:t xml:space="preserve">9eme Colloque Interdisciplinaire ARPEnv : Rôle des environnements vécus sur les modes de vie (durables)</w:t>
            </w:r>
            <w:r>
              <w:rPr/>
              <w:t xml:space="preserve">, Jun 2025, Lyon, France</w:t>
            </w:r>
          </w:p>
          <w:p>
            <w:pPr/>
            <w:r>
              <w:rPr/>
              <w:t xml:space="preserve">Communication dans un congrès</w:t>
            </w:r>
          </w:p>
          <w:p>
            <w:pPr/>
            <w:hyperlink r:id="rId60" w:history="1">
              <w:r>
                <w:rPr>
                  <w:color w:val="#410a8c"/>
                  <w:u w:val="single"/>
                </w:rPr>
                <w:t xml:space="preserve">hal-05166038v1</w:t>
              </w:r>
            </w:hyperlink>
          </w:p>
        </w:tc>
      </w:tr>
      <w:tr>
        <w:trPr/>
        <w:tc>
          <w:tcPr>
            <w:noWrap/>
          </w:tcPr>
          <w:p>
            <w:pPr>
              <w:spacing w:after="200"/>
            </w:pPr>
            <w:hyperlink r:id="rId64" w:history="1">
              <w:r>
                <w:rPr>
                  <w:color w:val="1e198e"/>
                  <w:b w:val="1"/>
                  <w:bCs w:val="1"/>
                  <w:u w:val="single"/>
                </w:rPr>
                <w:t xml:space="preserve">La dimension fonctionnelle ou évaluative des représentations sociales des modes de déplacement au centre du report modal</w:t>
              </w:r>
            </w:hyperlink>
          </w:p>
          <w:p>
            <w:pPr/>
            <w:hyperlink r:id="rId8" w:history="1">
              <w:r>
                <w:rPr>
                  <w:color w:val="#410a8c"/>
                  <w:u w:val="single"/>
                </w:rPr>
                <w:t xml:space="preserve">Pierre Dias</w:t>
              </w:r>
            </w:hyperlink>
            <w:r>
              <w:rPr/>
              <w:t xml:space="preserve">,</w:t>
            </w:r>
            <w:hyperlink r:id="rId58" w:history="1">
              <w:r>
                <w:rPr>
                  <w:color w:val="#410a8c"/>
                  <w:u w:val="single"/>
                </w:rPr>
                <w:t xml:space="preserve">Marie-Axelle Granié</w:t>
              </w:r>
            </w:hyperlink>
            <w:r>
              <w:rPr/>
              <w:t xml:space="preserve">,</w:t>
            </w:r>
            <w:hyperlink r:id="rId63" w:history="1">
              <w:r>
                <w:rPr>
                  <w:color w:val="#410a8c"/>
                  <w:u w:val="single"/>
                </w:rPr>
                <w:t xml:space="preserve">Frédéric Martinez</w:t>
              </w:r>
            </w:hyperlink>
            <w:r>
              <w:rPr/>
              <w:t xml:space="preserve">,</w:t>
            </w:r>
            <w:hyperlink r:id="rId65" w:history="1">
              <w:r>
                <w:rPr>
                  <w:color w:val="#410a8c"/>
                  <w:u w:val="single"/>
                </w:rPr>
                <w:t xml:space="preserve">Pascal Gastineau</w:t>
              </w:r>
            </w:hyperlink>
            <w:r>
              <w:rPr/>
              <w:t xml:space="preserve">,</w:t>
            </w:r>
            <w:hyperlink r:id="rId66" w:history="1">
              <w:r>
                <w:rPr>
                  <w:color w:val="#410a8c"/>
                  <w:u w:val="single"/>
                </w:rPr>
                <w:t xml:space="preserve">Martin Koning</w:t>
              </w:r>
            </w:hyperlink>
          </w:p>
          <w:p>
            <w:pPr/>
            <w:r>
              <w:rPr>
                <w:i w:val="1"/>
                <w:iCs w:val="1"/>
              </w:rPr>
              <w:t xml:space="preserve">17eme Conférence Internationale sur les Représentations Sociales : Le futur en représentations</w:t>
            </w:r>
            <w:r>
              <w:rPr/>
              <w:t xml:space="preserve">, Jul 2025, Brest, France</w:t>
            </w:r>
          </w:p>
          <w:p>
            <w:pPr/>
            <w:r>
              <w:rPr/>
              <w:t xml:space="preserve">Communication dans un congrès</w:t>
            </w:r>
          </w:p>
          <w:p>
            <w:pPr/>
            <w:hyperlink r:id="rId64" w:history="1">
              <w:r>
                <w:rPr>
                  <w:color w:val="#410a8c"/>
                  <w:u w:val="single"/>
                </w:rPr>
                <w:t xml:space="preserve">hal-05166006v1</w:t>
              </w:r>
            </w:hyperlink>
          </w:p>
        </w:tc>
      </w:tr>
      <w:tr>
        <w:trPr/>
        <w:tc>
          <w:tcPr>
            <w:noWrap/>
          </w:tcPr>
          <w:p>
            <w:pPr>
              <w:spacing w:after="200"/>
            </w:pPr>
            <w:hyperlink r:id="rId67" w:history="1">
              <w:r>
                <w:rPr>
                  <w:color w:val="1e198e"/>
                  <w:b w:val="1"/>
                  <w:bCs w:val="1"/>
                  <w:u w:val="single"/>
                </w:rPr>
                <w:t xml:space="preserve">Mobi'kids : une étude sur les rôles des contextes urbains, des expériences sensibles et des cultures éducatives urbaines dans le processus d'autonomie de la mobilité des enfants</w:t>
              </w:r>
            </w:hyperlink>
          </w:p>
          <w:p>
            <w:pPr/>
            <w:hyperlink r:id="rId68" w:history="1">
              <w:r>
                <w:rPr>
                  <w:color w:val="#410a8c"/>
                  <w:u w:val="single"/>
                </w:rPr>
                <w:t xml:space="preserve">Sonia Chardonnel</w:t>
              </w:r>
            </w:hyperlink>
            <w:r>
              <w:rPr/>
              <w:t xml:space="preserve">,</w:t>
            </w:r>
            <w:hyperlink r:id="rId69" w:history="1">
              <w:r>
                <w:rPr>
                  <w:color w:val="#410a8c"/>
                  <w:u w:val="single"/>
                </w:rPr>
                <w:t xml:space="preserve">Nathalie Audas</w:t>
              </w:r>
            </w:hyperlink>
            <w:r>
              <w:rPr/>
              <w:t xml:space="preserve">,</w:t>
            </w: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p>
          <w:p>
            <w:pPr/>
            <w:r>
              <w:rPr>
                <w:i w:val="1"/>
                <w:iCs w:val="1"/>
              </w:rPr>
              <w:t xml:space="preserve">Webinaire Mobiscol "La parole aux chercheur.euses" - Partie 3</w:t>
            </w:r>
            <w:r>
              <w:rPr/>
              <w:t xml:space="preserve">, MOBISCOL IDF Vivacités, Jan 2025, En ligne, France</w:t>
            </w:r>
          </w:p>
          <w:p>
            <w:pPr/>
            <w:r>
              <w:rPr/>
              <w:t xml:space="preserve">Communication dans un congrès</w:t>
            </w:r>
          </w:p>
          <w:p>
            <w:pPr/>
            <w:hyperlink r:id="rId67" w:history="1">
              <w:r>
                <w:rPr>
                  <w:color w:val="#410a8c"/>
                  <w:u w:val="single"/>
                </w:rPr>
                <w:t xml:space="preserve">halshs-05519710v1</w:t>
              </w:r>
            </w:hyperlink>
          </w:p>
        </w:tc>
      </w:tr>
      <w:tr>
        <w:trPr/>
        <w:tc>
          <w:tcPr>
            <w:noWrap/>
          </w:tcPr>
          <w:p>
            <w:pPr>
              <w:spacing w:after="200"/>
            </w:pPr>
            <w:hyperlink r:id="rId70" w:history="1">
              <w:r>
                <w:rPr>
                  <w:color w:val="1e198e"/>
                  <w:b w:val="1"/>
                  <w:bCs w:val="1"/>
                  <w:u w:val="single"/>
                </w:rPr>
                <w:t xml:space="preserve">Représentation du mode principal de déplacement domicile-travail et résistances au report modal</w:t>
              </w:r>
            </w:hyperlink>
          </w:p>
          <w:p>
            <w:pPr/>
            <w:hyperlink r:id="rId8" w:history="1">
              <w:r>
                <w:rPr>
                  <w:color w:val="#410a8c"/>
                  <w:u w:val="single"/>
                </w:rPr>
                <w:t xml:space="preserve">Pierre Dias</w:t>
              </w:r>
            </w:hyperlink>
            <w:r>
              <w:rPr/>
              <w:t xml:space="preserve">,</w:t>
            </w:r>
            <w:hyperlink r:id="rId58" w:history="1">
              <w:r>
                <w:rPr>
                  <w:color w:val="#410a8c"/>
                  <w:u w:val="single"/>
                </w:rPr>
                <w:t xml:space="preserve">Marie-Axelle Granié</w:t>
              </w:r>
            </w:hyperlink>
            <w:r>
              <w:rPr/>
              <w:t xml:space="preserve">,</w:t>
            </w:r>
            <w:hyperlink r:id="rId63" w:history="1">
              <w:r>
                <w:rPr>
                  <w:color w:val="#410a8c"/>
                  <w:u w:val="single"/>
                </w:rPr>
                <w:t xml:space="preserve">Frédéric Martinez</w:t>
              </w:r>
            </w:hyperlink>
            <w:r>
              <w:rPr/>
              <w:t xml:space="preserve">,</w:t>
            </w:r>
            <w:hyperlink r:id="rId65" w:history="1">
              <w:r>
                <w:rPr>
                  <w:color w:val="#410a8c"/>
                  <w:u w:val="single"/>
                </w:rPr>
                <w:t xml:space="preserve">Pascal Gastineau</w:t>
              </w:r>
            </w:hyperlink>
            <w:r>
              <w:rPr/>
              <w:t xml:space="preserve">,</w:t>
            </w:r>
            <w:hyperlink r:id="rId66" w:history="1">
              <w:r>
                <w:rPr>
                  <w:color w:val="#410a8c"/>
                  <w:u w:val="single"/>
                </w:rPr>
                <w:t xml:space="preserve">Martin Koning</w:t>
              </w:r>
            </w:hyperlink>
          </w:p>
          <w:p>
            <w:pPr/>
            <w:r>
              <w:rPr>
                <w:i w:val="1"/>
                <w:iCs w:val="1"/>
              </w:rPr>
              <w:t xml:space="preserve">7eme Rencontres Francophones Transport Mobilité</w:t>
            </w:r>
            <w:r>
              <w:rPr/>
              <w:t xml:space="preserve">, Jun 2025, Dunkerque, France</w:t>
            </w:r>
          </w:p>
          <w:p>
            <w:pPr/>
            <w:r>
              <w:rPr/>
              <w:t xml:space="preserve">Communication dans un congrès</w:t>
            </w:r>
          </w:p>
          <w:p>
            <w:pPr/>
            <w:hyperlink r:id="rId70" w:history="1">
              <w:r>
                <w:rPr>
                  <w:color w:val="#410a8c"/>
                  <w:u w:val="single"/>
                </w:rPr>
                <w:t xml:space="preserve">hal-05166076v1</w:t>
              </w:r>
            </w:hyperlink>
          </w:p>
        </w:tc>
      </w:tr>
      <w:tr>
        <w:trPr/>
        <w:tc>
          <w:tcPr>
            <w:noWrap/>
          </w:tcPr>
          <w:p>
            <w:pPr>
              <w:spacing w:after="200"/>
            </w:pPr>
            <w:hyperlink r:id="rId71" w:history="1">
              <w:r>
                <w:rPr>
                  <w:color w:val="1e198e"/>
                  <w:b w:val="1"/>
                  <w:bCs w:val="1"/>
                  <w:u w:val="single"/>
                </w:rPr>
                <w:t xml:space="preserve">Acceptability of public policies in mobility and road safety: a scoping review</w:t>
              </w:r>
            </w:hyperlink>
          </w:p>
          <w:p>
            <w:pPr/>
            <w:hyperlink r:id="rId56" w:history="1">
              <w:r>
                <w:rPr>
                  <w:color w:val="#410a8c"/>
                  <w:u w:val="single"/>
                </w:rPr>
                <w:t xml:space="preserve">Chloé Thévenet</w:t>
              </w:r>
            </w:hyperlink>
            <w:r>
              <w:rPr/>
              <w:t xml:space="preserve">,</w:t>
            </w:r>
            <w:hyperlink r:id="rId55" w:history="1">
              <w:r>
                <w:rPr>
                  <w:color w:val="#410a8c"/>
                  <w:u w:val="single"/>
                </w:rPr>
                <w:t xml:space="preserve">Anthony Piermattéo</w:t>
              </w:r>
            </w:hyperlink>
            <w:r>
              <w:rPr/>
              <w:t xml:space="preserve">,</w:t>
            </w:r>
            <w:hyperlink r:id="rId72" w:history="1">
              <w:r>
                <w:rPr>
                  <w:color w:val="#410a8c"/>
                  <w:u w:val="single"/>
                </w:rPr>
                <w:t xml:space="preserve">Anita Bec-Gerion</w:t>
              </w:r>
            </w:hyperlink>
            <w:r>
              <w:rPr/>
              <w:t xml:space="preserve">,</w:t>
            </w:r>
            <w:hyperlink r:id="rId59" w:history="1">
              <w:r>
                <w:rPr>
                  <w:color w:val="#410a8c"/>
                  <w:u w:val="single"/>
                </w:rPr>
                <w:t xml:space="preserve">Laurent Carnis</w:t>
              </w:r>
            </w:hyperlink>
            <w:r>
              <w:rPr/>
              <w:t xml:space="preserve">,</w:t>
            </w:r>
            <w:hyperlink r:id="rId8" w:history="1">
              <w:r>
                <w:rPr>
                  <w:color w:val="#410a8c"/>
                  <w:u w:val="single"/>
                </w:rPr>
                <w:t xml:space="preserve">Pierre Dias</w:t>
              </w:r>
            </w:hyperlink>
            <w:r>
              <w:rPr/>
              <w:t xml:space="preserve">et al.</w:t>
            </w:r>
          </w:p>
          <w:p>
            <w:pPr/>
            <w:r>
              <w:rPr>
                <w:i w:val="1"/>
                <w:iCs w:val="1"/>
              </w:rPr>
              <w:t xml:space="preserve">Road Safety on Five Continents (RS5C) conference</w:t>
            </w:r>
            <w:r>
              <w:rPr/>
              <w:t xml:space="preserve">, Swedish National Road and Transport Research Institute (VTI), Sep 2025, Leeds, United Kingdom</w:t>
            </w:r>
          </w:p>
          <w:p>
            <w:pPr/>
            <w:r>
              <w:rPr/>
              <w:t xml:space="preserve">Communication dans un congrès</w:t>
            </w:r>
          </w:p>
          <w:p>
            <w:pPr/>
            <w:hyperlink r:id="rId71" w:history="1">
              <w:r>
                <w:rPr>
                  <w:color w:val="#410a8c"/>
                  <w:u w:val="single"/>
                </w:rPr>
                <w:t xml:space="preserve">hal-05388141v1</w:t>
              </w:r>
            </w:hyperlink>
          </w:p>
        </w:tc>
      </w:tr>
      <w:tr>
        <w:trPr/>
        <w:tc>
          <w:tcPr>
            <w:noWrap/>
          </w:tcPr>
          <w:p>
            <w:pPr>
              <w:spacing w:after="200"/>
            </w:pPr>
            <w:hyperlink r:id="rId73" w:history="1">
              <w:r>
                <w:rPr>
                  <w:color w:val="1e198e"/>
                  <w:b w:val="1"/>
                  <w:bCs w:val="1"/>
                  <w:u w:val="single"/>
                </w:rPr>
                <w:t xml:space="preserve">Tous logés à la même enseigne ? La légitimité des règles de circulation face à un manque d’équité perçue</w:t>
              </w:r>
            </w:hyperlink>
          </w:p>
          <w:p>
            <w:pPr/>
            <w:hyperlink r:id="rId55" w:history="1">
              <w:r>
                <w:rPr>
                  <w:color w:val="#410a8c"/>
                  <w:u w:val="single"/>
                </w:rPr>
                <w:t xml:space="preserve">Anthony Piermattéo</w:t>
              </w:r>
            </w:hyperlink>
            <w:r>
              <w:rPr/>
              <w:t xml:space="preserve">,</w:t>
            </w:r>
            <w:hyperlink r:id="rId56" w:history="1">
              <w:r>
                <w:rPr>
                  <w:color w:val="#410a8c"/>
                  <w:u w:val="single"/>
                </w:rPr>
                <w:t xml:space="preserve">Chloé Thévenet</w:t>
              </w:r>
            </w:hyperlink>
            <w:r>
              <w:rPr/>
              <w:t xml:space="preserve">,</w:t>
            </w:r>
            <w:hyperlink r:id="rId8" w:history="1">
              <w:r>
                <w:rPr>
                  <w:color w:val="#410a8c"/>
                  <w:u w:val="single"/>
                </w:rPr>
                <w:t xml:space="preserve">Pierre Dias</w:t>
              </w:r>
            </w:hyperlink>
            <w:r>
              <w:rPr/>
              <w:t xml:space="preserve">,</w:t>
            </w:r>
            <w:hyperlink r:id="rId72" w:history="1">
              <w:r>
                <w:rPr>
                  <w:color w:val="#410a8c"/>
                  <w:u w:val="single"/>
                </w:rPr>
                <w:t xml:space="preserve">Anita Bec-Gerion</w:t>
              </w:r>
            </w:hyperlink>
            <w:r>
              <w:rPr/>
              <w:t xml:space="preserve">,</w:t>
            </w:r>
            <w:hyperlink r:id="rId74" w:history="1">
              <w:r>
                <w:rPr>
                  <w:color w:val="#410a8c"/>
                  <w:u w:val="single"/>
                </w:rPr>
                <w:t xml:space="preserve">Chloe Eyssartier</w:t>
              </w:r>
            </w:hyperlink>
            <w:r>
              <w:rPr/>
              <w:t xml:space="preserve">et al.</w:t>
            </w:r>
          </w:p>
          <w:p>
            <w:pPr/>
            <w:r>
              <w:rPr>
                <w:i w:val="1"/>
                <w:iCs w:val="1"/>
              </w:rPr>
              <w:t xml:space="preserve">7èmes Rencontres Francophone Transport Mobilité (RFTM)</w:t>
            </w:r>
            <w:r>
              <w:rPr/>
              <w:t xml:space="preserve">, Rencontres Francophone Transport Mobilité (RFTM), Jun 2025, Dunkerque, France</w:t>
            </w:r>
          </w:p>
          <w:p>
            <w:pPr/>
            <w:r>
              <w:rPr/>
              <w:t xml:space="preserve">Communication dans un congrès</w:t>
            </w:r>
          </w:p>
          <w:p>
            <w:pPr/>
            <w:hyperlink r:id="rId73" w:history="1">
              <w:r>
                <w:rPr>
                  <w:color w:val="#410a8c"/>
                  <w:u w:val="single"/>
                </w:rPr>
                <w:t xml:space="preserve">hal-05160318v1</w:t>
              </w:r>
            </w:hyperlink>
          </w:p>
        </w:tc>
      </w:tr>
      <w:tr>
        <w:trPr/>
        <w:tc>
          <w:tcPr>
            <w:noWrap/>
          </w:tcPr>
          <w:p>
            <w:pPr>
              <w:spacing w:after="200"/>
            </w:pPr>
            <w:hyperlink r:id="rId75" w:history="1">
              <w:r>
                <w:rPr>
                  <w:color w:val="1e198e"/>
                  <w:b w:val="1"/>
                  <w:bCs w:val="1"/>
                  <w:u w:val="single"/>
                </w:rPr>
                <w:t xml:space="preserve">Proposition de communication V'Mob &amp;quot;Hommage à Sandrine Depeau</w:t>
              </w:r>
            </w:hyperlink>
          </w:p>
          <w:p>
            <w:pPr/>
            <w:hyperlink r:id="rId68" w:history="1">
              <w:r>
                <w:rPr>
                  <w:color w:val="#410a8c"/>
                  <w:u w:val="single"/>
                </w:rPr>
                <w:t xml:space="preserve">Sonia Chardonnel</w:t>
              </w:r>
            </w:hyperlink>
            <w:r>
              <w:rPr/>
              <w:t xml:space="preserve">,</w:t>
            </w:r>
            <w:hyperlink r:id="rId8" w:history="1">
              <w:r>
                <w:rPr>
                  <w:color w:val="#410a8c"/>
                  <w:u w:val="single"/>
                </w:rPr>
                <w:t xml:space="preserve">Pierre Dias</w:t>
              </w:r>
            </w:hyperlink>
            <w:r>
              <w:rPr/>
              <w:t xml:space="preserve">,</w:t>
            </w:r>
            <w:hyperlink r:id="rId69" w:history="1">
              <w:r>
                <w:rPr>
                  <w:color w:val="#410a8c"/>
                  <w:u w:val="single"/>
                </w:rPr>
                <w:t xml:space="preserve">Nathalie Audas</w:t>
              </w:r>
            </w:hyperlink>
          </w:p>
          <w:p>
            <w:pPr/>
            <w:r>
              <w:rPr>
                <w:i w:val="1"/>
                <w:iCs w:val="1"/>
              </w:rPr>
              <w:t xml:space="preserve">Webinaire Les Vendredis Mobilité</w:t>
            </w:r>
            <w:r>
              <w:rPr/>
              <w:t xml:space="preserve">, LAET, LVMT, Mar 2024, Distanciel, France</w:t>
            </w:r>
          </w:p>
          <w:p>
            <w:pPr/>
            <w:r>
              <w:rPr/>
              <w:t xml:space="preserve">Communication dans un congrès</w:t>
            </w:r>
          </w:p>
          <w:p>
            <w:pPr/>
            <w:hyperlink r:id="rId75" w:history="1">
              <w:r>
                <w:rPr>
                  <w:color w:val="#410a8c"/>
                  <w:u w:val="single"/>
                </w:rPr>
                <w:t xml:space="preserve">halshs-05522075v1</w:t>
              </w:r>
            </w:hyperlink>
          </w:p>
        </w:tc>
      </w:tr>
      <w:tr>
        <w:trPr/>
        <w:tc>
          <w:tcPr>
            <w:noWrap/>
          </w:tcPr>
          <w:p>
            <w:pPr>
              <w:spacing w:after="200"/>
            </w:pPr>
            <w:hyperlink r:id="rId76" w:history="1">
              <w:r>
                <w:rPr>
                  <w:color w:val="1e198e"/>
                  <w:b w:val="1"/>
                  <w:bCs w:val="1"/>
                  <w:u w:val="single"/>
                </w:rPr>
                <w:t xml:space="preserve">L’acceptabilité des politiques publiques dans les champs de la mobilité et de la sécurité routière : une analyse de la portée</w:t>
              </w:r>
            </w:hyperlink>
          </w:p>
          <w:p>
            <w:pPr/>
            <w:hyperlink r:id="rId56" w:history="1">
              <w:r>
                <w:rPr>
                  <w:color w:val="#410a8c"/>
                  <w:u w:val="single"/>
                </w:rPr>
                <w:t xml:space="preserve">Chloé Thévenet</w:t>
              </w:r>
            </w:hyperlink>
            <w:r>
              <w:rPr/>
              <w:t xml:space="preserve">,</w:t>
            </w:r>
            <w:hyperlink r:id="rId72" w:history="1">
              <w:r>
                <w:rPr>
                  <w:color w:val="#410a8c"/>
                  <w:u w:val="single"/>
                </w:rPr>
                <w:t xml:space="preserve">Anita Bec-Gerion</w:t>
              </w:r>
            </w:hyperlink>
            <w:r>
              <w:rPr/>
              <w:t xml:space="preserve">,</w:t>
            </w:r>
            <w:hyperlink r:id="rId59" w:history="1">
              <w:r>
                <w:rPr>
                  <w:color w:val="#410a8c"/>
                  <w:u w:val="single"/>
                </w:rPr>
                <w:t xml:space="preserve">Laurent Carnis</w:t>
              </w:r>
            </w:hyperlink>
            <w:r>
              <w:rPr/>
              <w:t xml:space="preserve">,</w:t>
            </w:r>
            <w:hyperlink r:id="rId8" w:history="1">
              <w:r>
                <w:rPr>
                  <w:color w:val="#410a8c"/>
                  <w:u w:val="single"/>
                </w:rPr>
                <w:t xml:space="preserve">Pierre Dias</w:t>
              </w:r>
            </w:hyperlink>
            <w:r>
              <w:rPr/>
              <w:t xml:space="preserve">,</w:t>
            </w:r>
            <w:hyperlink r:id="rId74" w:history="1">
              <w:r>
                <w:rPr>
                  <w:color w:val="#410a8c"/>
                  <w:u w:val="single"/>
                </w:rPr>
                <w:t xml:space="preserve">Chloe Eyssartier</w:t>
              </w:r>
            </w:hyperlink>
            <w:r>
              <w:rPr/>
              <w:t xml:space="preserve">et al.</w:t>
            </w:r>
          </w:p>
          <w:p>
            <w:pPr/>
            <w:r>
              <w:rPr>
                <w:i w:val="1"/>
                <w:iCs w:val="1"/>
              </w:rPr>
              <w:t xml:space="preserve">6eme Rencontres Francophones Transport Mobilité</w:t>
            </w:r>
            <w:r>
              <w:rPr/>
              <w:t xml:space="preserve">, Jun 2024, Bruxelles, Belgique</w:t>
            </w:r>
          </w:p>
          <w:p>
            <w:pPr/>
            <w:r>
              <w:rPr/>
              <w:t xml:space="preserve">Communication dans un congrès</w:t>
            </w:r>
          </w:p>
          <w:p>
            <w:pPr/>
            <w:hyperlink r:id="rId76" w:history="1">
              <w:r>
                <w:rPr>
                  <w:color w:val="#410a8c"/>
                  <w:u w:val="single"/>
                </w:rPr>
                <w:t xml:space="preserve">hal-04779894v1</w:t>
              </w:r>
            </w:hyperlink>
          </w:p>
        </w:tc>
      </w:tr>
      <w:tr>
        <w:trPr/>
        <w:tc>
          <w:tcPr>
            <w:noWrap/>
          </w:tcPr>
          <w:p>
            <w:pPr>
              <w:spacing w:after="200"/>
            </w:pPr>
            <w:hyperlink r:id="rId77" w:history="1">
              <w:r>
                <w:rPr>
                  <w:color w:val="1e198e"/>
                  <w:b w:val="1"/>
                  <w:bCs w:val="1"/>
                  <w:u w:val="single"/>
                </w:rPr>
                <w:t xml:space="preserve">La photographie comme outil d’étude des représentations sociales: exemple des représentations de la ville</w:t>
              </w:r>
            </w:hyperlink>
          </w:p>
          <w:p>
            <w:pPr/>
            <w:hyperlink r:id="rId8" w:history="1">
              <w:r>
                <w:rPr>
                  <w:color w:val="#410a8c"/>
                  <w:u w:val="single"/>
                </w:rPr>
                <w:t xml:space="preserve">Pierre Dias</w:t>
              </w:r>
            </w:hyperlink>
            <w:r>
              <w:rPr/>
              <w:t xml:space="preserve">,</w:t>
            </w:r>
            <w:hyperlink r:id="rId11" w:history="1">
              <w:r>
                <w:rPr>
                  <w:color w:val="#410a8c"/>
                  <w:u w:val="single"/>
                </w:rPr>
                <w:t xml:space="preserve">Pascal Moliner</w:t>
              </w:r>
            </w:hyperlink>
          </w:p>
          <w:p>
            <w:pPr/>
            <w:r>
              <w:rPr>
                <w:i w:val="1"/>
                <w:iCs w:val="1"/>
              </w:rPr>
              <w:t xml:space="preserve">Congrès International de Psychologie Sociale</w:t>
            </w:r>
            <w:r>
              <w:rPr/>
              <w:t xml:space="preserve">, Jul 2024, Bruxelles, Belgique</w:t>
            </w:r>
          </w:p>
          <w:p>
            <w:pPr/>
            <w:r>
              <w:rPr/>
              <w:t xml:space="preserve">Communication dans un congrès</w:t>
            </w:r>
          </w:p>
          <w:p>
            <w:pPr/>
            <w:hyperlink r:id="rId77" w:history="1">
              <w:r>
                <w:rPr>
                  <w:color w:val="#410a8c"/>
                  <w:u w:val="single"/>
                </w:rPr>
                <w:t xml:space="preserve">hal-04656746v1</w:t>
              </w:r>
            </w:hyperlink>
          </w:p>
        </w:tc>
      </w:tr>
      <w:tr>
        <w:trPr/>
        <w:tc>
          <w:tcPr>
            <w:noWrap/>
          </w:tcPr>
          <w:p>
            <w:pPr>
              <w:spacing w:after="200"/>
            </w:pPr>
            <w:hyperlink r:id="rId78" w:history="1">
              <w:r>
                <w:rPr>
                  <w:color w:val="1e198e"/>
                  <w:b w:val="1"/>
                  <w:bCs w:val="1"/>
                  <w:u w:val="single"/>
                </w:rPr>
                <w:t xml:space="preserve">Le e-commerce, un tournant « écologique » dans les mobilités ordinaires des ménages ? Représentations écologiques et normatives des achats en ligne</w:t>
              </w:r>
            </w:hyperlink>
          </w:p>
          <w:p>
            <w:pPr/>
            <w:hyperlink r:id="rId8" w:history="1">
              <w:r>
                <w:rPr>
                  <w:color w:val="#410a8c"/>
                  <w:u w:val="single"/>
                </w:rPr>
                <w:t xml:space="preserve">Pierre Dias</w:t>
              </w:r>
            </w:hyperlink>
            <w:r>
              <w:rPr/>
              <w:t xml:space="preserve">,</w:t>
            </w:r>
            <w:hyperlink r:id="rId79" w:history="1">
              <w:r>
                <w:rPr>
                  <w:color w:val="#410a8c"/>
                  <w:u w:val="single"/>
                </w:rPr>
                <w:t xml:space="preserve">Leslie Belton Chevallier</w:t>
              </w:r>
            </w:hyperlink>
          </w:p>
          <w:p>
            <w:pPr/>
            <w:r>
              <w:rPr>
                <w:i w:val="1"/>
                <w:iCs w:val="1"/>
              </w:rPr>
              <w:t xml:space="preserve">Rencontres Francophones Transport Mobilité</w:t>
            </w:r>
            <w:r>
              <w:rPr/>
              <w:t xml:space="preserve">, Jun 2024, Bruxelles, Belgique</w:t>
            </w:r>
          </w:p>
          <w:p>
            <w:pPr/>
            <w:r>
              <w:rPr/>
              <w:t xml:space="preserve">Communication dans un congrès</w:t>
            </w:r>
          </w:p>
          <w:p>
            <w:pPr/>
            <w:hyperlink r:id="rId78" w:history="1">
              <w:r>
                <w:rPr>
                  <w:color w:val="#410a8c"/>
                  <w:u w:val="single"/>
                </w:rPr>
                <w:t xml:space="preserve">hal-04656729v1</w:t>
              </w:r>
            </w:hyperlink>
          </w:p>
        </w:tc>
      </w:tr>
      <w:tr>
        <w:trPr/>
        <w:tc>
          <w:tcPr>
            <w:noWrap/>
          </w:tcPr>
          <w:p>
            <w:pPr>
              <w:spacing w:after="200"/>
            </w:pPr>
            <w:hyperlink r:id="rId80" w:history="1">
              <w:r>
                <w:rPr>
                  <w:color w:val="1e198e"/>
                  <w:b w:val="1"/>
                  <w:bCs w:val="1"/>
                  <w:u w:val="single"/>
                </w:rPr>
                <w:t xml:space="preserve">Mémoire et territorialité : une analyse comparative de la gestion des risques de submersion marine (MéTer)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80" w:history="1">
              <w:r>
                <w:rPr>
                  <w:color w:val="#410a8c"/>
                  <w:u w:val="single"/>
                </w:rPr>
                <w:t xml:space="preserve">hal-04142487v1</w:t>
              </w:r>
            </w:hyperlink>
          </w:p>
        </w:tc>
      </w:tr>
      <w:tr>
        <w:trPr/>
        <w:tc>
          <w:tcPr>
            <w:noWrap/>
          </w:tcPr>
          <w:p>
            <w:pPr>
              <w:spacing w:after="200"/>
            </w:pPr>
            <w:hyperlink r:id="rId84" w:history="1">
              <w:r>
                <w:rPr>
                  <w:color w:val="1e198e"/>
                  <w:b w:val="1"/>
                  <w:bCs w:val="1"/>
                  <w:u w:val="single"/>
                </w:rPr>
                <w:t xml:space="preserve">La représentation de la ville au cœur des inégalités sociales</w:t>
              </w:r>
            </w:hyperlink>
          </w:p>
          <w:p>
            <w:pPr/>
            <w:hyperlink r:id="rId8" w:history="1">
              <w:r>
                <w:rPr>
                  <w:color w:val="#410a8c"/>
                  <w:u w:val="single"/>
                </w:rPr>
                <w:t xml:space="preserve">Pierre Dias</w:t>
              </w:r>
            </w:hyperlink>
          </w:p>
          <w:p>
            <w:pPr/>
            <w:r>
              <w:rPr>
                <w:i w:val="1"/>
                <w:iCs w:val="1"/>
              </w:rPr>
              <w:t xml:space="preserve">5eme colloque international CARTOTÊTE</w:t>
            </w:r>
            <w:r>
              <w:rPr/>
              <w:t xml:space="preserve">, Sep 2023, Lyon, France</w:t>
            </w:r>
          </w:p>
          <w:p>
            <w:pPr/>
            <w:r>
              <w:rPr/>
              <w:t xml:space="preserve">Communication dans un congrès</w:t>
            </w:r>
          </w:p>
          <w:p>
            <w:pPr/>
            <w:hyperlink r:id="rId84" w:history="1">
              <w:r>
                <w:rPr>
                  <w:color w:val="#410a8c"/>
                  <w:u w:val="single"/>
                </w:rPr>
                <w:t xml:space="preserve">hal-04235308v1</w:t>
              </w:r>
            </w:hyperlink>
          </w:p>
        </w:tc>
      </w:tr>
      <w:tr>
        <w:trPr/>
        <w:tc>
          <w:tcPr>
            <w:noWrap/>
          </w:tcPr>
          <w:p>
            <w:pPr>
              <w:spacing w:after="200"/>
            </w:pPr>
            <w:hyperlink r:id="rId85" w:history="1">
              <w:r>
                <w:rPr>
                  <w:color w:val="1e198e"/>
                  <w:b w:val="1"/>
                  <w:bCs w:val="1"/>
                  <w:u w:val="single"/>
                </w:rPr>
                <w:t xml:space="preserve">La numérisation des achats ou un renouvellement dans la dimension genrée des pratiques de mobilité ?</w:t>
              </w:r>
            </w:hyperlink>
          </w:p>
          <w:p>
            <w:pPr/>
            <w:hyperlink r:id="rId79" w:history="1">
              <w:r>
                <w:rPr>
                  <w:color w:val="#410a8c"/>
                  <w:u w:val="single"/>
                </w:rPr>
                <w:t xml:space="preserve">Leslie Belton Chevallier</w:t>
              </w:r>
            </w:hyperlink>
            <w:r>
              <w:rPr/>
              <w:t xml:space="preserve">,</w:t>
            </w:r>
            <w:hyperlink r:id="rId8" w:history="1">
              <w:r>
                <w:rPr>
                  <w:color w:val="#410a8c"/>
                  <w:u w:val="single"/>
                </w:rPr>
                <w:t xml:space="preserve">Pierre Dias</w:t>
              </w:r>
            </w:hyperlink>
          </w:p>
          <w:p>
            <w:pPr/>
            <w:r>
              <w:rPr>
                <w:i w:val="1"/>
                <w:iCs w:val="1"/>
              </w:rPr>
              <w:t xml:space="preserve">Swiss mobility conference</w:t>
            </w:r>
            <w:r>
              <w:rPr/>
              <w:t xml:space="preserve">, Sep 2023, Lausanne, Suisse</w:t>
            </w:r>
          </w:p>
          <w:p>
            <w:pPr/>
            <w:r>
              <w:rPr/>
              <w:t xml:space="preserve">Communication dans un congrès</w:t>
            </w:r>
          </w:p>
          <w:p>
            <w:pPr/>
            <w:hyperlink r:id="rId85" w:history="1">
              <w:r>
                <w:rPr>
                  <w:color w:val="#410a8c"/>
                  <w:u w:val="single"/>
                </w:rPr>
                <w:t xml:space="preserve">hal-04235304v1</w:t>
              </w:r>
            </w:hyperlink>
          </w:p>
        </w:tc>
      </w:tr>
      <w:tr>
        <w:trPr/>
        <w:tc>
          <w:tcPr>
            <w:noWrap/>
          </w:tcPr>
          <w:p>
            <w:pPr>
              <w:spacing w:after="200"/>
            </w:pPr>
            <w:hyperlink r:id="rId86" w:history="1">
              <w:r>
                <w:rPr>
                  <w:color w:val="1e198e"/>
                  <w:b w:val="1"/>
                  <w:bCs w:val="1"/>
                  <w:u w:val="single"/>
                </w:rPr>
                <w:t xml:space="preserve">Autonomie dans la mobilité des enfants et profils socio-éducatifs parentaux</w:t>
              </w:r>
            </w:hyperlink>
          </w:p>
          <w:p>
            <w:pPr/>
            <w:hyperlink r:id="rId14" w:history="1">
              <w:r>
                <w:rPr>
                  <w:color w:val="#410a8c"/>
                  <w:u w:val="single"/>
                </w:rPr>
                <w:t xml:space="preserve">Sandrine Depeau</w:t>
              </w:r>
            </w:hyperlink>
            <w:r>
              <w:rPr/>
              <w:t xml:space="preserve">,</w:t>
            </w:r>
            <w:hyperlink r:id="rId17" w:history="1">
              <w:r>
                <w:rPr>
                  <w:color w:val="#410a8c"/>
                  <w:u w:val="single"/>
                </w:rPr>
                <w:t xml:space="preserve">Colin Kerouanton</w:t>
              </w:r>
            </w:hyperlink>
            <w:r>
              <w:rPr/>
              <w:t xml:space="preserve">,</w:t>
            </w:r>
            <w:hyperlink r:id="rId8" w:history="1">
              <w:r>
                <w:rPr>
                  <w:color w:val="#410a8c"/>
                  <w:u w:val="single"/>
                </w:rPr>
                <w:t xml:space="preserve">Pierre Dias</w:t>
              </w:r>
            </w:hyperlink>
          </w:p>
          <w:p>
            <w:pPr/>
            <w:r>
              <w:rPr>
                <w:i w:val="1"/>
                <w:iCs w:val="1"/>
              </w:rPr>
              <w:t xml:space="preserve">13ème journées Scientifiques ARPenv</w:t>
            </w:r>
            <w:r>
              <w:rPr/>
              <w:t xml:space="preserve">, May 2022, Nîmes, France</w:t>
            </w:r>
          </w:p>
          <w:p>
            <w:pPr/>
            <w:r>
              <w:rPr/>
              <w:t xml:space="preserve">Communication dans un congrès</w:t>
            </w:r>
          </w:p>
          <w:p>
            <w:pPr/>
            <w:hyperlink r:id="rId86" w:history="1">
              <w:r>
                <w:rPr>
                  <w:color w:val="#410a8c"/>
                  <w:u w:val="single"/>
                </w:rPr>
                <w:t xml:space="preserve">hal-03737823v1</w:t>
              </w:r>
            </w:hyperlink>
          </w:p>
        </w:tc>
      </w:tr>
      <w:tr>
        <w:trPr/>
        <w:tc>
          <w:tcPr>
            <w:noWrap/>
          </w:tcPr>
          <w:p>
            <w:pPr>
              <w:spacing w:after="200"/>
            </w:pPr>
            <w:hyperlink r:id="rId87" w:history="1">
              <w:r>
                <w:rPr>
                  <w:color w:val="1e198e"/>
                  <w:b w:val="1"/>
                  <w:bCs w:val="1"/>
                  <w:u w:val="single"/>
                </w:rPr>
                <w:t xml:space="preserve">La dimension sociale des cartes mentales : Vers la notion de représentation socio-spatiale</w:t>
              </w:r>
            </w:hyperlink>
          </w:p>
          <w:p>
            <w:pPr/>
            <w:hyperlink r:id="rId8" w:history="1">
              <w:r>
                <w:rPr>
                  <w:color w:val="#410a8c"/>
                  <w:u w:val="single"/>
                </w:rPr>
                <w:t xml:space="preserve">Pierre Dias</w:t>
              </w:r>
            </w:hyperlink>
          </w:p>
          <w:p>
            <w:pPr/>
            <w:r>
              <w:rPr>
                <w:i w:val="1"/>
                <w:iCs w:val="1"/>
              </w:rPr>
              <w:t xml:space="preserve">Collloque Internationale Transcript, Cartes mentales, entre transcription mémorielle et projection symbolique</w:t>
            </w:r>
            <w:r>
              <w:rPr/>
              <w:t xml:space="preserve">, May 2021, Paris, France</w:t>
            </w:r>
          </w:p>
          <w:p>
            <w:pPr/>
            <w:r>
              <w:rPr/>
              <w:t xml:space="preserve">Communication dans un congrès</w:t>
            </w:r>
          </w:p>
          <w:p>
            <w:pPr/>
            <w:hyperlink r:id="rId87" w:history="1">
              <w:r>
                <w:rPr>
                  <w:color w:val="#410a8c"/>
                  <w:u w:val="single"/>
                </w:rPr>
                <w:t xml:space="preserve">hal-03737841v1</w:t>
              </w:r>
            </w:hyperlink>
          </w:p>
        </w:tc>
      </w:tr>
      <w:tr>
        <w:trPr/>
        <w:tc>
          <w:tcPr>
            <w:noWrap/>
          </w:tcPr>
          <w:p>
            <w:pPr>
              <w:spacing w:after="200"/>
            </w:pPr>
            <w:hyperlink r:id="rId88" w:history="1">
              <w:r>
                <w:rPr>
                  <w:color w:val="1e198e"/>
                  <w:b w:val="1"/>
                  <w:bCs w:val="1"/>
                  <w:u w:val="single"/>
                </w:rPr>
                <w:t xml:space="preserve">L’influence de la continuité sociale de la mémoire sur la gestion des risques</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p>
          <w:p>
            <w:pPr/>
            <w:r>
              <w:rPr>
                <w:i w:val="1"/>
                <w:iCs w:val="1"/>
              </w:rPr>
              <w:t xml:space="preserve">7eme Colloque Interdisciplinaire ARPEnv : Défis environnementaux d’aujourd’hui pour mieux accompagner le changement</w:t>
            </w:r>
            <w:r>
              <w:rPr/>
              <w:t xml:space="preserve">, Jun 2021, Nantes, France</w:t>
            </w:r>
          </w:p>
          <w:p>
            <w:pPr/>
            <w:r>
              <w:rPr/>
              <w:t xml:space="preserve">Communication dans un congrès</w:t>
            </w:r>
          </w:p>
          <w:p>
            <w:pPr/>
            <w:hyperlink r:id="rId88" w:history="1">
              <w:r>
                <w:rPr>
                  <w:color w:val="#410a8c"/>
                  <w:u w:val="single"/>
                </w:rPr>
                <w:t xml:space="preserve">hal-03553275v1</w:t>
              </w:r>
            </w:hyperlink>
          </w:p>
        </w:tc>
      </w:tr>
      <w:tr>
        <w:trPr/>
        <w:tc>
          <w:tcPr>
            <w:noWrap/>
          </w:tcPr>
          <w:p>
            <w:pPr>
              <w:spacing w:after="200"/>
            </w:pPr>
            <w:hyperlink r:id="rId89" w:history="1">
              <w:r>
                <w:rPr>
                  <w:color w:val="1e198e"/>
                  <w:b w:val="1"/>
                  <w:bCs w:val="1"/>
                  <w:u w:val="single"/>
                </w:rPr>
                <w:t xml:space="preserve">L'apprentissage de l'autonomie des enfants en milieux urbains : évolution des pratiques de déplacement et rapports enfant-parents</w:t>
              </w:r>
            </w:hyperlink>
          </w:p>
          <w:p>
            <w:pPr/>
            <w:hyperlink r:id="rId14" w:history="1">
              <w:r>
                <w:rPr>
                  <w:color w:val="#410a8c"/>
                  <w:u w:val="single"/>
                </w:rPr>
                <w:t xml:space="preserve">Sandrine Depeau</w:t>
              </w:r>
            </w:hyperlink>
            <w:r>
              <w:rPr/>
              <w:t xml:space="preserve">,</w:t>
            </w: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r>
              <w:rPr/>
              <w:t xml:space="preserve">,</w:t>
            </w:r>
            <w:hyperlink r:id="rId16" w:history="1">
              <w:r>
                <w:rPr>
                  <w:color w:val="#410a8c"/>
                  <w:u w:val="single"/>
                </w:rPr>
                <w:t xml:space="preserve">Sylvestre Duroudier</w:t>
              </w:r>
            </w:hyperlink>
            <w:r>
              <w:rPr/>
              <w:t xml:space="preserve">,</w:t>
            </w:r>
            <w:hyperlink r:id="rId68" w:history="1">
              <w:r>
                <w:rPr>
                  <w:color w:val="#410a8c"/>
                  <w:u w:val="single"/>
                </w:rPr>
                <w:t xml:space="preserve">Sonia Chardonnel</w:t>
              </w:r>
            </w:hyperlink>
          </w:p>
          <w:p>
            <w:pPr/>
            <w:r>
              <w:rPr>
                <w:i w:val="1"/>
                <w:iCs w:val="1"/>
              </w:rPr>
              <w:t xml:space="preserve">Webinaire - La mobilité tout au long de la vie (séance 1)</w:t>
            </w:r>
            <w:r>
              <w:rPr/>
              <w:t xml:space="preserve">, Leslie Belton Chevallier (AME / DEST, Université Gustave Eiffel) Benjamin Motte-Baumvol (ThéMA, Université de Bourgogne Franche-Comté) Stéphanie Vincent (LAET, Université Lyon 2), Dec 2021, visio, France</w:t>
            </w:r>
          </w:p>
          <w:p>
            <w:pPr/>
            <w:r>
              <w:rPr/>
              <w:t xml:space="preserve">Communication dans un congrès</w:t>
            </w:r>
          </w:p>
          <w:p>
            <w:pPr/>
            <w:hyperlink r:id="rId89" w:history="1">
              <w:r>
                <w:rPr>
                  <w:color w:val="#410a8c"/>
                  <w:u w:val="single"/>
                </w:rPr>
                <w:t xml:space="preserve">halshs-03513596v1</w:t>
              </w:r>
            </w:hyperlink>
          </w:p>
        </w:tc>
      </w:tr>
      <w:tr>
        <w:trPr/>
        <w:tc>
          <w:tcPr>
            <w:noWrap/>
          </w:tcPr>
          <w:p>
            <w:pPr>
              <w:spacing w:after="200"/>
            </w:pPr>
            <w:hyperlink r:id="rId90" w:history="1">
              <w:r>
                <w:rPr>
                  <w:color w:val="1e198e"/>
                  <w:b w:val="1"/>
                  <w:bCs w:val="1"/>
                  <w:u w:val="single"/>
                </w:rPr>
                <w:t xml:space="preserve">La mémoire et son influence sur la gestion territoriale des risques : L’importance de la continuité identitaire entre passé, présent et futur.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p>
          <w:p>
            <w:pPr/>
            <w:r>
              <w:rPr>
                <w:i w:val="1"/>
                <w:iCs w:val="1"/>
              </w:rPr>
              <w:t xml:space="preserve">InteRRsoc2021. Colloque « Perceptions et représentations des risques naturels »</w:t>
            </w:r>
            <w:r>
              <w:rPr/>
              <w:t xml:space="preserve">, Jun 2021, Clermont-Ferrand, France</w:t>
            </w:r>
          </w:p>
          <w:p>
            <w:pPr/>
            <w:r>
              <w:rPr/>
              <w:t xml:space="preserve">Communication dans un congrès</w:t>
            </w:r>
          </w:p>
          <w:p>
            <w:pPr/>
            <w:hyperlink r:id="rId90" w:history="1">
              <w:r>
                <w:rPr>
                  <w:color w:val="#410a8c"/>
                  <w:u w:val="single"/>
                </w:rPr>
                <w:t xml:space="preserve">hal-03553305v1</w:t>
              </w:r>
            </w:hyperlink>
          </w:p>
        </w:tc>
      </w:tr>
      <w:tr>
        <w:trPr/>
        <w:tc>
          <w:tcPr>
            <w:noWrap/>
          </w:tcPr>
          <w:p>
            <w:pPr>
              <w:spacing w:after="200"/>
            </w:pPr>
            <w:hyperlink r:id="rId91" w:history="1">
              <w:r>
                <w:rPr>
                  <w:color w:val="1e198e"/>
                  <w:b w:val="1"/>
                  <w:bCs w:val="1"/>
                  <w:u w:val="single"/>
                </w:rPr>
                <w:t xml:space="preserve">Quelles implications pour la mémoire sociale et l’identité de lieu d’une situation de transition urbaine et numérique</w:t>
              </w:r>
            </w:hyperlink>
          </w:p>
          <w:p>
            <w:pPr/>
            <w:hyperlink r:id="rId10" w:history="1">
              <w:r>
                <w:rPr>
                  <w:color w:val="#410a8c"/>
                  <w:u w:val="single"/>
                </w:rPr>
                <w:t xml:space="preserve">Dorothée Marchand</w:t>
              </w:r>
            </w:hyperlink>
            <w:r>
              <w:rPr/>
              <w:t xml:space="preserve">,</w:t>
            </w:r>
            <w:hyperlink r:id="rId92" w:history="1">
              <w:r>
                <w:rPr>
                  <w:color w:val="#410a8c"/>
                  <w:u w:val="single"/>
                </w:rPr>
                <w:t xml:space="preserve">E. Bailly</w:t>
              </w:r>
            </w:hyperlink>
            <w:r>
              <w:rPr/>
              <w:t xml:space="preserve">,</w:t>
            </w:r>
            <w:hyperlink r:id="rId32" w:history="1">
              <w:r>
                <w:rPr>
                  <w:color w:val="#410a8c"/>
                  <w:u w:val="single"/>
                </w:rPr>
                <w:t xml:space="preserve">Aimée Casal</w:t>
              </w:r>
            </w:hyperlink>
            <w:r>
              <w:rPr/>
              <w:t xml:space="preserve">,</w:t>
            </w:r>
            <w:hyperlink r:id="rId8" w:history="1">
              <w:r>
                <w:rPr>
                  <w:color w:val="#410a8c"/>
                  <w:u w:val="single"/>
                </w:rPr>
                <w:t xml:space="preserve">Pierre Dias</w:t>
              </w:r>
            </w:hyperlink>
          </w:p>
          <w:p>
            <w:pPr/>
            <w:r>
              <w:rPr>
                <w:i w:val="1"/>
                <w:iCs w:val="1"/>
              </w:rPr>
              <w:t xml:space="preserve">7eme Colloque Interdisciplinaire ARPEnv</w:t>
            </w:r>
            <w:r>
              <w:rPr/>
              <w:t xml:space="preserve">, Jun 2021, Nantes, France</w:t>
            </w:r>
          </w:p>
          <w:p>
            <w:pPr/>
            <w:r>
              <w:rPr/>
              <w:t xml:space="preserve">Communication dans un congrès</w:t>
            </w:r>
          </w:p>
          <w:p>
            <w:pPr/>
            <w:hyperlink r:id="rId91" w:history="1">
              <w:r>
                <w:rPr>
                  <w:color w:val="#410a8c"/>
                  <w:u w:val="single"/>
                </w:rPr>
                <w:t xml:space="preserve">hal-03737836v1</w:t>
              </w:r>
            </w:hyperlink>
          </w:p>
        </w:tc>
      </w:tr>
      <w:tr>
        <w:trPr/>
        <w:tc>
          <w:tcPr>
            <w:noWrap/>
          </w:tcPr>
          <w:p>
            <w:pPr>
              <w:spacing w:after="200"/>
            </w:pPr>
            <w:hyperlink r:id="rId93" w:history="1">
              <w:r>
                <w:rPr>
                  <w:color w:val="1e198e"/>
                  <w:b w:val="1"/>
                  <w:bCs w:val="1"/>
                  <w:u w:val="single"/>
                </w:rPr>
                <w:t xml:space="preserve">Entre naturalisation et gestion : Une analyse de l'amplification sociale des risques côtiers</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7ème Colloque Interdisciplinaire ARPEnv "Défis environnementaux d'aujourd'hui et de demain : Mieux comprendre pour mieux accompagner le changement"</w:t>
            </w:r>
            <w:r>
              <w:rPr/>
              <w:t xml:space="preserve">, Jun 2021, Nantes (en ligne), France</w:t>
            </w:r>
          </w:p>
          <w:p>
            <w:pPr/>
            <w:r>
              <w:rPr/>
              <w:t xml:space="preserve">Communication dans un congrès</w:t>
            </w:r>
          </w:p>
          <w:p>
            <w:pPr/>
            <w:hyperlink r:id="rId93" w:history="1">
              <w:r>
                <w:rPr>
                  <w:color w:val="#410a8c"/>
                  <w:u w:val="single"/>
                </w:rPr>
                <w:t xml:space="preserve">hal-03269908v1</w:t>
              </w:r>
            </w:hyperlink>
          </w:p>
        </w:tc>
      </w:tr>
      <w:tr>
        <w:trPr/>
        <w:tc>
          <w:tcPr>
            <w:noWrap/>
          </w:tcPr>
          <w:p>
            <w:pPr>
              <w:spacing w:after="200"/>
            </w:pPr>
            <w:hyperlink r:id="rId94" w:history="1">
              <w:r>
                <w:rPr>
                  <w:color w:val="1e198e"/>
                  <w:b w:val="1"/>
                  <w:bCs w:val="1"/>
                  <w:u w:val="single"/>
                </w:rPr>
                <w:t xml:space="preserve">La mémoire des risques : une cognition incarnée et située qui influence la gestion</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Colloque Human Embodied Cognition</w:t>
            </w:r>
            <w:r>
              <w:rPr/>
              <w:t xml:space="preserve">, Oct 2020, Montpellier, France</w:t>
            </w:r>
          </w:p>
          <w:p>
            <w:pPr/>
            <w:r>
              <w:rPr/>
              <w:t xml:space="preserve">Communication dans un congrès</w:t>
            </w:r>
          </w:p>
          <w:p>
            <w:pPr/>
            <w:hyperlink r:id="rId94" w:history="1">
              <w:r>
                <w:rPr>
                  <w:color w:val="#410a8c"/>
                  <w:u w:val="single"/>
                </w:rPr>
                <w:t xml:space="preserve">hal-03553309v1</w:t>
              </w:r>
            </w:hyperlink>
          </w:p>
        </w:tc>
      </w:tr>
      <w:tr>
        <w:trPr/>
        <w:tc>
          <w:tcPr>
            <w:noWrap/>
          </w:tcPr>
          <w:p>
            <w:pPr>
              <w:spacing w:after="200"/>
            </w:pPr>
            <w:hyperlink r:id="rId95" w:history="1">
              <w:r>
                <w:rPr>
                  <w:color w:val="1e198e"/>
                  <w:b w:val="1"/>
                  <w:bCs w:val="1"/>
                  <w:u w:val="single"/>
                </w:rPr>
                <w:t xml:space="preserve">Identity continuity of the territory in memory: an explanation of flood risk management</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26eme International Association People-Environment Studies</w:t>
            </w:r>
            <w:r>
              <w:rPr/>
              <w:t xml:space="preserve">, Jun 2020, Quebec, Canada</w:t>
            </w:r>
          </w:p>
          <w:p>
            <w:pPr/>
            <w:r>
              <w:rPr/>
              <w:t xml:space="preserve">Communication dans un congrès</w:t>
            </w:r>
          </w:p>
          <w:p>
            <w:pPr/>
            <w:hyperlink r:id="rId95" w:history="1">
              <w:r>
                <w:rPr>
                  <w:color w:val="#410a8c"/>
                  <w:u w:val="single"/>
                </w:rPr>
                <w:t xml:space="preserve">hal-03158217v1</w:t>
              </w:r>
            </w:hyperlink>
          </w:p>
        </w:tc>
      </w:tr>
      <w:tr>
        <w:trPr/>
        <w:tc>
          <w:tcPr>
            <w:noWrap/>
          </w:tcPr>
          <w:p>
            <w:pPr>
              <w:spacing w:after="200"/>
            </w:pPr>
            <w:hyperlink r:id="rId96" w:history="1">
              <w:r>
                <w:rPr>
                  <w:color w:val="1e198e"/>
                  <w:b w:val="1"/>
                  <w:bCs w:val="1"/>
                  <w:u w:val="single"/>
                </w:rPr>
                <w:t xml:space="preserve">La mémoire des risques : une cognition incarnée et située qui influence la gestion</w:t>
              </w:r>
            </w:hyperlink>
          </w:p>
          <w:p>
            <w:pPr/>
            <w:hyperlink r:id="rId8" w:history="1">
              <w:r>
                <w:rPr>
                  <w:color w:val="#410a8c"/>
                  <w:u w:val="single"/>
                </w:rPr>
                <w:t xml:space="preserve">Pierre Dias</w:t>
              </w:r>
            </w:hyperlink>
          </w:p>
          <w:p>
            <w:pPr/>
            <w:r>
              <w:rPr>
                <w:i w:val="1"/>
                <w:iCs w:val="1"/>
              </w:rPr>
              <w:t xml:space="preserve">Colloque Human Embodied Cognition</w:t>
            </w:r>
            <w:r>
              <w:rPr/>
              <w:t xml:space="preserve">, Jul 2020, Montpellier, France</w:t>
            </w:r>
          </w:p>
          <w:p>
            <w:pPr/>
            <w:r>
              <w:rPr/>
              <w:t xml:space="preserve">Communication dans un congrès</w:t>
            </w:r>
          </w:p>
          <w:p>
            <w:pPr/>
            <w:hyperlink r:id="rId96" w:history="1">
              <w:r>
                <w:rPr>
                  <w:color w:val="#410a8c"/>
                  <w:u w:val="single"/>
                </w:rPr>
                <w:t xml:space="preserve">hal-03158257v1</w:t>
              </w:r>
            </w:hyperlink>
          </w:p>
        </w:tc>
      </w:tr>
      <w:tr>
        <w:trPr/>
        <w:tc>
          <w:tcPr>
            <w:noWrap/>
          </w:tcPr>
          <w:p>
            <w:pPr>
              <w:spacing w:after="200"/>
            </w:pPr>
            <w:hyperlink r:id="rId97" w:history="1">
              <w:r>
                <w:rPr>
                  <w:color w:val="1e198e"/>
                  <w:b w:val="1"/>
                  <w:bCs w:val="1"/>
                  <w:u w:val="single"/>
                </w:rPr>
                <w:t xml:space="preserve">Identity continuity of the territory in memory: an analysis of flood risk management</w:t>
              </w:r>
            </w:hyperlink>
          </w:p>
          <w:p>
            <w:pPr/>
            <w:hyperlink r:id="rId8" w:history="1">
              <w:r>
                <w:rPr>
                  <w:color w:val="#410a8c"/>
                  <w:u w:val="single"/>
                </w:rPr>
                <w:t xml:space="preserve">Pierre Dias</w:t>
              </w:r>
            </w:hyperlink>
            <w:r>
              <w:rPr/>
              <w:t xml:space="preserve">,</w:t>
            </w:r>
            <w:hyperlink r:id="rId81" w:history="1">
              <w:r>
                <w:rPr>
                  <w:color w:val="#410a8c"/>
                  <w:u w:val="single"/>
                </w:rPr>
                <w:t xml:space="preserve">Samuel Robert</w:t>
              </w:r>
            </w:hyperlink>
            <w:r>
              <w:rPr/>
              <w:t xml:space="preserve">,</w:t>
            </w:r>
            <w:hyperlink r:id="rId98" w:history="1">
              <w:r>
                <w:rPr>
                  <w:color w:val="#410a8c"/>
                  <w:u w:val="single"/>
                </w:rPr>
                <w:t xml:space="preserve">Helene Rey-Valette</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97" w:history="1">
              <w:r>
                <w:rPr>
                  <w:color w:val="#410a8c"/>
                  <w:u w:val="single"/>
                </w:rPr>
                <w:t xml:space="preserve">hal-03553347v1</w:t>
              </w:r>
            </w:hyperlink>
          </w:p>
        </w:tc>
      </w:tr>
      <w:tr>
        <w:trPr/>
        <w:tc>
          <w:tcPr>
            <w:noWrap/>
          </w:tcPr>
          <w:p>
            <w:pPr>
              <w:spacing w:after="200"/>
            </w:pPr>
            <w:hyperlink r:id="rId99" w:history="1">
              <w:r>
                <w:rPr>
                  <w:color w:val="1e198e"/>
                  <w:b w:val="1"/>
                  <w:bCs w:val="1"/>
                  <w:u w:val="single"/>
                </w:rPr>
                <w:t xml:space="preserve">L'ancrage et l'objectivation des représentations iconographiques de la ville</w:t>
              </w:r>
            </w:hyperlink>
          </w:p>
          <w:p>
            <w:pPr/>
            <w:hyperlink r:id="rId8" w:history="1">
              <w:r>
                <w:rPr>
                  <w:color w:val="#410a8c"/>
                  <w:u w:val="single"/>
                </w:rPr>
                <w:t xml:space="preserve">Pierre Dias</w:t>
              </w:r>
            </w:hyperlink>
            <w:r>
              <w:rPr/>
              <w:t xml:space="preserve">,</w:t>
            </w:r>
            <w:hyperlink r:id="rId10" w:history="1">
              <w:r>
                <w:rPr>
                  <w:color w:val="#410a8c"/>
                  <w:u w:val="single"/>
                </w:rPr>
                <w:t xml:space="preserve">Dorothée Marchand</w:t>
              </w:r>
            </w:hyperlink>
            <w:r>
              <w:rPr/>
              <w:t xml:space="preserve">,</w:t>
            </w:r>
            <w:hyperlink r:id="rId100" w:history="1">
              <w:r>
                <w:rPr>
                  <w:color w:val="#410a8c"/>
                  <w:u w:val="single"/>
                </w:rPr>
                <w:t xml:space="preserve">Émeline Bailly</w:t>
              </w:r>
            </w:hyperlink>
            <w:r>
              <w:rPr/>
              <w:t xml:space="preserve">,</w:t>
            </w:r>
            <w:hyperlink r:id="rId32" w:history="1">
              <w:r>
                <w:rPr>
                  <w:color w:val="#410a8c"/>
                  <w:u w:val="single"/>
                </w:rPr>
                <w:t xml:space="preserve">Aimée Casal</w:t>
              </w:r>
            </w:hyperlink>
            <w:r>
              <w:rPr/>
              <w:t xml:space="preserve">,</w:t>
            </w:r>
            <w:hyperlink r:id="rId11" w:history="1">
              <w:r>
                <w:rPr>
                  <w:color w:val="#410a8c"/>
                  <w:u w:val="single"/>
                </w:rPr>
                <w:t xml:space="preserve">Pascal Moliner</w:t>
              </w:r>
            </w:hyperlink>
          </w:p>
          <w:p>
            <w:pPr/>
            <w:r>
              <w:rPr>
                <w:i w:val="1"/>
                <w:iCs w:val="1"/>
              </w:rPr>
              <w:t xml:space="preserve">13ème Congrès International de Psychologie Sociale Appliquée</w:t>
            </w:r>
            <w:r>
              <w:rPr/>
              <w:t xml:space="preserve">, Jul 2020, Lisbonne (virtuel), Portugal</w:t>
            </w:r>
          </w:p>
          <w:p>
            <w:pPr/>
            <w:r>
              <w:rPr/>
              <w:t xml:space="preserve">Communication dans un congrès</w:t>
            </w:r>
          </w:p>
          <w:p>
            <w:pPr/>
            <w:hyperlink r:id="rId99" w:history="1">
              <w:r>
                <w:rPr>
                  <w:color w:val="#410a8c"/>
                  <w:u w:val="single"/>
                </w:rPr>
                <w:t xml:space="preserve">hal-03158232v1</w:t>
              </w:r>
            </w:hyperlink>
          </w:p>
        </w:tc>
      </w:tr>
      <w:tr>
        <w:trPr/>
        <w:tc>
          <w:tcPr>
            <w:noWrap/>
          </w:tcPr>
          <w:p>
            <w:pPr>
              <w:spacing w:after="200"/>
            </w:pPr>
            <w:hyperlink r:id="rId101" w:history="1">
              <w:r>
                <w:rPr>
                  <w:color w:val="1e198e"/>
                  <w:b w:val="1"/>
                  <w:bCs w:val="1"/>
                  <w:u w:val="single"/>
                </w:rPr>
                <w:t xml:space="preserve">Social segregation of spatial representations explained by the evolution of social position (social trajectories)</w:t>
              </w:r>
            </w:hyperlink>
          </w:p>
          <w:p>
            <w:pPr/>
            <w:hyperlink r:id="rId8" w:history="1">
              <w:r>
                <w:rPr>
                  <w:color w:val="#410a8c"/>
                  <w:u w:val="single"/>
                </w:rPr>
                <w:t xml:space="preserve">Pierre Dias</w:t>
              </w:r>
            </w:hyperlink>
          </w:p>
          <w:p>
            <w:pPr/>
            <w:r>
              <w:rPr>
                <w:i w:val="1"/>
                <w:iCs w:val="1"/>
              </w:rPr>
              <w:t xml:space="preserve">26eme International Association People-Environment Studies</w:t>
            </w:r>
            <w:r>
              <w:rPr/>
              <w:t xml:space="preserve">, Jun 2020, Quebec, Canada</w:t>
            </w:r>
          </w:p>
          <w:p>
            <w:pPr/>
            <w:r>
              <w:rPr/>
              <w:t xml:space="preserve">Communication dans un congrès</w:t>
            </w:r>
          </w:p>
          <w:p>
            <w:pPr/>
            <w:hyperlink r:id="rId101" w:history="1">
              <w:r>
                <w:rPr>
                  <w:color w:val="#410a8c"/>
                  <w:u w:val="single"/>
                </w:rPr>
                <w:t xml:space="preserve">hal-03737846v1</w:t>
              </w:r>
            </w:hyperlink>
          </w:p>
        </w:tc>
      </w:tr>
      <w:tr>
        <w:trPr/>
        <w:tc>
          <w:tcPr>
            <w:noWrap/>
          </w:tcPr>
          <w:p>
            <w:pPr>
              <w:spacing w:after="200"/>
            </w:pPr>
            <w:hyperlink r:id="rId102" w:history="1">
              <w:r>
                <w:rPr>
                  <w:color w:val="1e198e"/>
                  <w:b w:val="1"/>
                  <w:bCs w:val="1"/>
                  <w:u w:val="single"/>
                </w:rPr>
                <w:t xml:space="preserve">Local science-society relations: the legitimacy of coastal flood risk information</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Conference of Environmental Psychology (ICEP)</w:t>
            </w:r>
            <w:r>
              <w:rPr/>
              <w:t xml:space="preserve">, Sep 2019, Plymouth, United Kingdom</w:t>
            </w:r>
          </w:p>
          <w:p>
            <w:pPr/>
            <w:r>
              <w:rPr/>
              <w:t xml:space="preserve">Communication dans un congrès</w:t>
            </w:r>
          </w:p>
          <w:p>
            <w:pPr/>
            <w:hyperlink r:id="rId102" w:history="1">
              <w:r>
                <w:rPr>
                  <w:color w:val="#410a8c"/>
                  <w:u w:val="single"/>
                </w:rPr>
                <w:t xml:space="preserve">hal-02528122v1</w:t>
              </w:r>
            </w:hyperlink>
          </w:p>
        </w:tc>
      </w:tr>
      <w:tr>
        <w:trPr/>
        <w:tc>
          <w:tcPr>
            <w:noWrap/>
          </w:tcPr>
          <w:p>
            <w:pPr>
              <w:spacing w:after="200"/>
            </w:pPr>
            <w:hyperlink r:id="rId103" w:history="1">
              <w:r>
                <w:rPr>
                  <w:color w:val="1e198e"/>
                  <w:b w:val="1"/>
                  <w:bCs w:val="1"/>
                  <w:u w:val="single"/>
                </w:rPr>
                <w:t xml:space="preserve">Mémoire et territorialité : une analyse comparative de la gestion des risques de submersion marine</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98"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103" w:history="1">
              <w:r>
                <w:rPr>
                  <w:color w:val="#410a8c"/>
                  <w:u w:val="single"/>
                </w:rPr>
                <w:t xml:space="preserve">hal-02107104v1</w:t>
              </w:r>
            </w:hyperlink>
          </w:p>
        </w:tc>
      </w:tr>
      <w:tr>
        <w:trPr/>
        <w:tc>
          <w:tcPr>
            <w:noWrap/>
          </w:tcPr>
          <w:p>
            <w:pPr>
              <w:spacing w:after="200"/>
            </w:pPr>
            <w:hyperlink r:id="rId104" w:history="1">
              <w:r>
                <w:rPr>
                  <w:color w:val="1e198e"/>
                  <w:b w:val="1"/>
                  <w:bCs w:val="1"/>
                  <w:u w:val="single"/>
                </w:rPr>
                <w:t xml:space="preserve">Mémoire et territorialité : une analyse comparative de la gestion des risques de submersion marine (MéTer)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98"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104" w:history="1">
              <w:r>
                <w:rPr>
                  <w:color w:val="#410a8c"/>
                  <w:u w:val="single"/>
                </w:rPr>
                <w:t xml:space="preserve">hal-04651676v1</w:t>
              </w:r>
            </w:hyperlink>
          </w:p>
        </w:tc>
      </w:tr>
      <w:tr>
        <w:trPr/>
        <w:tc>
          <w:tcPr>
            <w:noWrap/>
          </w:tcPr>
          <w:p>
            <w:pPr>
              <w:spacing w:after="200"/>
            </w:pPr>
            <w:hyperlink r:id="rId105" w:history="1">
              <w:r>
                <w:rPr>
                  <w:color w:val="1e198e"/>
                  <w:b w:val="1"/>
                  <w:bCs w:val="1"/>
                  <w:u w:val="single"/>
                </w:rPr>
                <w:t xml:space="preserve">Les professions et catégories socioprofessionnelles explicatives du retour au travail suite au cancer du sein</w:t>
              </w:r>
            </w:hyperlink>
          </w:p>
          <w:p>
            <w:pPr/>
            <w:hyperlink r:id="rId8" w:history="1">
              <w:r>
                <w:rPr>
                  <w:color w:val="#410a8c"/>
                  <w:u w:val="single"/>
                </w:rPr>
                <w:t xml:space="preserve">Pierre Dias</w:t>
              </w:r>
            </w:hyperlink>
            <w:r>
              <w:rPr/>
              <w:t xml:space="preserve">,</w:t>
            </w:r>
            <w:hyperlink r:id="rId23" w:history="1">
              <w:r>
                <w:rPr>
                  <w:color w:val="#410a8c"/>
                  <w:u w:val="single"/>
                </w:rPr>
                <w:t xml:space="preserve">Emmanuelle Le Barbenchon</w:t>
              </w:r>
            </w:hyperlink>
            <w:r>
              <w:rPr/>
              <w:t xml:space="preserve">,</w:t>
            </w:r>
            <w:hyperlink r:id="rId106" w:history="1">
              <w:r>
                <w:rPr>
                  <w:color w:val="#410a8c"/>
                  <w:u w:val="single"/>
                </w:rPr>
                <w:t xml:space="preserve">Sophie Fantoni-Quinton</w:t>
              </w:r>
            </w:hyperlink>
            <w:r>
              <w:rPr/>
              <w:t xml:space="preserve">,</w:t>
            </w:r>
            <w:hyperlink r:id="rId22" w:history="1">
              <w:r>
                <w:rPr>
                  <w:color w:val="#410a8c"/>
                  <w:u w:val="single"/>
                </w:rPr>
                <w:t xml:space="preserve">Véronique Christophe</w:t>
              </w:r>
            </w:hyperlink>
            <w:r>
              <w:rPr/>
              <w:t xml:space="preserve">,</w:t>
            </w:r>
            <w:hyperlink r:id="rId107" w:history="1">
              <w:r>
                <w:rPr>
                  <w:color w:val="#410a8c"/>
                  <w:u w:val="single"/>
                </w:rPr>
                <w:t xml:space="preserve">Sophie Dabo-Niang</w:t>
              </w:r>
            </w:hyperlink>
            <w:r>
              <w:rPr/>
              <w:t xml:space="preserve">et al.</w:t>
            </w:r>
          </w:p>
          <w:p>
            <w:pPr/>
            <w:r>
              <w:rPr>
                <w:i w:val="1"/>
                <w:iCs w:val="1"/>
              </w:rPr>
              <w:t xml:space="preserve">60e Congrès annuel de la société française de psychologie</w:t>
            </w:r>
            <w:r>
              <w:rPr/>
              <w:t xml:space="preserve">, Sep 2019, Poitiers, France</w:t>
            </w:r>
          </w:p>
          <w:p>
            <w:pPr/>
            <w:r>
              <w:rPr/>
              <w:t xml:space="preserve">Communication dans un congrès</w:t>
            </w:r>
          </w:p>
          <w:p>
            <w:pPr/>
            <w:hyperlink r:id="rId105" w:history="1">
              <w:r>
                <w:rPr>
                  <w:color w:val="#410a8c"/>
                  <w:u w:val="single"/>
                </w:rPr>
                <w:t xml:space="preserve">hal-03738611v1</w:t>
              </w:r>
            </w:hyperlink>
          </w:p>
        </w:tc>
      </w:tr>
      <w:tr>
        <w:trPr/>
        <w:tc>
          <w:tcPr>
            <w:noWrap/>
          </w:tcPr>
          <w:p>
            <w:pPr>
              <w:spacing w:after="200"/>
            </w:pPr>
            <w:hyperlink r:id="rId108" w:history="1">
              <w:r>
                <w:rPr>
                  <w:color w:val="1e198e"/>
                  <w:b w:val="1"/>
                  <w:bCs w:val="1"/>
                  <w:u w:val="single"/>
                </w:rPr>
                <w:t xml:space="preserve">Local risk knowledge and trust: between reified and consensual knowledge in seismic and flood-prone areas</w:t>
              </w:r>
            </w:hyperlink>
          </w:p>
          <w:p>
            <w:pPr/>
            <w:hyperlink r:id="rId26" w:history="1">
              <w:r>
                <w:rPr>
                  <w:color w:val="#410a8c"/>
                  <w:u w:val="single"/>
                </w:rPr>
                <w:t xml:space="preserve">Raquel Bertoldo</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Association People-Environment Studies</w:t>
            </w:r>
            <w:r>
              <w:rPr/>
              <w:t xml:space="preserve">, Jun 2018, Rome, Italy</w:t>
            </w:r>
          </w:p>
          <w:p>
            <w:pPr/>
            <w:r>
              <w:rPr/>
              <w:t xml:space="preserve">Communication dans un congrès</w:t>
            </w:r>
          </w:p>
          <w:p>
            <w:pPr/>
            <w:hyperlink r:id="rId108" w:history="1">
              <w:r>
                <w:rPr>
                  <w:color w:val="#410a8c"/>
                  <w:u w:val="single"/>
                </w:rPr>
                <w:t xml:space="preserve">hal-01943491v1</w:t>
              </w:r>
            </w:hyperlink>
          </w:p>
        </w:tc>
      </w:tr>
      <w:tr>
        <w:trPr/>
        <w:tc>
          <w:tcPr>
            <w:noWrap/>
          </w:tcPr>
          <w:p>
            <w:pPr>
              <w:spacing w:after="200"/>
            </w:pPr>
            <w:hyperlink r:id="rId109" w:history="1">
              <w:r>
                <w:rPr>
                  <w:color w:val="1e198e"/>
                  <w:b w:val="1"/>
                  <w:bCs w:val="1"/>
                  <w:u w:val="single"/>
                </w:rPr>
                <w:t xml:space="preserve">L’évolution optimiste de la perception de l’état psychologique et physique de femmes ayant eu un cancer du sein.</w:t>
              </w:r>
            </w:hyperlink>
          </w:p>
          <w:p>
            <w:pPr/>
            <w:hyperlink r:id="rId21" w:history="1">
              <w:r>
                <w:rPr>
                  <w:color w:val="#410a8c"/>
                  <w:u w:val="single"/>
                </w:rPr>
                <w:t xml:space="preserve">Isabelle Milhabet</w:t>
              </w:r>
            </w:hyperlink>
            <w:r>
              <w:rPr/>
              <w:t xml:space="preserve">,</w:t>
            </w:r>
            <w:hyperlink r:id="rId8" w:history="1">
              <w:r>
                <w:rPr>
                  <w:color w:val="#410a8c"/>
                  <w:u w:val="single"/>
                </w:rPr>
                <w:t xml:space="preserve">Pierre Dias</w:t>
              </w:r>
            </w:hyperlink>
            <w:r>
              <w:rPr/>
              <w:t xml:space="preserve">,</w:t>
            </w:r>
            <w:hyperlink r:id="rId22" w:history="1">
              <w:r>
                <w:rPr>
                  <w:color w:val="#410a8c"/>
                  <w:u w:val="single"/>
                </w:rPr>
                <w:t xml:space="preserve">Véronique Christophe</w:t>
              </w:r>
            </w:hyperlink>
            <w:r>
              <w:rPr/>
              <w:t xml:space="preserve">,</w:t>
            </w:r>
            <w:hyperlink r:id="rId23" w:history="1">
              <w:r>
                <w:rPr>
                  <w:color w:val="#410a8c"/>
                  <w:u w:val="single"/>
                </w:rPr>
                <w:t xml:space="preserve">Emmanuelle Le Barbenchon</w:t>
              </w:r>
            </w:hyperlink>
          </w:p>
          <w:p>
            <w:pPr/>
            <w:r>
              <w:rPr>
                <w:i w:val="1"/>
                <w:iCs w:val="1"/>
              </w:rPr>
              <w:t xml:space="preserve">12ème Congrès International de Psychologie Sociale Appliquée</w:t>
            </w:r>
            <w:r>
              <w:rPr/>
              <w:t xml:space="preserve">, Jul 2018, Louvain-La-Neuve, Belgique</w:t>
            </w:r>
          </w:p>
          <w:p>
            <w:pPr/>
            <w:r>
              <w:rPr/>
              <w:t xml:space="preserve">Communication dans un congrès</w:t>
            </w:r>
          </w:p>
          <w:p>
            <w:pPr/>
            <w:hyperlink r:id="rId109" w:history="1">
              <w:r>
                <w:rPr>
                  <w:color w:val="#410a8c"/>
                  <w:u w:val="single"/>
                </w:rPr>
                <w:t xml:space="preserve">hal-01943489v1</w:t>
              </w:r>
            </w:hyperlink>
          </w:p>
        </w:tc>
      </w:tr>
      <w:tr>
        <w:trPr/>
        <w:tc>
          <w:tcPr>
            <w:noWrap/>
          </w:tcPr>
          <w:p>
            <w:pPr>
              <w:spacing w:after="200"/>
            </w:pPr>
            <w:hyperlink r:id="rId110" w:history="1">
              <w:r>
                <w:rPr>
                  <w:color w:val="1e198e"/>
                  <w:b w:val="1"/>
                  <w:bCs w:val="1"/>
                  <w:u w:val="single"/>
                </w:rPr>
                <w:t xml:space="preserve">Importance des catégories socioprofessionnelles dans le rapport cognitif et émotionnel au cancer du sein et à sa prise en charge</w:t>
              </w:r>
            </w:hyperlink>
          </w:p>
          <w:p>
            <w:pPr/>
            <w:hyperlink r:id="rId8" w:history="1">
              <w:r>
                <w:rPr>
                  <w:color w:val="#410a8c"/>
                  <w:u w:val="single"/>
                </w:rPr>
                <w:t xml:space="preserve">Pierre Dias</w:t>
              </w:r>
            </w:hyperlink>
            <w:r>
              <w:rPr/>
              <w:t xml:space="preserve">,</w:t>
            </w:r>
            <w:hyperlink r:id="rId21" w:history="1">
              <w:r>
                <w:rPr>
                  <w:color w:val="#410a8c"/>
                  <w:u w:val="single"/>
                </w:rPr>
                <w:t xml:space="preserve">Isabelle Milhabet</w:t>
              </w:r>
            </w:hyperlink>
            <w:r>
              <w:rPr/>
              <w:t xml:space="preserve">,</w:t>
            </w:r>
            <w:hyperlink r:id="rId106" w:history="1">
              <w:r>
                <w:rPr>
                  <w:color w:val="#410a8c"/>
                  <w:u w:val="single"/>
                </w:rPr>
                <w:t xml:space="preserve">Sophie Fantoni-Quinton</w:t>
              </w:r>
            </w:hyperlink>
            <w:r>
              <w:rPr/>
              <w:t xml:space="preserve">,</w:t>
            </w:r>
            <w:hyperlink r:id="rId107" w:history="1">
              <w:r>
                <w:rPr>
                  <w:color w:val="#410a8c"/>
                  <w:u w:val="single"/>
                </w:rPr>
                <w:t xml:space="preserve">Sophie Dabo-Niang</w:t>
              </w:r>
            </w:hyperlink>
            <w:r>
              <w:rPr/>
              <w:t xml:space="preserve">,</w:t>
            </w:r>
            <w:hyperlink r:id="rId22" w:history="1">
              <w:r>
                <w:rPr>
                  <w:color w:val="#410a8c"/>
                  <w:u w:val="single"/>
                </w:rPr>
                <w:t xml:space="preserve">Véronique Christophe</w:t>
              </w:r>
            </w:hyperlink>
          </w:p>
          <w:p>
            <w:pPr/>
            <w:r>
              <w:rPr>
                <w:i w:val="1"/>
                <w:iCs w:val="1"/>
              </w:rPr>
              <w:t xml:space="preserve">SFP 2017 - 58ème congrès annuel de la société française de psychologie</w:t>
            </w:r>
            <w:r>
              <w:rPr/>
              <w:t xml:space="preserve">, Aug 2017, Nice, France</w:t>
            </w:r>
          </w:p>
          <w:p>
            <w:pPr/>
            <w:r>
              <w:rPr/>
              <w:t xml:space="preserve">Communication dans un congrès</w:t>
            </w:r>
          </w:p>
          <w:p>
            <w:pPr/>
            <w:hyperlink r:id="rId110" w:history="1">
              <w:r>
                <w:rPr>
                  <w:color w:val="#410a8c"/>
                  <w:u w:val="single"/>
                </w:rPr>
                <w:t xml:space="preserve">hal-01943498v1</w:t>
              </w:r>
            </w:hyperlink>
          </w:p>
        </w:tc>
      </w:tr>
      <w:tr>
        <w:trPr/>
        <w:tc>
          <w:tcPr>
            <w:noWrap/>
          </w:tcPr>
          <w:p>
            <w:pPr>
              <w:spacing w:after="200"/>
            </w:pPr>
            <w:hyperlink r:id="rId111" w:history="1">
              <w:r>
                <w:rPr>
                  <w:color w:val="1e198e"/>
                  <w:b w:val="1"/>
                  <w:bCs w:val="1"/>
                  <w:u w:val="single"/>
                </w:rPr>
                <w:t xml:space="preserve">Optimisme, qualité de vie et capacités cognitives dans le parcours professionnel des femmes atteintes du cancer du sein</w:t>
              </w:r>
            </w:hyperlink>
          </w:p>
          <w:p>
            <w:pPr/>
            <w:hyperlink r:id="rId8" w:history="1">
              <w:r>
                <w:rPr>
                  <w:color w:val="#410a8c"/>
                  <w:u w:val="single"/>
                </w:rPr>
                <w:t xml:space="preserve">Pierre Dias</w:t>
              </w:r>
            </w:hyperlink>
            <w:r>
              <w:rPr/>
              <w:t xml:space="preserve">,</w:t>
            </w:r>
            <w:hyperlink r:id="rId21" w:history="1">
              <w:r>
                <w:rPr>
                  <w:color w:val="#410a8c"/>
                  <w:u w:val="single"/>
                </w:rPr>
                <w:t xml:space="preserve">Isabelle Milhabet</w:t>
              </w:r>
            </w:hyperlink>
            <w:r>
              <w:rPr/>
              <w:t xml:space="preserve">,</w:t>
            </w:r>
            <w:hyperlink r:id="rId106" w:history="1">
              <w:r>
                <w:rPr>
                  <w:color w:val="#410a8c"/>
                  <w:u w:val="single"/>
                </w:rPr>
                <w:t xml:space="preserve">Sophie Fantoni-Quinton</w:t>
              </w:r>
            </w:hyperlink>
            <w:r>
              <w:rPr/>
              <w:t xml:space="preserve">,</w:t>
            </w:r>
            <w:hyperlink r:id="rId107" w:history="1">
              <w:r>
                <w:rPr>
                  <w:color w:val="#410a8c"/>
                  <w:u w:val="single"/>
                </w:rPr>
                <w:t xml:space="preserve">Sophie Dabo-Niang</w:t>
              </w:r>
            </w:hyperlink>
            <w:r>
              <w:rPr/>
              <w:t xml:space="preserve">,</w:t>
            </w:r>
            <w:hyperlink r:id="rId22" w:history="1">
              <w:r>
                <w:rPr>
                  <w:color w:val="#410a8c"/>
                  <w:u w:val="single"/>
                </w:rPr>
                <w:t xml:space="preserve">Véronique Christophe</w:t>
              </w:r>
            </w:hyperlink>
          </w:p>
          <w:p>
            <w:pPr/>
            <w:r>
              <w:rPr>
                <w:i w:val="1"/>
                <w:iCs w:val="1"/>
              </w:rPr>
              <w:t xml:space="preserve">10ème Congrès International de Psychologie Sociale Appliquée</w:t>
            </w:r>
            <w:r>
              <w:rPr/>
              <w:t xml:space="preserve">, Jul 2017, Lille, France</w:t>
            </w:r>
          </w:p>
          <w:p>
            <w:pPr/>
            <w:r>
              <w:rPr/>
              <w:t xml:space="preserve">Communication dans un congrès</w:t>
            </w:r>
          </w:p>
          <w:p>
            <w:pPr/>
            <w:hyperlink r:id="rId111" w:history="1">
              <w:r>
                <w:rPr>
                  <w:color w:val="#410a8c"/>
                  <w:u w:val="single"/>
                </w:rPr>
                <w:t xml:space="preserve">hal-03738617v1</w:t>
              </w:r>
            </w:hyperlink>
          </w:p>
        </w:tc>
      </w:tr>
      <w:tr>
        <w:trPr/>
        <w:tc>
          <w:tcPr>
            <w:noWrap/>
          </w:tcPr>
          <w:p>
            <w:pPr>
              <w:spacing w:after="200"/>
            </w:pPr>
            <w:hyperlink r:id="rId112" w:history="1">
              <w:r>
                <w:rPr>
                  <w:color w:val="1e198e"/>
                  <w:b w:val="1"/>
                  <w:bCs w:val="1"/>
                  <w:u w:val="single"/>
                </w:rPr>
                <w:t xml:space="preserve">Perceptions et représentations sociales du risque de submersion marine (DIGUE 2020 ) sur le littoral de la Région Provence-Alpes-Côte-d’Azur</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r>
              <w:rPr/>
              <w:t xml:space="preserve">,</w:t>
            </w:r>
            <w:hyperlink r:id="rId82" w:history="1">
              <w:r>
                <w:rPr>
                  <w:color w:val="#410a8c"/>
                  <w:u w:val="single"/>
                </w:rPr>
                <w:t xml:space="preserve">Marie-Laure Trémélo</w:t>
              </w:r>
            </w:hyperlink>
            <w:r>
              <w:rPr/>
              <w:t xml:space="preserve">,</w:t>
            </w:r>
            <w:hyperlink r:id="rId113" w:history="1">
              <w:r>
                <w:rPr>
                  <w:color w:val="#410a8c"/>
                  <w:u w:val="single"/>
                </w:rPr>
                <w:t xml:space="preserve">Anne Tricot</w:t>
              </w:r>
            </w:hyperlink>
          </w:p>
          <w:p>
            <w:pPr/>
            <w:r>
              <w:rPr>
                <w:i w:val="1"/>
                <w:iCs w:val="1"/>
              </w:rPr>
              <w:t xml:space="preserve">Colloque ARPEnv : Modes d'habiter et sensibilités environnementales émergentes</w:t>
            </w:r>
            <w:r>
              <w:rPr/>
              <w:t xml:space="preserve">, Sep 2017, Rennes, France</w:t>
            </w:r>
          </w:p>
          <w:p>
            <w:pPr/>
            <w:r>
              <w:rPr/>
              <w:t xml:space="preserve">Communication dans un congrès</w:t>
            </w:r>
          </w:p>
          <w:p>
            <w:pPr/>
            <w:hyperlink r:id="rId112" w:history="1">
              <w:r>
                <w:rPr>
                  <w:color w:val="#410a8c"/>
                  <w:u w:val="single"/>
                </w:rPr>
                <w:t xml:space="preserve">hal-02528047v1</w:t>
              </w:r>
            </w:hyperlink>
          </w:p>
        </w:tc>
      </w:tr>
      <w:tr>
        <w:trPr/>
        <w:tc>
          <w:tcPr>
            <w:noWrap/>
          </w:tcPr>
          <w:p>
            <w:pPr>
              <w:spacing w:after="200"/>
            </w:pPr>
            <w:hyperlink r:id="rId114" w:history="1">
              <w:r>
                <w:rPr>
                  <w:color w:val="1e198e"/>
                  <w:b w:val="1"/>
                  <w:bCs w:val="1"/>
                  <w:u w:val="single"/>
                </w:rPr>
                <w:t xml:space="preserve">Numérique et création des espaces</w:t>
              </w:r>
            </w:hyperlink>
          </w:p>
          <w:p>
            <w:pPr/>
            <w:hyperlink r:id="rId10" w:history="1">
              <w:r>
                <w:rPr>
                  <w:color w:val="#410a8c"/>
                  <w:u w:val="single"/>
                </w:rPr>
                <w:t xml:space="preserve">Dorothée Marchand</w:t>
              </w:r>
            </w:hyperlink>
            <w:r>
              <w:rPr/>
              <w:t xml:space="preserve">,</w:t>
            </w:r>
            <w:hyperlink r:id="rId100" w:history="1">
              <w:r>
                <w:rPr>
                  <w:color w:val="#410a8c"/>
                  <w:u w:val="single"/>
                </w:rPr>
                <w:t xml:space="preserve">Émeline Bailly</w:t>
              </w:r>
            </w:hyperlink>
            <w:r>
              <w:rPr/>
              <w:t xml:space="preserve">,</w:t>
            </w:r>
            <w:hyperlink r:id="rId8" w:history="1">
              <w:r>
                <w:rPr>
                  <w:color w:val="#410a8c"/>
                  <w:u w:val="single"/>
                </w:rPr>
                <w:t xml:space="preserve">Pierre Dias</w:t>
              </w:r>
            </w:hyperlink>
          </w:p>
          <w:p>
            <w:pPr/>
            <w:r>
              <w:rPr>
                <w:i w:val="1"/>
                <w:iCs w:val="1"/>
              </w:rPr>
              <w:t xml:space="preserve">6ème colloque de l’ARPEnv, Modes d’habiter et sensibilités environnementales émergentes : quels enjeux pour la qualité de vie ?</w:t>
            </w:r>
            <w:r>
              <w:rPr/>
              <w:t xml:space="preserve">, Sep 2017, Rennes, France</w:t>
            </w:r>
          </w:p>
          <w:p>
            <w:pPr/>
            <w:r>
              <w:rPr/>
              <w:t xml:space="preserve">Communication dans un congrès</w:t>
            </w:r>
          </w:p>
          <w:p>
            <w:pPr/>
            <w:hyperlink r:id="rId114" w:history="1">
              <w:r>
                <w:rPr>
                  <w:color w:val="#410a8c"/>
                  <w:u w:val="single"/>
                </w:rPr>
                <w:t xml:space="preserve">hal-01943495v1</w:t>
              </w:r>
            </w:hyperlink>
          </w:p>
        </w:tc>
      </w:tr>
      <w:tr>
        <w:trPr/>
        <w:tc>
          <w:tcPr>
            <w:noWrap/>
          </w:tcPr>
          <w:p>
            <w:pPr>
              <w:spacing w:after="200"/>
            </w:pPr>
            <w:hyperlink r:id="rId115" w:history="1">
              <w:r>
                <w:rPr>
                  <w:color w:val="1e198e"/>
                  <w:b w:val="1"/>
                  <w:bCs w:val="1"/>
                  <w:u w:val="single"/>
                </w:rPr>
                <w:t xml:space="preserve">La relation entre représentations et fréquentations de l’espace urbain : une approche des inégalités socio-spatiales</w:t>
              </w:r>
            </w:hyperlink>
          </w:p>
          <w:p>
            <w:pPr/>
            <w:hyperlink r:id="rId8" w:history="1">
              <w:r>
                <w:rPr>
                  <w:color w:val="#410a8c"/>
                  <w:u w:val="single"/>
                </w:rPr>
                <w:t xml:space="preserve">Pierre Dias</w:t>
              </w:r>
            </w:hyperlink>
          </w:p>
          <w:p>
            <w:pPr/>
            <w:r>
              <w:rPr>
                <w:i w:val="1"/>
                <w:iCs w:val="1"/>
              </w:rPr>
              <w:t xml:space="preserve">10ème Congrès International de Psychologie Sociale Appliquée</w:t>
            </w:r>
            <w:r>
              <w:rPr/>
              <w:t xml:space="preserve">, Jul 2017, Lille, France</w:t>
            </w:r>
          </w:p>
          <w:p>
            <w:pPr/>
            <w:r>
              <w:rPr/>
              <w:t xml:space="preserve">Communication dans un congrès</w:t>
            </w:r>
          </w:p>
          <w:p>
            <w:pPr/>
            <w:hyperlink r:id="rId115" w:history="1">
              <w:r>
                <w:rPr>
                  <w:color w:val="#410a8c"/>
                  <w:u w:val="single"/>
                </w:rPr>
                <w:t xml:space="preserve">hal-01943499v1</w:t>
              </w:r>
            </w:hyperlink>
          </w:p>
        </w:tc>
      </w:tr>
      <w:tr>
        <w:trPr/>
        <w:tc>
          <w:tcPr>
            <w:noWrap/>
          </w:tcPr>
          <w:p>
            <w:pPr>
              <w:spacing w:after="200"/>
            </w:pPr>
            <w:hyperlink r:id="rId116" w:history="1">
              <w:r>
                <w:rPr>
                  <w:color w:val="1e198e"/>
                  <w:b w:val="1"/>
                  <w:bCs w:val="1"/>
                  <w:u w:val="single"/>
                </w:rPr>
                <w:t xml:space="preserve">Catégorisations spatiales, relations à la ville et inégalités sociales</w:t>
              </w:r>
            </w:hyperlink>
          </w:p>
          <w:p>
            <w:pPr/>
            <w:hyperlink r:id="rId8" w:history="1">
              <w:r>
                <w:rPr>
                  <w:color w:val="#410a8c"/>
                  <w:u w:val="single"/>
                </w:rPr>
                <w:t xml:space="preserve">Pierre Dias</w:t>
              </w:r>
            </w:hyperlink>
          </w:p>
          <w:p>
            <w:pPr/>
            <w:r>
              <w:rPr>
                <w:i w:val="1"/>
                <w:iCs w:val="1"/>
              </w:rPr>
              <w:t xml:space="preserve">6ème colloque de l’ARPEnv, Modes d’habiter et sensibilités environnementales émergentes : quels enjeux pour la qualité de vie ?</w:t>
            </w:r>
            <w:r>
              <w:rPr/>
              <w:t xml:space="preserve">, Sep 2017, Rennes, France</w:t>
            </w:r>
          </w:p>
          <w:p>
            <w:pPr/>
            <w:r>
              <w:rPr/>
              <w:t xml:space="preserve">Communication dans un congrès</w:t>
            </w:r>
          </w:p>
          <w:p>
            <w:pPr/>
            <w:hyperlink r:id="rId116" w:history="1">
              <w:r>
                <w:rPr>
                  <w:color w:val="#410a8c"/>
                  <w:u w:val="single"/>
                </w:rPr>
                <w:t xml:space="preserve">hal-01943492v1</w:t>
              </w:r>
            </w:hyperlink>
          </w:p>
        </w:tc>
      </w:tr>
      <w:tr>
        <w:trPr/>
        <w:tc>
          <w:tcPr>
            <w:noWrap/>
          </w:tcPr>
          <w:p>
            <w:pPr>
              <w:spacing w:after="200"/>
            </w:pPr>
            <w:hyperlink r:id="rId117" w:history="1">
              <w:r>
                <w:rPr>
                  <w:color w:val="1e198e"/>
                  <w:b w:val="1"/>
                  <w:bCs w:val="1"/>
                  <w:u w:val="single"/>
                </w:rPr>
                <w:t xml:space="preserve">Spatial Representation and Social Presentation</w:t>
              </w:r>
            </w:hyperlink>
          </w:p>
          <w:p>
            <w:pPr/>
            <w:hyperlink r:id="rId8" w:history="1">
              <w:r>
                <w:rPr>
                  <w:color w:val="#410a8c"/>
                  <w:u w:val="single"/>
                </w:rPr>
                <w:t xml:space="preserve">Pierre Dias</w:t>
              </w:r>
            </w:hyperlink>
          </w:p>
          <w:p>
            <w:pPr/>
            <w:r>
              <w:rPr>
                <w:i w:val="1"/>
                <w:iCs w:val="1"/>
              </w:rPr>
              <w:t xml:space="preserve">XIV Congreso Internacional de Psicologia Ambiental-PSICAMB</w:t>
            </w:r>
            <w:r>
              <w:rPr/>
              <w:t xml:space="preserve">, Jun 2017, Evora, Portugal</w:t>
            </w:r>
          </w:p>
          <w:p>
            <w:pPr/>
            <w:r>
              <w:rPr/>
              <w:t xml:space="preserve">Communication dans un congrès</w:t>
            </w:r>
          </w:p>
          <w:p>
            <w:pPr/>
            <w:hyperlink r:id="rId117" w:history="1">
              <w:r>
                <w:rPr>
                  <w:color w:val="#410a8c"/>
                  <w:u w:val="single"/>
                </w:rPr>
                <w:t xml:space="preserve">hal-01943500v1</w:t>
              </w:r>
            </w:hyperlink>
          </w:p>
        </w:tc>
      </w:tr>
      <w:tr>
        <w:trPr/>
        <w:tc>
          <w:tcPr>
            <w:noWrap/>
          </w:tcPr>
          <w:p>
            <w:pPr>
              <w:spacing w:after="200"/>
            </w:pPr>
            <w:hyperlink r:id="rId118" w:history="1">
              <w:r>
                <w:rPr>
                  <w:color w:val="1e198e"/>
                  <w:b w:val="1"/>
                  <w:bCs w:val="1"/>
                  <w:u w:val="single"/>
                </w:rPr>
                <w:t xml:space="preserve">Organisation cognitive des représentations de l’espace urbain et positions sociales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11ème Congrès International de Psychologie Sociale en Langue Française</w:t>
            </w:r>
            <w:r>
              <w:rPr/>
              <w:t xml:space="preserve">, Jun 2016, Geneve, Suisse</w:t>
            </w:r>
          </w:p>
          <w:p>
            <w:pPr/>
            <w:r>
              <w:rPr/>
              <w:t xml:space="preserve">Communication dans un congrès</w:t>
            </w:r>
          </w:p>
          <w:p>
            <w:pPr/>
            <w:hyperlink r:id="rId118" w:history="1">
              <w:r>
                <w:rPr>
                  <w:color w:val="#410a8c"/>
                  <w:u w:val="single"/>
                </w:rPr>
                <w:t xml:space="preserve">hal-03738631v1</w:t>
              </w:r>
            </w:hyperlink>
          </w:p>
        </w:tc>
      </w:tr>
      <w:tr>
        <w:trPr/>
        <w:tc>
          <w:tcPr>
            <w:noWrap/>
          </w:tcPr>
          <w:p>
            <w:pPr>
              <w:spacing w:after="200"/>
            </w:pPr>
            <w:hyperlink r:id="rId119" w:history="1">
              <w:r>
                <w:rPr>
                  <w:color w:val="1e198e"/>
                  <w:b w:val="1"/>
                  <w:bCs w:val="1"/>
                  <w:u w:val="single"/>
                </w:rPr>
                <w:t xml:space="preserve">L’importance des trajectoires sociales dans l’élaboration des représentations : Le cas des représentations socio-spatiales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13ème Conférence Internationale sur les Représentations Sociales,</w:t>
            </w:r>
            <w:r>
              <w:rPr/>
              <w:t xml:space="preserve">, Sep 2016, Marseille, France</w:t>
            </w:r>
          </w:p>
          <w:p>
            <w:pPr/>
            <w:r>
              <w:rPr/>
              <w:t xml:space="preserve">Communication dans un congrès</w:t>
            </w:r>
          </w:p>
          <w:p>
            <w:pPr/>
            <w:hyperlink r:id="rId119" w:history="1">
              <w:r>
                <w:rPr>
                  <w:color w:val="#410a8c"/>
                  <w:u w:val="single"/>
                </w:rPr>
                <w:t xml:space="preserve">hal-03738629v1</w:t>
              </w:r>
            </w:hyperlink>
          </w:p>
        </w:tc>
      </w:tr>
      <w:tr>
        <w:trPr/>
        <w:tc>
          <w:tcPr>
            <w:noWrap/>
          </w:tcPr>
          <w:p>
            <w:pPr>
              <w:spacing w:after="200"/>
            </w:pPr>
            <w:hyperlink r:id="rId120" w:history="1">
              <w:r>
                <w:rPr>
                  <w:color w:val="1e198e"/>
                  <w:b w:val="1"/>
                  <w:bCs w:val="1"/>
                  <w:u w:val="single"/>
                </w:rPr>
                <w:t xml:space="preserve">Structures sociales, enjeux de lutte et pensée écologique dans l’espace urbain</w:t>
              </w:r>
            </w:hyperlink>
          </w:p>
          <w:p>
            <w:pPr/>
            <w:hyperlink r:id="rId8" w:history="1">
              <w:r>
                <w:rPr>
                  <w:color w:val="#410a8c"/>
                  <w:u w:val="single"/>
                </w:rPr>
                <w:t xml:space="preserve">Pierre Dias</w:t>
              </w:r>
            </w:hyperlink>
          </w:p>
          <w:p>
            <w:pPr/>
            <w:r>
              <w:rPr>
                <w:i w:val="1"/>
                <w:iCs w:val="1"/>
              </w:rPr>
              <w:t xml:space="preserve">5ème Colloque de l’ARPEnv, Transition écologique : de la perception à l’action</w:t>
            </w:r>
            <w:r>
              <w:rPr/>
              <w:t xml:space="preserve">, Jun 2015, Paris, France</w:t>
            </w:r>
          </w:p>
          <w:p>
            <w:pPr/>
            <w:r>
              <w:rPr/>
              <w:t xml:space="preserve">Communication dans un congrès</w:t>
            </w:r>
          </w:p>
          <w:p>
            <w:pPr/>
            <w:hyperlink r:id="rId120" w:history="1">
              <w:r>
                <w:rPr>
                  <w:color w:val="#410a8c"/>
                  <w:u w:val="single"/>
                </w:rPr>
                <w:t xml:space="preserve">hal-03738635v1</w:t>
              </w:r>
            </w:hyperlink>
          </w:p>
        </w:tc>
      </w:tr>
      <w:tr>
        <w:trPr/>
        <w:tc>
          <w:tcPr>
            <w:noWrap/>
          </w:tcPr>
          <w:p>
            <w:pPr>
              <w:spacing w:after="200"/>
            </w:pPr>
            <w:hyperlink r:id="rId121" w:history="1">
              <w:r>
                <w:rPr>
                  <w:color w:val="1e198e"/>
                  <w:b w:val="1"/>
                  <w:bCs w:val="1"/>
                  <w:u w:val="single"/>
                </w:rPr>
                <w:t xml:space="preserve">Mise en évidence d’une hiérarchie structurale des représentations socio-spatiales en relation avec les positions sociales</w:t>
              </w:r>
            </w:hyperlink>
          </w:p>
          <w:p>
            <w:pPr/>
            <w:hyperlink r:id="rId8" w:history="1">
              <w:r>
                <w:rPr>
                  <w:color w:val="#410a8c"/>
                  <w:u w:val="single"/>
                </w:rPr>
                <w:t xml:space="preserve">Pierre Dias</w:t>
              </w:r>
            </w:hyperlink>
          </w:p>
          <w:p>
            <w:pPr/>
            <w:r>
              <w:rPr>
                <w:i w:val="1"/>
                <w:iCs w:val="1"/>
              </w:rPr>
              <w:t xml:space="preserve">12ème Colloque Jeunes Chercheurs en Psychologie Sociale</w:t>
            </w:r>
            <w:r>
              <w:rPr/>
              <w:t xml:space="preserve">, Jun 2015, Dijon, France</w:t>
            </w:r>
          </w:p>
          <w:p>
            <w:pPr/>
            <w:r>
              <w:rPr/>
              <w:t xml:space="preserve">Communication dans un congrès</w:t>
            </w:r>
          </w:p>
          <w:p>
            <w:pPr/>
            <w:hyperlink r:id="rId121" w:history="1">
              <w:r>
                <w:rPr>
                  <w:color w:val="#410a8c"/>
                  <w:u w:val="single"/>
                </w:rPr>
                <w:t xml:space="preserve">hal-03738634v1</w:t>
              </w:r>
            </w:hyperlink>
          </w:p>
        </w:tc>
      </w:tr>
      <w:tr>
        <w:trPr/>
        <w:tc>
          <w:tcPr>
            <w:noWrap/>
          </w:tcPr>
          <w:p>
            <w:pPr>
              <w:spacing w:after="200"/>
            </w:pPr>
            <w:hyperlink r:id="rId122" w:history="1">
              <w:r>
                <w:rPr>
                  <w:color w:val="1e198e"/>
                  <w:b w:val="1"/>
                  <w:bCs w:val="1"/>
                  <w:u w:val="single"/>
                </w:rPr>
                <w:t xml:space="preserve">Représentations et catégorisations socio-spatiales de l’espace urbain. Une homologie structurale entre les cognitions sociales et les cognitions spatiales ?</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10ème Colloque International de Psychologie Sociale en Langue Française</w:t>
            </w:r>
            <w:r>
              <w:rPr/>
              <w:t xml:space="preserve">, Aug 2014, Paris, France</w:t>
            </w:r>
          </w:p>
          <w:p>
            <w:pPr/>
            <w:r>
              <w:rPr/>
              <w:t xml:space="preserve">Communication dans un congrès</w:t>
            </w:r>
          </w:p>
          <w:p>
            <w:pPr/>
            <w:hyperlink r:id="rId122" w:history="1">
              <w:r>
                <w:rPr>
                  <w:color w:val="#410a8c"/>
                  <w:u w:val="single"/>
                </w:rPr>
                <w:t xml:space="preserve">hal-03738640v1</w:t>
              </w:r>
            </w:hyperlink>
          </w:p>
        </w:tc>
      </w:tr>
      <w:tr>
        <w:trPr/>
        <w:tc>
          <w:tcPr>
            <w:noWrap/>
          </w:tcPr>
          <w:p>
            <w:pPr>
              <w:spacing w:after="200"/>
            </w:pPr>
            <w:hyperlink r:id="rId123" w:history="1">
              <w:r>
                <w:rPr>
                  <w:color w:val="1e198e"/>
                  <w:b w:val="1"/>
                  <w:bCs w:val="1"/>
                  <w:u w:val="single"/>
                </w:rPr>
                <w:t xml:space="preserve">The congruence between social and cognitive structures in the urban space: Psychological perspective in socio-spatial segregation.</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23rd IAPS International Conference</w:t>
            </w:r>
            <w:r>
              <w:rPr/>
              <w:t xml:space="preserve">, Jun 2014, Timisoara, Romania</w:t>
            </w:r>
          </w:p>
          <w:p>
            <w:pPr/>
            <w:r>
              <w:rPr/>
              <w:t xml:space="preserve">Communication dans un congrès</w:t>
            </w:r>
          </w:p>
          <w:p>
            <w:pPr/>
            <w:hyperlink r:id="rId123" w:history="1">
              <w:r>
                <w:rPr>
                  <w:color w:val="#410a8c"/>
                  <w:u w:val="single"/>
                </w:rPr>
                <w:t xml:space="preserve">hal-03738644v1</w:t>
              </w:r>
            </w:hyperlink>
          </w:p>
        </w:tc>
      </w:tr>
      <w:tr>
        <w:trPr/>
        <w:tc>
          <w:tcPr>
            <w:noWrap/>
          </w:tcPr>
          <w:p>
            <w:pPr>
              <w:spacing w:after="200"/>
            </w:pPr>
            <w:hyperlink r:id="rId124" w:history="1">
              <w:r>
                <w:rPr>
                  <w:color w:val="1e198e"/>
                  <w:b w:val="1"/>
                  <w:bCs w:val="1"/>
                  <w:u w:val="single"/>
                </w:rPr>
                <w:t xml:space="preserve">Socio-spatial representations of the city and social mobility</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XII Congrés Internacional de Psicologia Ambiental</w:t>
            </w:r>
            <w:r>
              <w:rPr/>
              <w:t xml:space="preserve">, Oct 2013, Barcelona, Spain</w:t>
            </w:r>
          </w:p>
          <w:p>
            <w:pPr/>
            <w:r>
              <w:rPr/>
              <w:t xml:space="preserve">Communication dans un congrès</w:t>
            </w:r>
          </w:p>
          <w:p>
            <w:pPr/>
            <w:hyperlink r:id="rId124" w:history="1">
              <w:r>
                <w:rPr>
                  <w:color w:val="#410a8c"/>
                  <w:u w:val="single"/>
                </w:rPr>
                <w:t xml:space="preserve">hal-03739507v1</w:t>
              </w:r>
            </w:hyperlink>
          </w:p>
        </w:tc>
      </w:tr>
      <w:tr>
        <w:trPr/>
        <w:tc>
          <w:tcPr>
            <w:noWrap/>
          </w:tcPr>
          <w:p>
            <w:pPr>
              <w:spacing w:after="200"/>
            </w:pPr>
            <w:hyperlink r:id="rId125" w:history="1">
              <w:r>
                <w:rPr>
                  <w:color w:val="1e198e"/>
                  <w:b w:val="1"/>
                  <w:bCs w:val="1"/>
                  <w:u w:val="single"/>
                </w:rPr>
                <w:t xml:space="preserve">Les représentations et fréquentations socio-spatiales au regard de la mobilité sociale</w:t>
              </w:r>
            </w:hyperlink>
          </w:p>
          <w:p>
            <w:pPr/>
            <w:hyperlink r:id="rId8" w:history="1">
              <w:r>
                <w:rPr>
                  <w:color w:val="#410a8c"/>
                  <w:u w:val="single"/>
                </w:rPr>
                <w:t xml:space="preserve">Pierre Dias</w:t>
              </w:r>
            </w:hyperlink>
          </w:p>
          <w:p>
            <w:pPr/>
            <w:r>
              <w:rPr>
                <w:i w:val="1"/>
                <w:iCs w:val="1"/>
              </w:rPr>
              <w:t xml:space="preserve">11ème Colloque Jeunes Chercheurs en psychologie Sociale</w:t>
            </w:r>
            <w:r>
              <w:rPr/>
              <w:t xml:space="preserve">, Jun 2013, Nimes, France</w:t>
            </w:r>
          </w:p>
          <w:p>
            <w:pPr/>
            <w:r>
              <w:rPr/>
              <w:t xml:space="preserve">Communication dans un congrès</w:t>
            </w:r>
          </w:p>
          <w:p>
            <w:pPr/>
            <w:hyperlink r:id="rId125" w:history="1">
              <w:r>
                <w:rPr>
                  <w:color w:val="#410a8c"/>
                  <w:u w:val="single"/>
                </w:rPr>
                <w:t xml:space="preserve">hal-03739508v1</w:t>
              </w:r>
            </w:hyperlink>
          </w:p>
        </w:tc>
      </w:tr>
      <w:tr>
        <w:trPr/>
        <w:tc>
          <w:tcPr>
            <w:noWrap/>
          </w:tcPr>
          <w:p>
            <w:pPr>
              <w:spacing w:after="200"/>
            </w:pPr>
            <w:hyperlink r:id="rId126" w:history="1">
              <w:r>
                <w:rPr>
                  <w:color w:val="1e198e"/>
                  <w:b w:val="1"/>
                  <w:bCs w:val="1"/>
                  <w:u w:val="single"/>
                </w:rPr>
                <w:t xml:space="preserve">La fragmentation sociocognitive et géographique de l’espace urbain</w:t>
              </w:r>
            </w:hyperlink>
          </w:p>
          <w:p>
            <w:pPr/>
            <w:hyperlink r:id="rId8" w:history="1">
              <w:r>
                <w:rPr>
                  <w:color w:val="#410a8c"/>
                  <w:u w:val="single"/>
                </w:rPr>
                <w:t xml:space="preserve">Pierre Dias</w:t>
              </w:r>
            </w:hyperlink>
          </w:p>
          <w:p>
            <w:pPr/>
            <w:r>
              <w:rPr>
                <w:i w:val="1"/>
                <w:iCs w:val="1"/>
              </w:rPr>
              <w:t xml:space="preserve">6èmes journées des doctorants du Laboratoire Population Environnement et Développement</w:t>
            </w:r>
            <w:r>
              <w:rPr/>
              <w:t xml:space="preserve">, Mar 2013, Marseille, France</w:t>
            </w:r>
          </w:p>
          <w:p>
            <w:pPr/>
            <w:r>
              <w:rPr/>
              <w:t xml:space="preserve">Communication dans un congrès</w:t>
            </w:r>
          </w:p>
          <w:p>
            <w:pPr/>
            <w:hyperlink r:id="rId126" w:history="1">
              <w:r>
                <w:rPr>
                  <w:color w:val="#410a8c"/>
                  <w:u w:val="single"/>
                </w:rPr>
                <w:t xml:space="preserve">hal-03739512v1</w:t>
              </w:r>
            </w:hyperlink>
          </w:p>
        </w:tc>
      </w:tr>
      <w:tr>
        <w:trPr/>
        <w:tc>
          <w:tcPr>
            <w:noWrap/>
          </w:tcPr>
          <w:p>
            <w:pPr>
              <w:spacing w:after="200"/>
            </w:pPr>
            <w:hyperlink r:id="rId127" w:history="1">
              <w:r>
                <w:rPr>
                  <w:color w:val="1e198e"/>
                  <w:b w:val="1"/>
                  <w:bCs w:val="1"/>
                  <w:u w:val="single"/>
                </w:rPr>
                <w:t xml:space="preserve">Implication, objet de peur collective et représentations sociales. Le cas de la prolifération des méduses</w:t>
              </w:r>
            </w:hyperlink>
          </w:p>
          <w:p>
            <w:pPr/>
            <w:hyperlink r:id="rId128" w:history="1">
              <w:r>
                <w:rPr>
                  <w:color w:val="#410a8c"/>
                  <w:u w:val="single"/>
                </w:rPr>
                <w:t xml:space="preserve">Patrick Rateau</w:t>
              </w:r>
            </w:hyperlink>
            <w:r>
              <w:rPr/>
              <w:t xml:space="preserve">,</w:t>
            </w:r>
            <w:hyperlink r:id="rId129" w:history="1">
              <w:r>
                <w:rPr>
                  <w:color w:val="#410a8c"/>
                  <w:u w:val="single"/>
                </w:rPr>
                <w:t xml:space="preserve">Dominique Lassarre</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9ème Colloque International de Psychologie Sociale En Langue Française</w:t>
            </w:r>
            <w:r>
              <w:rPr/>
              <w:t xml:space="preserve">, Jul 2012, porto, Portugal</w:t>
            </w:r>
          </w:p>
          <w:p>
            <w:pPr/>
            <w:r>
              <w:rPr/>
              <w:t xml:space="preserve">Communication dans un congrès</w:t>
            </w:r>
          </w:p>
          <w:p>
            <w:pPr/>
            <w:hyperlink r:id="rId127" w:history="1">
              <w:r>
                <w:rPr>
                  <w:color w:val="#410a8c"/>
                  <w:u w:val="single"/>
                </w:rPr>
                <w:t xml:space="preserve">hal-03739516v1</w:t>
              </w:r>
            </w:hyperlink>
          </w:p>
        </w:tc>
      </w:tr>
      <w:tr>
        <w:trPr/>
        <w:tc>
          <w:tcPr>
            <w:noWrap/>
          </w:tcPr>
          <w:p>
            <w:pPr>
              <w:spacing w:after="200"/>
            </w:pPr>
            <w:hyperlink r:id="rId131" w:history="1">
              <w:r>
                <w:rPr>
                  <w:color w:val="1e198e"/>
                  <w:b w:val="1"/>
                  <w:bCs w:val="1"/>
                  <w:u w:val="single"/>
                </w:rPr>
                <w:t xml:space="preserve">The perception of jellyfish blooms in the French Meditarranean lagoons</w:t>
              </w:r>
            </w:hyperlink>
          </w:p>
          <w:p>
            <w:pPr/>
            <w:hyperlink r:id="rId129" w:history="1">
              <w:r>
                <w:rPr>
                  <w:color w:val="#410a8c"/>
                  <w:u w:val="single"/>
                </w:rPr>
                <w:t xml:space="preserve">Dominique Lassarre</w:t>
              </w:r>
            </w:hyperlink>
            <w:r>
              <w:rPr/>
              <w:t xml:space="preserve">,</w:t>
            </w:r>
            <w:hyperlink r:id="rId128" w:history="1">
              <w:r>
                <w:rPr>
                  <w:color w:val="#410a8c"/>
                  <w:u w:val="single"/>
                </w:rPr>
                <w:t xml:space="preserve">Patrick Rateau</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24nd International Association People-Environment Studies</w:t>
            </w:r>
            <w:r>
              <w:rPr/>
              <w:t xml:space="preserve">, Jun 2012, Glasgow, United Kingdom</w:t>
            </w:r>
          </w:p>
          <w:p>
            <w:pPr/>
            <w:r>
              <w:rPr/>
              <w:t xml:space="preserve">Communication dans un congrès</w:t>
            </w:r>
          </w:p>
          <w:p>
            <w:pPr/>
            <w:hyperlink r:id="rId131" w:history="1">
              <w:r>
                <w:rPr>
                  <w:color w:val="#410a8c"/>
                  <w:u w:val="single"/>
                </w:rPr>
                <w:t xml:space="preserve">hal-03739524v1</w:t>
              </w:r>
            </w:hyperlink>
          </w:p>
        </w:tc>
      </w:tr>
      <w:tr>
        <w:trPr/>
        <w:tc>
          <w:tcPr>
            <w:noWrap/>
          </w:tcPr>
          <w:p>
            <w:pPr>
              <w:spacing w:after="200"/>
            </w:pPr>
            <w:hyperlink r:id="rId132" w:history="1">
              <w:r>
                <w:rPr>
                  <w:color w:val="1e198e"/>
                  <w:b w:val="1"/>
                  <w:bCs w:val="1"/>
                  <w:u w:val="single"/>
                </w:rPr>
                <w:t xml:space="preserve">Who’s afraid of jellyfishes? Collective fear, implication and social representations</w:t>
              </w:r>
            </w:hyperlink>
          </w:p>
          <w:p>
            <w:pPr/>
            <w:hyperlink r:id="rId128" w:history="1">
              <w:r>
                <w:rPr>
                  <w:color w:val="#410a8c"/>
                  <w:u w:val="single"/>
                </w:rPr>
                <w:t xml:space="preserve">Patrick Rateau</w:t>
              </w:r>
            </w:hyperlink>
            <w:r>
              <w:rPr/>
              <w:t xml:space="preserve">,</w:t>
            </w:r>
            <w:hyperlink r:id="rId129" w:history="1">
              <w:r>
                <w:rPr>
                  <w:color w:val="#410a8c"/>
                  <w:u w:val="single"/>
                </w:rPr>
                <w:t xml:space="preserve">Dominique Lassarre</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11th International Conference on Social Representations</w:t>
            </w:r>
            <w:r>
              <w:rPr/>
              <w:t xml:space="preserve">, Jun 2012, Evora, Portugal</w:t>
            </w:r>
          </w:p>
          <w:p>
            <w:pPr/>
            <w:r>
              <w:rPr/>
              <w:t xml:space="preserve">Communication dans un congrès</w:t>
            </w:r>
          </w:p>
          <w:p>
            <w:pPr/>
            <w:hyperlink r:id="rId132" w:history="1">
              <w:r>
                <w:rPr>
                  <w:color w:val="#410a8c"/>
                  <w:u w:val="single"/>
                </w:rPr>
                <w:t xml:space="preserve">hal-03739519v1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Children’s daily mobility changes and outdoor parenting profiles: From travel and place patterns to educational requirements</w:t>
              </w:r>
            </w:hyperlink>
          </w:p>
          <w:p>
            <w:pP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r>
              <w:rPr/>
              <w:t xml:space="preserve">,</w:t>
            </w:r>
            <w:hyperlink r:id="rId14" w:history="1">
              <w:r>
                <w:rPr>
                  <w:color w:val="#410a8c"/>
                  <w:u w:val="single"/>
                </w:rPr>
                <w:t xml:space="preserve">Sandrine Depeau</w:t>
              </w:r>
            </w:hyperlink>
          </w:p>
          <w:p>
            <w:pPr/>
            <w:r>
              <w:rPr>
                <w:i w:val="1"/>
                <w:iCs w:val="1"/>
              </w:rPr>
              <w:t xml:space="preserve">27eme International Association People-Environment Studies</w:t>
            </w:r>
            <w:r>
              <w:rPr/>
              <w:t xml:space="preserve">, Jul 2022, Lisbonne, Portugal</w:t>
            </w:r>
          </w:p>
          <w:p>
            <w:pPr/>
            <w:r>
              <w:rPr/>
              <w:t xml:space="preserve">Poster de conférence</w:t>
            </w:r>
          </w:p>
          <w:p>
            <w:pPr/>
            <w:hyperlink r:id="rId133" w:history="1">
              <w:r>
                <w:rPr>
                  <w:color w:val="#410a8c"/>
                  <w:u w:val="single"/>
                </w:rPr>
                <w:t xml:space="preserve">hal-03722796v1</w:t>
              </w:r>
            </w:hyperlink>
          </w:p>
        </w:tc>
      </w:tr>
      <w:tr>
        <w:trPr/>
        <w:tc>
          <w:tcPr>
            <w:noWrap/>
          </w:tcPr>
          <w:p>
            <w:pPr>
              <w:spacing w:after="200"/>
            </w:pPr>
            <w:hyperlink r:id="rId134" w:history="1">
              <w:r>
                <w:rPr>
                  <w:color w:val="1e198e"/>
                  <w:b w:val="1"/>
                  <w:bCs w:val="1"/>
                  <w:u w:val="single"/>
                </w:rPr>
                <w:t xml:space="preserve">Confiance aux communications officielles et comportement du « public » face aux risques d’inondation</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r>
              <w:rPr/>
              <w:t xml:space="preserve">,</w:t>
            </w:r>
            <w:hyperlink r:id="rId82" w:history="1">
              <w:r>
                <w:rPr>
                  <w:color w:val="#410a8c"/>
                  <w:u w:val="single"/>
                </w:rPr>
                <w:t xml:space="preserve">Marie-Laure Trémélo</w:t>
              </w:r>
            </w:hyperlink>
            <w:r>
              <w:rPr/>
              <w:t xml:space="preserve">,</w:t>
            </w:r>
            <w:hyperlink r:id="rId113" w:history="1">
              <w:r>
                <w:rPr>
                  <w:color w:val="#410a8c"/>
                  <w:u w:val="single"/>
                </w:rPr>
                <w:t xml:space="preserve">Anne Tricot</w:t>
              </w:r>
            </w:hyperlink>
            <w:r>
              <w:rPr/>
              <w:t xml:space="preserve">et al.</w:t>
            </w:r>
          </w:p>
          <w:p>
            <w:pPr/>
            <w:r>
              <w:rPr>
                <w:i w:val="1"/>
                <w:iCs w:val="1"/>
              </w:rPr>
              <w:t xml:space="preserve">De la prévision des crues à la gestion de crise</w:t>
            </w:r>
            <w:r>
              <w:rPr/>
              <w:t xml:space="preserve">, Nov 2018, Avignon, France</w:t>
            </w:r>
          </w:p>
          <w:p>
            <w:pPr/>
            <w:r>
              <w:rPr/>
              <w:t xml:space="preserve">Poster de conférence</w:t>
            </w:r>
          </w:p>
          <w:p>
            <w:pPr/>
            <w:hyperlink r:id="rId134" w:history="1">
              <w:r>
                <w:rPr>
                  <w:color w:val="#410a8c"/>
                  <w:u w:val="single"/>
                </w:rPr>
                <w:t xml:space="preserve">hal-01943511v1</w:t>
              </w:r>
            </w:hyperlink>
          </w:p>
        </w:tc>
      </w:tr>
      <w:tr>
        <w:trPr/>
        <w:tc>
          <w:tcPr>
            <w:noWrap/>
          </w:tcPr>
          <w:p>
            <w:pPr>
              <w:spacing w:after="200"/>
            </w:pPr>
            <w:hyperlink r:id="rId135" w:history="1">
              <w:r>
                <w:rPr>
                  <w:color w:val="1e198e"/>
                  <w:b w:val="1"/>
                  <w:bCs w:val="1"/>
                  <w:u w:val="single"/>
                </w:rPr>
                <w:t xml:space="preserve">Investigating multi-stakeholder risk perceptions associated with coastal flooding</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26" w:history="1">
              <w:r>
                <w:rPr>
                  <w:color w:val="#410a8c"/>
                  <w:u w:val="single"/>
                </w:rPr>
                <w:t xml:space="preserve">Raquel Bertoldo</w:t>
              </w:r>
            </w:hyperlink>
            <w:r>
              <w:rPr/>
              <w:t xml:space="preserve">,</w:t>
            </w:r>
            <w:hyperlink r:id="rId82" w:history="1">
              <w:r>
                <w:rPr>
                  <w:color w:val="#410a8c"/>
                  <w:u w:val="single"/>
                </w:rPr>
                <w:t xml:space="preserve">Marie-Laure Trémélo</w:t>
              </w:r>
            </w:hyperlink>
            <w:r>
              <w:rPr/>
              <w:t xml:space="preserve">,</w:t>
            </w:r>
            <w:hyperlink r:id="rId113" w:history="1">
              <w:r>
                <w:rPr>
                  <w:color w:val="#410a8c"/>
                  <w:u w:val="single"/>
                </w:rPr>
                <w:t xml:space="preserve">Anne Tricot</w:t>
              </w:r>
            </w:hyperlink>
          </w:p>
          <w:p>
            <w:pPr/>
            <w:r>
              <w:rPr>
                <w:i w:val="1"/>
                <w:iCs w:val="1"/>
              </w:rPr>
              <w:t xml:space="preserve">International Conference of Environmental Psychology – Theories of change and social innovation in transitions towards sustainability</w:t>
            </w:r>
            <w:r>
              <w:rPr/>
              <w:t xml:space="preserve">, Sep 2017, Coruna, Spain</w:t>
            </w:r>
          </w:p>
          <w:p>
            <w:pPr/>
            <w:r>
              <w:rPr/>
              <w:t xml:space="preserve">Poster de conférence</w:t>
            </w:r>
          </w:p>
          <w:p>
            <w:pPr/>
            <w:hyperlink r:id="rId135" w:history="1">
              <w:r>
                <w:rPr>
                  <w:color w:val="#410a8c"/>
                  <w:u w:val="single"/>
                </w:rPr>
                <w:t xml:space="preserve">hal-01943502v1</w:t>
              </w:r>
            </w:hyperlink>
          </w:p>
        </w:tc>
      </w:tr>
      <w:tr>
        <w:trPr/>
        <w:tc>
          <w:tcPr>
            <w:noWrap/>
          </w:tcPr>
          <w:p>
            <w:pPr>
              <w:spacing w:after="200"/>
            </w:pPr>
            <w:hyperlink r:id="rId136" w:history="1">
              <w:r>
                <w:rPr>
                  <w:color w:val="1e198e"/>
                  <w:b w:val="1"/>
                  <w:bCs w:val="1"/>
                  <w:u w:val="single"/>
                </w:rPr>
                <w:t xml:space="preserve">Parcours professionnel et perception de la qualité de vie chez les femmes atteintes d'un cancer</w:t>
              </w:r>
            </w:hyperlink>
          </w:p>
          <w:p>
            <w:pPr/>
            <w:hyperlink r:id="rId8" w:history="1">
              <w:r>
                <w:rPr>
                  <w:color w:val="#410a8c"/>
                  <w:u w:val="single"/>
                </w:rPr>
                <w:t xml:space="preserve">Pierre Dias</w:t>
              </w:r>
            </w:hyperlink>
            <w:r>
              <w:rPr/>
              <w:t xml:space="preserve">,</w:t>
            </w:r>
            <w:hyperlink r:id="rId21" w:history="1">
              <w:r>
                <w:rPr>
                  <w:color w:val="#410a8c"/>
                  <w:u w:val="single"/>
                </w:rPr>
                <w:t xml:space="preserve">Isabelle Milhabet</w:t>
              </w:r>
            </w:hyperlink>
            <w:r>
              <w:rPr/>
              <w:t xml:space="preserve">,</w:t>
            </w:r>
            <w:hyperlink r:id="rId106" w:history="1">
              <w:r>
                <w:rPr>
                  <w:color w:val="#410a8c"/>
                  <w:u w:val="single"/>
                </w:rPr>
                <w:t xml:space="preserve">Sophie Fantoni-Quinton</w:t>
              </w:r>
            </w:hyperlink>
            <w:r>
              <w:rPr/>
              <w:t xml:space="preserve">,</w:t>
            </w:r>
            <w:hyperlink r:id="rId107" w:history="1">
              <w:r>
                <w:rPr>
                  <w:color w:val="#410a8c"/>
                  <w:u w:val="single"/>
                </w:rPr>
                <w:t xml:space="preserve">Sophie Dabo-Niang</w:t>
              </w:r>
            </w:hyperlink>
            <w:r>
              <w:rPr/>
              <w:t xml:space="preserve">,</w:t>
            </w:r>
            <w:hyperlink r:id="rId22" w:history="1">
              <w:r>
                <w:rPr>
                  <w:color w:val="#410a8c"/>
                  <w:u w:val="single"/>
                </w:rPr>
                <w:t xml:space="preserve">Véronique Christophe</w:t>
              </w:r>
            </w:hyperlink>
          </w:p>
          <w:p>
            <w:pPr/>
            <w:r>
              <w:rPr>
                <w:i w:val="1"/>
                <w:iCs w:val="1"/>
              </w:rPr>
              <w:t xml:space="preserve">8ème Colloque du Cancéropôle PACA</w:t>
            </w:r>
            <w:r>
              <w:rPr/>
              <w:t xml:space="preserve">, Mar 2017, Marseille, France</w:t>
            </w:r>
          </w:p>
          <w:p>
            <w:pPr/>
            <w:r>
              <w:rPr/>
              <w:t xml:space="preserve">Poster de conférence</w:t>
            </w:r>
          </w:p>
          <w:p>
            <w:pPr/>
            <w:hyperlink r:id="rId136" w:history="1">
              <w:r>
                <w:rPr>
                  <w:color w:val="#410a8c"/>
                  <w:u w:val="single"/>
                </w:rPr>
                <w:t xml:space="preserve">hal-01943505v1</w:t>
              </w:r>
            </w:hyperlink>
          </w:p>
        </w:tc>
      </w:tr>
      <w:tr>
        <w:trPr/>
        <w:tc>
          <w:tcPr>
            <w:noWrap/>
          </w:tcPr>
          <w:p>
            <w:pPr>
              <w:spacing w:after="200"/>
            </w:pPr>
            <w:hyperlink r:id="rId137" w:history="1">
              <w:r>
                <w:rPr>
                  <w:color w:val="1e198e"/>
                  <w:b w:val="1"/>
                  <w:bCs w:val="1"/>
                  <w:u w:val="single"/>
                </w:rPr>
                <w:t xml:space="preserve">Psycho-social place appropriation scale. Mesuring an other dimension of a transdisciplinarity concept</w:t>
              </w:r>
            </w:hyperlink>
          </w:p>
          <w:p>
            <w:pPr/>
            <w:hyperlink r:id="rId138" w:history="1">
              <w:r>
                <w:rPr>
                  <w:color w:val="#410a8c"/>
                  <w:u w:val="single"/>
                </w:rPr>
                <w:t xml:space="preserve">Alexia Lopez</w:t>
              </w:r>
            </w:hyperlink>
            <w:r>
              <w:rPr/>
              <w:t xml:space="preserve">,</w:t>
            </w:r>
            <w:hyperlink r:id="rId139" w:history="1">
              <w:r>
                <w:rPr>
                  <w:color w:val="#410a8c"/>
                  <w:u w:val="single"/>
                </w:rPr>
                <w:t xml:space="preserve">Maxime Charles</w:t>
              </w:r>
            </w:hyperlink>
            <w:r>
              <w:rPr/>
              <w:t xml:space="preserve">,</w:t>
            </w:r>
            <w:hyperlink r:id="rId8" w:history="1">
              <w:r>
                <w:rPr>
                  <w:color w:val="#410a8c"/>
                  <w:u w:val="single"/>
                </w:rPr>
                <w:t xml:space="preserve">Pierre Dias</w:t>
              </w:r>
            </w:hyperlink>
          </w:p>
          <w:p>
            <w:pPr/>
            <w:r>
              <w:rPr>
                <w:i w:val="1"/>
                <w:iCs w:val="1"/>
              </w:rPr>
              <w:t xml:space="preserve">24nd International Association People-Environment Studies</w:t>
            </w:r>
            <w:r>
              <w:rPr/>
              <w:t xml:space="preserve">, Jun 2012, Glasgow, United Kingdom</w:t>
            </w:r>
          </w:p>
          <w:p>
            <w:pPr/>
            <w:r>
              <w:rPr/>
              <w:t xml:space="preserve">Poster de conférence</w:t>
            </w:r>
          </w:p>
          <w:p>
            <w:pPr/>
            <w:hyperlink r:id="rId137" w:history="1">
              <w:r>
                <w:rPr>
                  <w:color w:val="#410a8c"/>
                  <w:u w:val="single"/>
                </w:rPr>
                <w:t xml:space="preserve">hal-01943509v1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mémoire et son influence sur la gestion territoriale des risques</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140" w:history="1">
              <w:r>
                <w:rPr>
                  <w:color w:val="#410a8c"/>
                  <w:u w:val="single"/>
                </w:rPr>
                <w:t xml:space="preserve">hal-03722906v1</w:t>
              </w:r>
            </w:hyperlink>
          </w:p>
        </w:tc>
      </w:tr>
      <w:tr>
        <w:trPr/>
        <w:tc>
          <w:tcPr>
            <w:noWrap/>
          </w:tcPr>
          <w:p>
            <w:pPr>
              <w:spacing w:after="200"/>
            </w:pPr>
            <w:hyperlink r:id="rId141" w:history="1">
              <w:r>
                <w:rPr>
                  <w:color w:val="1e198e"/>
                  <w:b w:val="1"/>
                  <w:bCs w:val="1"/>
                  <w:u w:val="single"/>
                </w:rPr>
                <w:t xml:space="preserve">Fragmentations et ségrégations de l’espace urbain: Une approche par les cognitions socio-spatiales dans la relation individu/milieu</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Les Impromptus du LPED- Autour de la Fragmentation</w:t>
            </w:r>
            <w:r>
              <w:rPr/>
              <w:t xml:space="preserve">, , 2016</w:t>
            </w:r>
          </w:p>
          <w:p>
            <w:pPr/>
            <w:r>
              <w:rPr/>
              <w:t xml:space="preserve">Chapitre d'ouvrage</w:t>
            </w:r>
          </w:p>
          <w:p>
            <w:pPr/>
            <w:hyperlink r:id="rId141" w:history="1">
              <w:r>
                <w:rPr>
                  <w:color w:val="#410a8c"/>
                  <w:u w:val="single"/>
                </w:rPr>
                <w:t xml:space="preserve">hal-01928680v1</w:t>
              </w:r>
            </w:hyperlink>
          </w:p>
        </w:tc>
      </w:tr>
      <w:tr>
        <w:trPr/>
        <w:tc>
          <w:tcPr>
            <w:noWrap/>
          </w:tcPr>
          <w:p>
            <w:pPr>
              <w:spacing w:after="200"/>
            </w:pPr>
            <w:hyperlink r:id="rId142" w:history="1">
              <w:r>
                <w:rPr>
                  <w:color w:val="1e198e"/>
                  <w:b w:val="1"/>
                  <w:bCs w:val="1"/>
                  <w:u w:val="single"/>
                </w:rPr>
                <w:t xml:space="preserve">L’agriculteur en son domaine</w:t>
              </w:r>
            </w:hyperlink>
          </w:p>
          <w:p>
            <w:pPr/>
            <w:hyperlink r:id="rId143" w:history="1">
              <w:r>
                <w:rPr>
                  <w:color w:val="#410a8c"/>
                  <w:u w:val="single"/>
                </w:rPr>
                <w:t xml:space="preserve">Pascale Parat-Bezard</w:t>
              </w:r>
            </w:hyperlink>
            <w:r>
              <w:rPr/>
              <w:t xml:space="preserve">,</w:t>
            </w:r>
            <w:hyperlink r:id="rId8" w:history="1">
              <w:r>
                <w:rPr>
                  <w:color w:val="#410a8c"/>
                  <w:u w:val="single"/>
                </w:rPr>
                <w:t xml:space="preserve">Pierre Dias</w:t>
              </w:r>
            </w:hyperlink>
          </w:p>
          <w:p>
            <w:pPr/>
            <w:r>
              <w:rPr>
                <w:i w:val="1"/>
                <w:iCs w:val="1"/>
              </w:rPr>
              <w:t xml:space="preserve">Agricultures et paysages. Témoignages et points de vue des CAUE</w:t>
            </w:r>
            <w:r>
              <w:rPr/>
              <w:t xml:space="preserve">, Educagri, 2009, 978-2-84444-741-8</w:t>
            </w:r>
          </w:p>
          <w:p>
            <w:pPr/>
            <w:r>
              <w:rPr/>
              <w:t xml:space="preserve">Chapitre d'ouvrage</w:t>
            </w:r>
          </w:p>
          <w:p>
            <w:pPr/>
            <w:hyperlink r:id="rId142" w:history="1">
              <w:r>
                <w:rPr>
                  <w:color w:val="#410a8c"/>
                  <w:u w:val="single"/>
                </w:rPr>
                <w:t xml:space="preserve">hal-01943482v1</w:t>
              </w:r>
            </w:hyperlink>
          </w:p>
        </w:tc>
      </w:tr>
      <w:tr>
        <w:trPr/>
        <w:tc>
          <w:tcPr>
            <w:noWrap/>
          </w:tcPr>
          <w:p>
            <w:pPr>
              <w:spacing w:after="200"/>
            </w:pPr>
            <w:hyperlink r:id="rId144" w:history="1">
              <w:r>
                <w:rPr>
                  <w:color w:val="1e198e"/>
                  <w:b w:val="1"/>
                  <w:bCs w:val="1"/>
                  <w:u w:val="single"/>
                </w:rPr>
                <w:t xml:space="preserve">Quelle analyse pour conclure ?</w:t>
              </w:r>
            </w:hyperlink>
          </w:p>
          <w:p>
            <w:pPr/>
            <w:hyperlink r:id="rId143" w:history="1">
              <w:r>
                <w:rPr>
                  <w:color w:val="#410a8c"/>
                  <w:u w:val="single"/>
                </w:rPr>
                <w:t xml:space="preserve">Pascale Parat-Bezard</w:t>
              </w:r>
            </w:hyperlink>
            <w:r>
              <w:rPr/>
              <w:t xml:space="preserve">,</w:t>
            </w:r>
            <w:hyperlink r:id="rId8" w:history="1">
              <w:r>
                <w:rPr>
                  <w:color w:val="#410a8c"/>
                  <w:u w:val="single"/>
                </w:rPr>
                <w:t xml:space="preserve">Pierre Dias</w:t>
              </w:r>
            </w:hyperlink>
          </w:p>
          <w:p>
            <w:pPr/>
            <w:r>
              <w:rPr>
                <w:i w:val="1"/>
                <w:iCs w:val="1"/>
              </w:rPr>
              <w:t xml:space="preserve">C’est leur domaine. Paroles d’agriculteur gardois</w:t>
            </w:r>
            <w:r>
              <w:rPr/>
              <w:t xml:space="preserve">, Ecologistes de l'Euzière, 2009, 978-2-906128-25-5</w:t>
            </w:r>
          </w:p>
          <w:p>
            <w:pPr/>
            <w:r>
              <w:rPr/>
              <w:t xml:space="preserve">Chapitre d'ouvrage</w:t>
            </w:r>
          </w:p>
          <w:p>
            <w:pPr/>
            <w:hyperlink r:id="rId144" w:history="1">
              <w:r>
                <w:rPr>
                  <w:color w:val="#410a8c"/>
                  <w:u w:val="single"/>
                </w:rPr>
                <w:t xml:space="preserve">hal-01943487v1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Les représentations spatiales de la ville et les mobilités quotidiennes au prisme des positions sociales</w:t>
              </w:r>
            </w:hyperlink>
          </w:p>
          <w:p>
            <w:pPr/>
            <w:hyperlink r:id="rId8" w:history="1">
              <w:r>
                <w:rPr>
                  <w:color w:val="#410a8c"/>
                  <w:u w:val="single"/>
                </w:rPr>
                <w:t xml:space="preserve">Pierre Dias</w:t>
              </w:r>
            </w:hyperlink>
          </w:p>
          <w:p>
            <w:pPr/>
            <w:r>
              <w:rPr/>
              <w:t xml:space="preserve">Psychologie. Université de Strasbourg, 2016.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tel-01354367v1</w:t>
              </w:r>
            </w:hyperlink>
          </w:p>
        </w:tc>
      </w:tr>
      <w:tr>
        <w:trPr/>
        <w:tc>
          <w:tcPr>
            <w:noWrap/>
          </w:tcPr>
          <w:p>
            <w:pPr>
              <w:spacing w:after="200"/>
            </w:pPr>
            <w:hyperlink r:id="rId147" w:history="1">
              <w:r>
                <w:rPr>
                  <w:color w:val="1e198e"/>
                  <w:b w:val="1"/>
                  <w:bCs w:val="1"/>
                  <w:u w:val="single"/>
                </w:rPr>
                <w:t xml:space="preserve">Les représentations spatiales de la ville et les mobilités quotidiennes au prisme des positions sociales : une approche socio-cognitive des ségrégations socio-spatiales</w:t>
              </w:r>
            </w:hyperlink>
          </w:p>
          <w:p>
            <w:pPr/>
            <w:hyperlink r:id="rId8" w:history="1">
              <w:r>
                <w:rPr>
                  <w:color w:val="#410a8c"/>
                  <w:u w:val="single"/>
                </w:rPr>
                <w:t xml:space="preserve">Pierre Dias</w:t>
              </w:r>
            </w:hyperlink>
          </w:p>
          <w:p>
            <w:pPr/>
            <w:r>
              <w:rPr/>
              <w:t xml:space="preserve">Architecture, aménagement de l'espace. Université de Strasbourg, 2016. Français. </w:t>
            </w:r>
            <w:hyperlink r:id="rId148" w:history="1">
              <w:r>
                <w:rPr>
                  <w:color w:val="#410a8c"/>
                  <w:u w:val="single"/>
                </w:rPr>
                <w:t xml:space="preserve">⟨NNT : 2016STRAG003⟩</w:t>
              </w:r>
            </w:hyperlink>
          </w:p>
          <w:p>
            <w:pPr/>
            <w:r>
              <w:rPr/>
              <w:t xml:space="preserve">Thèse</w:t>
            </w:r>
          </w:p>
          <w:p>
            <w:pPr/>
            <w:hyperlink r:id="rId147" w:history="1">
              <w:r>
                <w:rPr>
                  <w:color w:val="#410a8c"/>
                  <w:u w:val="single"/>
                </w:rPr>
                <w:t xml:space="preserve">tel-01409773v1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Confronting standards for a traffic safety rule: fairness and perceived legitimacy</w:t>
              </w:r>
            </w:hyperlink>
          </w:p>
          <w:p>
            <w:pPr/>
            <w:hyperlink r:id="rId55" w:history="1">
              <w:r>
                <w:rPr>
                  <w:color w:val="#410a8c"/>
                  <w:u w:val="single"/>
                </w:rPr>
                <w:t xml:space="preserve">Anthony Piermattéo</w:t>
              </w:r>
            </w:hyperlink>
            <w:r>
              <w:rPr/>
              <w:t xml:space="preserve">,</w:t>
            </w:r>
            <w:hyperlink r:id="rId63" w:history="1">
              <w:r>
                <w:rPr>
                  <w:color w:val="#410a8c"/>
                  <w:u w:val="single"/>
                </w:rPr>
                <w:t xml:space="preserve">Frédéric Martinez</w:t>
              </w:r>
            </w:hyperlink>
            <w:r>
              <w:rPr/>
              <w:t xml:space="preserve">,</w:t>
            </w:r>
            <w:hyperlink r:id="rId58" w:history="1">
              <w:r>
                <w:rPr>
                  <w:color w:val="#410a8c"/>
                  <w:u w:val="single"/>
                </w:rPr>
                <w:t xml:space="preserve">Marie-Axelle Granié</w:t>
              </w:r>
            </w:hyperlink>
            <w:r>
              <w:rPr/>
              <w:t xml:space="preserve">,</w:t>
            </w:r>
            <w:hyperlink r:id="rId59" w:history="1">
              <w:r>
                <w:rPr>
                  <w:color w:val="#410a8c"/>
                  <w:u w:val="single"/>
                </w:rPr>
                <w:t xml:space="preserve">Laurent Carnis</w:t>
              </w:r>
            </w:hyperlink>
            <w:r>
              <w:rPr/>
              <w:t xml:space="preserve">,</w:t>
            </w:r>
            <w:hyperlink r:id="rId150" w:history="1">
              <w:r>
                <w:rPr>
                  <w:color w:val="#410a8c"/>
                  <w:u w:val="single"/>
                </w:rPr>
                <w:t xml:space="preserve">Florent Varet</w:t>
              </w:r>
            </w:hyperlink>
            <w:r>
              <w:rPr/>
              <w:t xml:space="preserve">et al.</w:t>
            </w:r>
          </w:p>
          <w:p>
            <w:pPr/>
            <w:r>
              <w:rPr>
                <w:i w:val="1"/>
                <w:iCs w:val="1"/>
              </w:rPr>
              <w:t xml:space="preserve">19th European Congress of Psychology</w:t>
            </w:r>
            <w:r>
              <w:rPr/>
              <w:t xml:space="preserve">, Jul 2025, Paphos, Cyprus. </w:t>
            </w:r>
            <w:r>
              <w:rPr>
                <w:i w:val="1"/>
                <w:iCs w:val="1"/>
              </w:rPr>
              <w:t xml:space="preserve">European Journal of Psychology Open</w:t>
            </w:r>
            <w:r>
              <w:rPr/>
              <w:t xml:space="preserve">, 84 (Supplément 1), pp.445, 2025, Abstract book of the 19th European Congress of Psychology - Transforming Psychological Science: the 2030 agenda, </w:t>
            </w:r>
            <w:hyperlink r:id="rId151" w:history="1">
              <w:r>
                <w:rPr>
                  <w:color w:val="#410a8c"/>
                  <w:u w:val="single"/>
                </w:rPr>
                <w:t xml:space="preserve">⟨10.1024/2673-8627/a000085⟩</w:t>
              </w:r>
            </w:hyperlink>
          </w:p>
          <w:p>
            <w:pPr/>
            <w:r>
              <w:rPr/>
              <w:t xml:space="preserve">Proceedings/Recueil des communications</w:t>
            </w:r>
          </w:p>
          <w:p>
            <w:pPr/>
            <w:hyperlink r:id="rId149" w:history="1">
              <w:r>
                <w:rPr>
                  <w:color w:val="#410a8c"/>
                  <w:u w:val="single"/>
                </w:rPr>
                <w:t xml:space="preserve">hal-05133674v1</w:t>
              </w:r>
            </w:hyperlink>
          </w:p>
        </w:tc>
      </w:tr>
      <w:tr>
        <w:trPr/>
        <w:tc>
          <w:tcPr>
            <w:noWrap/>
          </w:tcPr>
          <w:p>
            <w:pPr>
              <w:spacing w:after="200"/>
            </w:pPr>
            <w:hyperlink r:id="rId152" w:history="1">
              <w:r>
                <w:rPr>
                  <w:color w:val="1e198e"/>
                  <w:b w:val="1"/>
                  <w:bCs w:val="1"/>
                  <w:u w:val="single"/>
                </w:rPr>
                <w:t xml:space="preserve">Représentations sociocognitives de l'espace géographique</w:t>
              </w:r>
            </w:hyperlink>
          </w:p>
          <w:p>
            <w:pPr/>
            <w:hyperlink r:id="rId153" w:history="1">
              <w:r>
                <w:rPr>
                  <w:color w:val="#410a8c"/>
                  <w:u w:val="single"/>
                </w:rPr>
                <w:t xml:space="preserve">Sylvain Dernat</w:t>
              </w:r>
            </w:hyperlink>
            <w:r>
              <w:rPr/>
              <w:t xml:space="preserve">,</w:t>
            </w:r>
            <w:hyperlink r:id="rId154" w:history="1">
              <w:r>
                <w:rPr>
                  <w:color w:val="#410a8c"/>
                  <w:u w:val="single"/>
                </w:rPr>
                <w:t xml:space="preserve">Anne-Christine Bronner</w:t>
              </w:r>
            </w:hyperlink>
            <w:r>
              <w:rPr/>
              <w:t xml:space="preserve">,</w:t>
            </w:r>
            <w:hyperlink r:id="rId14" w:history="1">
              <w:r>
                <w:rPr>
                  <w:color w:val="#410a8c"/>
                  <w:u w:val="single"/>
                </w:rPr>
                <w:t xml:space="preserve">Sandrine Depeau</w:t>
              </w:r>
            </w:hyperlink>
            <w:r>
              <w:rPr/>
              <w:t xml:space="preserve">,</w:t>
            </w:r>
            <w:hyperlink r:id="rId8" w:history="1">
              <w:r>
                <w:rPr>
                  <w:color w:val="#410a8c"/>
                  <w:u w:val="single"/>
                </w:rPr>
                <w:t xml:space="preserve">Pierre Dias</w:t>
              </w:r>
            </w:hyperlink>
            <w:r>
              <w:rPr/>
              <w:t xml:space="preserve">,</w:t>
            </w:r>
            <w:hyperlink r:id="rId155" w:history="1">
              <w:r>
                <w:rPr>
                  <w:color w:val="#410a8c"/>
                  <w:u w:val="single"/>
                </w:rPr>
                <w:t xml:space="preserve">Sylvie Lardon</w:t>
              </w:r>
            </w:hyperlink>
            <w:r>
              <w:rPr/>
              <w:t xml:space="preserve">et al.</w:t>
            </w:r>
          </w:p>
          <w:p>
            <w:pPr/>
            <w:r>
              <w:rPr>
                <w:i w:val="1"/>
                <w:iCs w:val="1"/>
              </w:rPr>
              <w:t xml:space="preserve">2e Jounée d'études Représentations sociocognitives de l'espace géographique</w:t>
            </w:r>
            <w:r>
              <w:rPr/>
              <w:t xml:space="preserve">, 2018, 978 - 2 -7380 -1422 - 1</w:t>
            </w:r>
          </w:p>
          <w:p>
            <w:pPr/>
            <w:r>
              <w:rPr/>
              <w:t xml:space="preserve">Proceedings/Recueil des communications</w:t>
            </w:r>
          </w:p>
          <w:p>
            <w:pPr/>
            <w:hyperlink r:id="rId152" w:history="1">
              <w:r>
                <w:rPr>
                  <w:color w:val="#410a8c"/>
                  <w:u w:val="single"/>
                </w:rPr>
                <w:t xml:space="preserve">hal-01934636v1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Sur les traces de Mobi’Kids. L’enfant autonome au défi de la ville</w:t>
              </w:r>
            </w:hyperlink>
          </w:p>
          <w:p>
            <w:pPr/>
            <w:hyperlink r:id="rId14" w:history="1">
              <w:r>
                <w:rPr>
                  <w:color w:val="#410a8c"/>
                  <w:u w:val="single"/>
                </w:rPr>
                <w:t xml:space="preserve">Sandrine Depeau</w:t>
              </w:r>
            </w:hyperlink>
            <w:r>
              <w:rPr/>
              <w:t xml:space="preserve">,</w:t>
            </w:r>
            <w:hyperlink r:id="rId157" w:history="1">
              <w:r>
                <w:rPr>
                  <w:color w:val="#410a8c"/>
                  <w:u w:val="single"/>
                </w:rPr>
                <w:t xml:space="preserve">Isabelle I. André-Poyaud</w:t>
              </w:r>
            </w:hyperlink>
            <w:r>
              <w:rPr/>
              <w:t xml:space="preserve">,</w:t>
            </w:r>
            <w:hyperlink r:id="rId69" w:history="1">
              <w:r>
                <w:rPr>
                  <w:color w:val="#410a8c"/>
                  <w:u w:val="single"/>
                </w:rPr>
                <w:t xml:space="preserve">Nathalie Audas</w:t>
              </w:r>
            </w:hyperlink>
            <w:r>
              <w:rPr/>
              <w:t xml:space="preserve">,</w:t>
            </w:r>
            <w:hyperlink r:id="rId158" w:history="1">
              <w:r>
                <w:rPr>
                  <w:color w:val="#410a8c"/>
                  <w:u w:val="single"/>
                </w:rPr>
                <w:t xml:space="preserve">Hélène Bailleul</w:t>
              </w:r>
            </w:hyperlink>
            <w:r>
              <w:rPr/>
              <w:t xml:space="preserve">,</w:t>
            </w:r>
            <w:hyperlink r:id="rId159"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156" w:history="1">
              <w:r>
                <w:rPr>
                  <w:color w:val="#410a8c"/>
                  <w:u w:val="single"/>
                </w:rPr>
                <w:t xml:space="preserve">hal-04284882v1</w:t>
              </w:r>
            </w:hyperlink>
          </w:p>
        </w:tc>
      </w:tr>
      <w:tr>
        <w:trPr/>
        <w:tc>
          <w:tcPr>
            <w:noWrap/>
          </w:tcPr>
          <w:p>
            <w:pPr>
              <w:spacing w:after="200"/>
            </w:pPr>
            <w:hyperlink r:id="rId160" w:history="1">
              <w:r>
                <w:rPr>
                  <w:color w:val="1e198e"/>
                  <w:b w:val="1"/>
                  <w:bCs w:val="1"/>
                  <w:u w:val="single"/>
                </w:rPr>
                <w:t xml:space="preserve">Écomobilité par Véhicules Autonomes sur le territoire de Paris-Saclay. Évaluation des IHMs, Retours utilisateurs pour les services, Bilan et recommandations pour le déploiement des services. Tâche 7.3</w:t>
              </w:r>
            </w:hyperlink>
          </w:p>
          <w:p>
            <w:pPr/>
            <w:hyperlink r:id="rId161" w:history="1">
              <w:r>
                <w:rPr>
                  <w:color w:val="#410a8c"/>
                  <w:u w:val="single"/>
                </w:rPr>
                <w:t xml:space="preserve">Marlène Bel</w:t>
              </w:r>
            </w:hyperlink>
            <w:r>
              <w:rPr/>
              <w:t xml:space="preserve">,</w:t>
            </w:r>
            <w:hyperlink r:id="rId162" w:history="1">
              <w:r>
                <w:rPr>
                  <w:color w:val="#410a8c"/>
                  <w:u w:val="single"/>
                </w:rPr>
                <w:t xml:space="preserve">Natacha Métayer</w:t>
              </w:r>
            </w:hyperlink>
            <w:r>
              <w:rPr/>
              <w:t xml:space="preserve">,</w:t>
            </w:r>
            <w:hyperlink r:id="rId8" w:history="1">
              <w:r>
                <w:rPr>
                  <w:color w:val="#410a8c"/>
                  <w:u w:val="single"/>
                </w:rPr>
                <w:t xml:space="preserve">Pierre Dias</w:t>
              </w:r>
            </w:hyperlink>
          </w:p>
          <w:p>
            <w:pPr/>
            <w:r>
              <w:rPr/>
              <w:t xml:space="preserve">VEDECOM. 2020</w:t>
            </w:r>
          </w:p>
          <w:p>
            <w:pPr/>
            <w:r>
              <w:rPr/>
              <w:t xml:space="preserve">Rapport</w:t>
            </w:r>
          </w:p>
          <w:p>
            <w:pPr/>
            <w:hyperlink r:id="rId160" w:history="1">
              <w:r>
                <w:rPr>
                  <w:color w:val="#410a8c"/>
                  <w:u w:val="single"/>
                </w:rPr>
                <w:t xml:space="preserve">hal-05027501v1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Socio-spatial Catégorization</w:t>
              </w:r>
            </w:hyperlink>
          </w:p>
          <w:p>
            <w:pPr/>
            <w:hyperlink r:id="rId8" w:history="1">
              <w:r>
                <w:rPr>
                  <w:color w:val="#410a8c"/>
                  <w:u w:val="single"/>
                </w:rPr>
                <w:t xml:space="preserve">Pierre Dias</w:t>
              </w:r>
            </w:hyperlink>
          </w:p>
          <w:p>
            <w:pPr/>
            <w:r>
              <w:rPr>
                <w:i w:val="1"/>
                <w:iCs w:val="1"/>
              </w:rPr>
              <w:t xml:space="preserve">100 Key Concepts in Environmental Psychology</w:t>
            </w:r>
            <w:r>
              <w:rPr/>
              <w:t xml:space="preserve">, 2023</w:t>
            </w:r>
          </w:p>
          <w:p>
            <w:pPr/>
            <w:r>
              <w:rPr/>
              <w:t xml:space="preserve">Notice d’encyclopédie ou de dictionnaire</w:t>
            </w:r>
          </w:p>
          <w:p>
            <w:pPr/>
            <w:hyperlink r:id="rId163" w:history="1">
              <w:r>
                <w:rPr>
                  <w:color w:val="#410a8c"/>
                  <w:u w:val="single"/>
                </w:rPr>
                <w:t xml:space="preserve">halshs-04229614v1</w:t>
              </w:r>
            </w:hyperlink>
          </w:p>
        </w:tc>
      </w:tr>
      <w:tr>
        <w:trPr/>
        <w:tc>
          <w:tcPr>
            <w:noWrap/>
          </w:tcPr>
          <w:p>
            <w:pPr>
              <w:spacing w:after="200"/>
            </w:pPr>
            <w:hyperlink r:id="rId164" w:history="1">
              <w:r>
                <w:rPr>
                  <w:color w:val="1e198e"/>
                  <w:b w:val="1"/>
                  <w:bCs w:val="1"/>
                  <w:u w:val="single"/>
                </w:rPr>
                <w:t xml:space="preserve">(Socio-spatial) Anchoring</w:t>
              </w:r>
            </w:hyperlink>
          </w:p>
          <w:p>
            <w:pPr/>
            <w:hyperlink r:id="rId8" w:history="1">
              <w:r>
                <w:rPr>
                  <w:color w:val="#410a8c"/>
                  <w:u w:val="single"/>
                </w:rPr>
                <w:t xml:space="preserve">Pierre Dias</w:t>
              </w:r>
            </w:hyperlink>
          </w:p>
          <w:p>
            <w:pPr/>
            <w:r>
              <w:rPr>
                <w:i w:val="1"/>
                <w:iCs w:val="1"/>
              </w:rPr>
              <w:t xml:space="preserve">100 Key Concepts in Environmental Psychology</w:t>
            </w:r>
            <w:r>
              <w:rPr/>
              <w:t xml:space="preserve">, 2023</w:t>
            </w:r>
          </w:p>
          <w:p>
            <w:pPr/>
            <w:r>
              <w:rPr/>
              <w:t xml:space="preserve">Notice d’encyclopédie ou de dictionnaire</w:t>
            </w:r>
          </w:p>
          <w:p>
            <w:pPr/>
            <w:hyperlink r:id="rId164" w:history="1">
              <w:r>
                <w:rPr>
                  <w:color w:val="#410a8c"/>
                  <w:u w:val="single"/>
                </w:rPr>
                <w:t xml:space="preserve">halshs-04229419v1</w:t>
              </w:r>
            </w:hyperlink>
          </w:p>
        </w:tc>
      </w:tr>
      <w:tr>
        <w:trPr/>
        <w:tc>
          <w:tcPr>
            <w:noWrap/>
          </w:tcPr>
          <w:p>
            <w:pPr>
              <w:spacing w:after="200"/>
            </w:pPr>
            <w:hyperlink r:id="rId165" w:history="1">
              <w:r>
                <w:rPr>
                  <w:color w:val="1e198e"/>
                  <w:b w:val="1"/>
                  <w:bCs w:val="1"/>
                  <w:u w:val="single"/>
                </w:rPr>
                <w:t xml:space="preserve">L’ancrage (socio-spatial)</w:t>
              </w:r>
            </w:hyperlink>
          </w:p>
          <w:p>
            <w:pPr/>
            <w:hyperlink r:id="rId8" w:history="1">
              <w:r>
                <w:rPr>
                  <w:color w:val="#410a8c"/>
                  <w:u w:val="single"/>
                </w:rPr>
                <w:t xml:space="preserve">Pierre Dias</w:t>
              </w:r>
            </w:hyperlink>
          </w:p>
          <w:p>
            <w:pPr/>
            <w:r>
              <w:rPr>
                <w:i w:val="1"/>
                <w:iCs w:val="1"/>
              </w:rPr>
              <w:t xml:space="preserve">Psychologie environnementale : 100 notions clés</w:t>
            </w:r>
            <w:r>
              <w:rPr/>
              <w:t xml:space="preserve">, 2022</w:t>
            </w:r>
          </w:p>
          <w:p>
            <w:pPr/>
            <w:r>
              <w:rPr/>
              <w:t xml:space="preserve">Notice d’encyclopédie ou de dictionnaire</w:t>
            </w:r>
          </w:p>
          <w:p>
            <w:pPr/>
            <w:hyperlink r:id="rId165" w:history="1">
              <w:r>
                <w:rPr>
                  <w:color w:val="#410a8c"/>
                  <w:u w:val="single"/>
                </w:rPr>
                <w:t xml:space="preserve">hal-03722884v1</w:t>
              </w:r>
            </w:hyperlink>
          </w:p>
        </w:tc>
      </w:tr>
      <w:tr>
        <w:trPr/>
        <w:tc>
          <w:tcPr>
            <w:noWrap/>
          </w:tcPr>
          <w:p>
            <w:pPr>
              <w:spacing w:after="200"/>
            </w:pPr>
            <w:hyperlink r:id="rId166" w:history="1">
              <w:r>
                <w:rPr>
                  <w:color w:val="1e198e"/>
                  <w:b w:val="1"/>
                  <w:bCs w:val="1"/>
                  <w:u w:val="single"/>
                </w:rPr>
                <w:t xml:space="preserve">La catégorisation socio-spatiale</w:t>
              </w:r>
            </w:hyperlink>
          </w:p>
          <w:p>
            <w:pPr/>
            <w:hyperlink r:id="rId8" w:history="1">
              <w:r>
                <w:rPr>
                  <w:color w:val="#410a8c"/>
                  <w:u w:val="single"/>
                </w:rPr>
                <w:t xml:space="preserve">Pierre Dias</w:t>
              </w:r>
            </w:hyperlink>
          </w:p>
          <w:p>
            <w:pPr/>
            <w:r>
              <w:rPr>
                <w:i w:val="1"/>
                <w:iCs w:val="1"/>
              </w:rPr>
              <w:t xml:space="preserve">Psychologie environnementale : 100 notions clés</w:t>
            </w:r>
            <w:r>
              <w:rPr/>
              <w:t xml:space="preserve">, 2022</w:t>
            </w:r>
          </w:p>
          <w:p>
            <w:pPr/>
            <w:r>
              <w:rPr/>
              <w:t xml:space="preserve">Notice d’encyclopédie ou de dictionnaire</w:t>
            </w:r>
          </w:p>
          <w:p>
            <w:pPr/>
            <w:hyperlink r:id="rId166" w:history="1">
              <w:r>
                <w:rPr>
                  <w:color w:val="#410a8c"/>
                  <w:u w:val="single"/>
                </w:rPr>
                <w:t xml:space="preserve">hal-03722882v1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Faire face au changement climatique : des processus psychosociaux à l’œuvre</w:t>
              </w:r>
            </w:hyperlink>
          </w:p>
          <w:p>
            <w:pPr/>
            <w:hyperlink r:id="rId8" w:history="1">
              <w:r>
                <w:rPr>
                  <w:color w:val="#410a8c"/>
                  <w:u w:val="single"/>
                </w:rPr>
                <w:t xml:space="preserve">Pierre Dias</w:t>
              </w:r>
            </w:hyperlink>
            <w:r>
              <w:rPr/>
              <w:t xml:space="preserve">,</w:t>
            </w:r>
            <w:hyperlink r:id="rId27" w:history="1">
              <w:r>
                <w:rPr>
                  <w:color w:val="#410a8c"/>
                  <w:u w:val="single"/>
                </w:rPr>
                <w:t xml:space="preserve">Séverin Guignard</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p>
          <w:p>
            <w:pPr/>
            <w:r>
              <w:rPr>
                <w:i w:val="1"/>
                <w:iCs w:val="1"/>
              </w:rPr>
              <w:t xml:space="preserve">Les sociétés face aux bouleversements climatiques. Penser ces changements en région Provence-Alpes-Côte d’Azur</w:t>
            </w:r>
            <w:r>
              <w:rPr/>
              <w:t xml:space="preserve">, 2024, pp.16-18</w:t>
            </w:r>
          </w:p>
          <w:p>
            <w:pPr/>
            <w:r>
              <w:rPr/>
              <w:t xml:space="preserve">Autre publication scientifique</w:t>
            </w:r>
          </w:p>
          <w:p>
            <w:pPr/>
            <w:hyperlink r:id="rId167" w:history="1">
              <w:r>
                <w:rPr>
                  <w:color w:val="#410a8c"/>
                  <w:u w:val="single"/>
                </w:rPr>
                <w:t xml:space="preserve">hal-04796075v1</w:t>
              </w:r>
            </w:hyperlink>
          </w:p>
        </w:tc>
      </w:tr>
      <w:tr>
        <w:trPr/>
        <w:tc>
          <w:tcPr>
            <w:noWrap/>
          </w:tcPr>
          <w:p>
            <w:pPr>
              <w:spacing w:after="200"/>
            </w:pPr>
            <w:hyperlink r:id="rId168" w:history="1">
              <w:r>
                <w:rPr>
                  <w:color w:val="1e198e"/>
                  <w:b w:val="1"/>
                  <w:bCs w:val="1"/>
                  <w:u w:val="single"/>
                </w:rPr>
                <w:t xml:space="preserve">MOBIKIDS : Le rôle des cultures éducatives urbaines (CEU) dans l’évolution des mobilités quotidiennes et des contextes de vie des enfants</w:t>
              </w:r>
            </w:hyperlink>
          </w:p>
          <w:p>
            <w:pPr/>
            <w:hyperlink r:id="rId68" w:history="1">
              <w:r>
                <w:rPr>
                  <w:color w:val="#410a8c"/>
                  <w:u w:val="single"/>
                </w:rPr>
                <w:t xml:space="preserve">Sonia Chardonnel</w:t>
              </w:r>
            </w:hyperlink>
            <w:r>
              <w:rPr/>
              <w:t xml:space="preserve">,</w:t>
            </w:r>
            <w:hyperlink r:id="rId8" w:history="1">
              <w:r>
                <w:rPr>
                  <w:color w:val="#410a8c"/>
                  <w:u w:val="single"/>
                </w:rPr>
                <w:t xml:space="preserve">Pierre Dias</w:t>
              </w:r>
            </w:hyperlink>
          </w:p>
          <w:p>
            <w:pPr/>
            <w:r>
              <w:rPr>
                <w:i w:val="1"/>
                <w:iCs w:val="1"/>
              </w:rPr>
              <w:t xml:space="preserve">Les défis de la ville en transition</w:t>
            </w:r>
            <w:r>
              <w:rPr/>
              <w:t xml:space="preserve">, 2024</w:t>
            </w:r>
          </w:p>
          <w:p>
            <w:pPr/>
            <w:r>
              <w:rPr/>
              <w:t xml:space="preserve">Autre publication scientifique</w:t>
            </w:r>
          </w:p>
          <w:p>
            <w:pPr/>
            <w:hyperlink r:id="rId168" w:history="1">
              <w:r>
                <w:rPr>
                  <w:color w:val="#410a8c"/>
                  <w:u w:val="single"/>
                </w:rPr>
                <w:t xml:space="preserve">hal-04779829v1</w:t>
              </w:r>
            </w:hyperlink>
          </w:p>
        </w:tc>
      </w:tr>
      <w:tr>
        <w:trPr/>
        <w:tc>
          <w:tcPr>
            <w:noWrap/>
          </w:tcPr>
          <w:p>
            <w:pPr>
              <w:spacing w:after="200"/>
            </w:pPr>
            <w:hyperlink r:id="rId169" w:history="1">
              <w:r>
                <w:rPr>
                  <w:color w:val="1e198e"/>
                  <w:b w:val="1"/>
                  <w:bCs w:val="1"/>
                  <w:u w:val="single"/>
                </w:rPr>
                <w:t xml:space="preserve">Vivre est dangereux : La perception des risques selon le genre</w:t>
              </w:r>
            </w:hyperlink>
          </w:p>
          <w:p>
            <w:pPr/>
            <w:hyperlink r:id="rId58" w:history="1">
              <w:r>
                <w:rPr>
                  <w:color w:val="#410a8c"/>
                  <w:u w:val="single"/>
                </w:rPr>
                <w:t xml:space="preserve">Marie-Axelle Granié</w:t>
              </w:r>
            </w:hyperlink>
            <w:r>
              <w:rPr/>
              <w:t xml:space="preserve">,</w:t>
            </w:r>
            <w:hyperlink r:id="rId170" w:history="1">
              <w:r>
                <w:rPr>
                  <w:color w:val="#410a8c"/>
                  <w:u w:val="single"/>
                </w:rPr>
                <w:t xml:space="preserve">Corin Blanc</w:t>
              </w:r>
            </w:hyperlink>
            <w:r>
              <w:rPr/>
              <w:t xml:space="preserve">,</w:t>
            </w:r>
            <w:hyperlink r:id="rId8" w:history="1">
              <w:r>
                <w:rPr>
                  <w:color w:val="#410a8c"/>
                  <w:u w:val="single"/>
                </w:rPr>
                <w:t xml:space="preserve">Pierre Dias</w:t>
              </w:r>
            </w:hyperlink>
            <w:r>
              <w:rPr/>
              <w:t xml:space="preserve">,</w:t>
            </w:r>
            <w:hyperlink r:id="rId61" w:history="1">
              <w:r>
                <w:rPr>
                  <w:color w:val="#410a8c"/>
                  <w:u w:val="single"/>
                </w:rPr>
                <w:t xml:space="preserve">Julie Devif</w:t>
              </w:r>
            </w:hyperlink>
          </w:p>
          <w:p>
            <w:pPr/>
            <w:r>
              <w:rPr>
                <w:i w:val="1"/>
                <w:iCs w:val="1"/>
              </w:rPr>
              <w:t xml:space="preserve">La perception des risques et de la sécurité par les Français. L'analyse</w:t>
            </w:r>
            <w:r>
              <w:rPr/>
              <w:t xml:space="preserve">, 2024</w:t>
            </w:r>
          </w:p>
          <w:p>
            <w:pPr/>
            <w:r>
              <w:rPr/>
              <w:t xml:space="preserve">Autre publication scientifique</w:t>
            </w:r>
          </w:p>
          <w:p>
            <w:pPr/>
            <w:hyperlink r:id="rId169" w:history="1">
              <w:r>
                <w:rPr>
                  <w:color w:val="#410a8c"/>
                  <w:u w:val="single"/>
                </w:rPr>
                <w:t xml:space="preserve">hal-04795999v1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2611v1" TargetMode="External"/><Relationship Id="rId8" Type="http://schemas.openxmlformats.org/officeDocument/2006/relationships/hyperlink" Target="https://hal.science/search/index/?q=*&amp;authFullName_s=Pierre Dias" TargetMode="External"/><Relationship Id="rId9" Type="http://schemas.openxmlformats.org/officeDocument/2006/relationships/hyperlink" Target="https://hal.science/hal-03616797v1" TargetMode="External"/><Relationship Id="rId10" Type="http://schemas.openxmlformats.org/officeDocument/2006/relationships/hyperlink" Target="https://hal.science/search/index/?q=*&amp;authFullName_s=Doroth&#233;e Marchand" TargetMode="External"/><Relationship Id="rId11" Type="http://schemas.openxmlformats.org/officeDocument/2006/relationships/hyperlink" Target="https://hal.science/search/index/?q=*&amp;authFullName_s=Pascal Moliner" TargetMode="External"/><Relationship Id="rId12" Type="http://schemas.openxmlformats.org/officeDocument/2006/relationships/hyperlink" Target="https://dx.doi.org/10.4000/mappemonde.8525" TargetMode="External"/><Relationship Id="rId13" Type="http://schemas.openxmlformats.org/officeDocument/2006/relationships/hyperlink" Target="https://shs.hal.science/halshs-03925756v1" TargetMode="External"/><Relationship Id="rId14" Type="http://schemas.openxmlformats.org/officeDocument/2006/relationships/hyperlink" Target="https://hal.science/search/index/?q=*&amp;authFullName_s=Sandrine Depeau" TargetMode="External"/><Relationship Id="rId15" Type="http://schemas.openxmlformats.org/officeDocument/2006/relationships/hyperlink" Target="https://hal.science/search/index/?q=*&amp;authFullName_s=Kamila Tabaka" TargetMode="External"/><Relationship Id="rId16" Type="http://schemas.openxmlformats.org/officeDocument/2006/relationships/hyperlink" Target="https://hal.science/search/index/?q=*&amp;authFullName_s=Sylvestre Duroudier" TargetMode="External"/><Relationship Id="rId17" Type="http://schemas.openxmlformats.org/officeDocument/2006/relationships/hyperlink" Target="https://hal.science/search/index/?q=*&amp;authFullName_s=Colin Kerouanton" TargetMode="External"/><Relationship Id="rId18" Type="http://schemas.openxmlformats.org/officeDocument/2006/relationships/hyperlink" Target="https://dx.doi.org/10.4000/articulo.4889" TargetMode="External"/><Relationship Id="rId19" Type="http://schemas.openxmlformats.org/officeDocument/2006/relationships/hyperlink" Target="https://hal.science/hal-03958319v1" TargetMode="External"/><Relationship Id="rId20" Type="http://schemas.openxmlformats.org/officeDocument/2006/relationships/hyperlink" Target="https://amu.hal.science/hal-04450606v1" TargetMode="External"/><Relationship Id="rId21" Type="http://schemas.openxmlformats.org/officeDocument/2006/relationships/hyperlink" Target="https://hal.science/search/index/?q=*&amp;authFullName_s=Isabelle Milhabet" TargetMode="External"/><Relationship Id="rId22" Type="http://schemas.openxmlformats.org/officeDocument/2006/relationships/hyperlink" Target="https://hal.science/search/index/?q=*&amp;authFullName_s=V&#233;ronique Christophe" TargetMode="External"/><Relationship Id="rId23" Type="http://schemas.openxmlformats.org/officeDocument/2006/relationships/hyperlink" Target="https://hal.science/search/index/?q=*&amp;authFullName_s=Emmanuelle Le Barbenchon" TargetMode="External"/><Relationship Id="rId24" Type="http://schemas.openxmlformats.org/officeDocument/2006/relationships/hyperlink" Target="https://dx.doi.org/10.1080/07347332.2021.1968095" TargetMode="External"/><Relationship Id="rId25" Type="http://schemas.openxmlformats.org/officeDocument/2006/relationships/hyperlink" Target="https://hal.science/hal-03326488v1" TargetMode="External"/><Relationship Id="rId26" Type="http://schemas.openxmlformats.org/officeDocument/2006/relationships/hyperlink" Target="https://hal.science/search/index/?q=*&amp;authFullName_s=Raquel Bertoldo" TargetMode="External"/><Relationship Id="rId27" Type="http://schemas.openxmlformats.org/officeDocument/2006/relationships/hyperlink" Target="https://hal.science/search/index/?q=*&amp;authFullName_s=S&#233;verin Guignard" TargetMode="External"/><Relationship Id="rId28" Type="http://schemas.openxmlformats.org/officeDocument/2006/relationships/hyperlink" Target="https://hal.science/search/index/?q=*&amp;authFullName_s=Alexandra Schleyer-Lindenmann" TargetMode="External"/><Relationship Id="rId29" Type="http://schemas.openxmlformats.org/officeDocument/2006/relationships/hyperlink" Target="https://dx.doi.org/10.1016/j.ijdrr.2021.102521" TargetMode="External"/><Relationship Id="rId30" Type="http://schemas.openxmlformats.org/officeDocument/2006/relationships/hyperlink" Target="https://hal.science/hal-03158189v1" TargetMode="External"/><Relationship Id="rId31" Type="http://schemas.openxmlformats.org/officeDocument/2006/relationships/hyperlink" Target="https://hal.science/search/index/?q=*&amp;authFullName_s=Emeline Bailly&#160;" TargetMode="External"/><Relationship Id="rId32" Type="http://schemas.openxmlformats.org/officeDocument/2006/relationships/hyperlink" Target="https://hal.science/search/index/?q=*&amp;authFullName_s=Aim&#233;e Casal" TargetMode="External"/><Relationship Id="rId33" Type="http://schemas.openxmlformats.org/officeDocument/2006/relationships/hyperlink" Target="https://dx.doi.org/10.4000/developpementdurable.18469" TargetMode="External"/><Relationship Id="rId34" Type="http://schemas.openxmlformats.org/officeDocument/2006/relationships/hyperlink" Target="https://hal.science/hal-03158267v1" TargetMode="External"/><Relationship Id="rId35" Type="http://schemas.openxmlformats.org/officeDocument/2006/relationships/hyperlink" Target="https://dx.doi.org/10.21615/cesp.14.1.5" TargetMode="External"/><Relationship Id="rId36" Type="http://schemas.openxmlformats.org/officeDocument/2006/relationships/hyperlink" Target="https://hal.science/hal-02534919v1" TargetMode="External"/><Relationship Id="rId37" Type="http://schemas.openxmlformats.org/officeDocument/2006/relationships/hyperlink" Target="https://hal.science/search/index/?q=*&amp;authFullName_s=Rocco Tanga" TargetMode="External"/><Relationship Id="rId38" Type="http://schemas.openxmlformats.org/officeDocument/2006/relationships/hyperlink" Target="https://dx.doi.org/10.1080/21711976.2020.1734398" TargetMode="External"/><Relationship Id="rId39" Type="http://schemas.openxmlformats.org/officeDocument/2006/relationships/hyperlink" Target="https://univoak.hal.science/hal-05258564v1" TargetMode="External"/><Relationship Id="rId40" Type="http://schemas.openxmlformats.org/officeDocument/2006/relationships/hyperlink" Target="https://hal.science/search/index/?q=*&amp;authFullName_s=Thierry Ramadier" TargetMode="External"/><Relationship Id="rId41" Type="http://schemas.openxmlformats.org/officeDocument/2006/relationships/hyperlink" Target="https://hal.science/hal-01928541v1" TargetMode="External"/><Relationship Id="rId42" Type="http://schemas.openxmlformats.org/officeDocument/2006/relationships/hyperlink" Target="https://dx.doi.org/10.5334/irsp.45" TargetMode="External"/><Relationship Id="rId43" Type="http://schemas.openxmlformats.org/officeDocument/2006/relationships/hyperlink" Target="https://hal.science/hal-01928551v1" TargetMode="External"/><Relationship Id="rId44" Type="http://schemas.openxmlformats.org/officeDocument/2006/relationships/hyperlink" Target="https://dx.doi.org/10.3917/cips.116.0319" TargetMode="External"/><Relationship Id="rId45" Type="http://schemas.openxmlformats.org/officeDocument/2006/relationships/hyperlink" Target="https://hal.science/hal-01928666v1" TargetMode="External"/><Relationship Id="rId46" Type="http://schemas.openxmlformats.org/officeDocument/2006/relationships/hyperlink" Target="https://hal.science/search/index/?q=*&amp;authFullName_s=Guillaume Christen" TargetMode="External"/><Relationship Id="rId47" Type="http://schemas.openxmlformats.org/officeDocument/2006/relationships/hyperlink" Target="https://hal.science/search/index/?q=*&amp;authFullName_s=Muriel Dudt" TargetMode="External"/><Relationship Id="rId48" Type="http://schemas.openxmlformats.org/officeDocument/2006/relationships/hyperlink" Target="https://hal.science/search/index/?q=*&amp;authFullName_s=Lyes Laifa" TargetMode="External"/><Relationship Id="rId49" Type="http://schemas.openxmlformats.org/officeDocument/2006/relationships/hyperlink" Target="https://hal.science/search/index/?q=*&amp;authFullName_s=Wissal Selmi" TargetMode="External"/><Relationship Id="rId50" Type="http://schemas.openxmlformats.org/officeDocument/2006/relationships/hyperlink" Target="https://dx.doi.org/10.4000/revss.347" TargetMode="External"/><Relationship Id="rId51" Type="http://schemas.openxmlformats.org/officeDocument/2006/relationships/hyperlink" Target="https://hal.science/hal-01928688v1" TargetMode="External"/><Relationship Id="rId52" Type="http://schemas.openxmlformats.org/officeDocument/2006/relationships/hyperlink" Target="https://hal.science/hal-01928558v1" TargetMode="External"/><Relationship Id="rId53" Type="http://schemas.openxmlformats.org/officeDocument/2006/relationships/hyperlink" Target="https://dx.doi.org/10.1016/j.jenvp.2014.12.002" TargetMode="External"/><Relationship Id="rId54" Type="http://schemas.openxmlformats.org/officeDocument/2006/relationships/hyperlink" Target="https://univ-catholille.hal.science/hal-05561878v1" TargetMode="External"/><Relationship Id="rId55" Type="http://schemas.openxmlformats.org/officeDocument/2006/relationships/hyperlink" Target="https://hal.science/search/index/?q=*&amp;authFullName_s=Anthony Piermatt&#233;o" TargetMode="External"/><Relationship Id="rId56" Type="http://schemas.openxmlformats.org/officeDocument/2006/relationships/hyperlink" Target="https://hal.science/search/index/?q=*&amp;authFullName_s=Chlo&#233; Th&#233;venet" TargetMode="External"/><Relationship Id="rId57" Type="http://schemas.openxmlformats.org/officeDocument/2006/relationships/hyperlink" Target="https://hal.science/search/index/?q=*&amp;authFullName_s=Chlo&#233; Routa" TargetMode="External"/><Relationship Id="rId58" Type="http://schemas.openxmlformats.org/officeDocument/2006/relationships/hyperlink" Target="https://hal.science/search/index/?q=*&amp;authFullName_s=Marie-Axelle Grani&#233;" TargetMode="External"/><Relationship Id="rId59" Type="http://schemas.openxmlformats.org/officeDocument/2006/relationships/hyperlink" Target="https://hal.science/search/index/?q=*&amp;authFullName_s=Laurent Carnis" TargetMode="External"/><Relationship Id="rId60" Type="http://schemas.openxmlformats.org/officeDocument/2006/relationships/hyperlink" Target="https://hal.science/hal-05166038v1" TargetMode="External"/><Relationship Id="rId61" Type="http://schemas.openxmlformats.org/officeDocument/2006/relationships/hyperlink" Target="https://hal.science/search/index/?q=*&amp;authFullName_s=Julie Devif" TargetMode="External"/><Relationship Id="rId62" Type="http://schemas.openxmlformats.org/officeDocument/2006/relationships/hyperlink" Target="https://hal.science/search/index/?q=*&amp;authFullName_s=Arnaud Carrier" TargetMode="External"/><Relationship Id="rId63" Type="http://schemas.openxmlformats.org/officeDocument/2006/relationships/hyperlink" Target="https://hal.science/search/index/?q=*&amp;authFullName_s=Fr&#233;d&#233;ric Martinez" TargetMode="External"/><Relationship Id="rId64" Type="http://schemas.openxmlformats.org/officeDocument/2006/relationships/hyperlink" Target="https://hal.science/hal-05166006v1" TargetMode="External"/><Relationship Id="rId65" Type="http://schemas.openxmlformats.org/officeDocument/2006/relationships/hyperlink" Target="https://hal.science/search/index/?q=*&amp;authFullName_s=Pascal Gastineau" TargetMode="External"/><Relationship Id="rId66" Type="http://schemas.openxmlformats.org/officeDocument/2006/relationships/hyperlink" Target="https://hal.science/search/index/?q=*&amp;authFullName_s=Martin Koning" TargetMode="External"/><Relationship Id="rId67" Type="http://schemas.openxmlformats.org/officeDocument/2006/relationships/hyperlink" Target="https://shs.hal.science/halshs-05519710v1" TargetMode="External"/><Relationship Id="rId68" Type="http://schemas.openxmlformats.org/officeDocument/2006/relationships/hyperlink" Target="https://hal.science/search/index/?q=*&amp;authFullName_s=Sonia Chardonnel" TargetMode="External"/><Relationship Id="rId69" Type="http://schemas.openxmlformats.org/officeDocument/2006/relationships/hyperlink" Target="https://hal.science/search/index/?q=*&amp;authFullName_s=Nathalie Audas" TargetMode="External"/><Relationship Id="rId70" Type="http://schemas.openxmlformats.org/officeDocument/2006/relationships/hyperlink" Target="https://hal.science/hal-05166076v1" TargetMode="External"/><Relationship Id="rId71" Type="http://schemas.openxmlformats.org/officeDocument/2006/relationships/hyperlink" Target="https://hal.science/hal-05388141v1" TargetMode="External"/><Relationship Id="rId72" Type="http://schemas.openxmlformats.org/officeDocument/2006/relationships/hyperlink" Target="https://hal.science/search/index/?q=*&amp;authFullName_s=Anita Bec-Gerion" TargetMode="External"/><Relationship Id="rId73" Type="http://schemas.openxmlformats.org/officeDocument/2006/relationships/hyperlink" Target="https://hal.science/hal-05160318v1" TargetMode="External"/><Relationship Id="rId74" Type="http://schemas.openxmlformats.org/officeDocument/2006/relationships/hyperlink" Target="https://hal.science/search/index/?q=*&amp;authFullName_s=Chloe Eyssartier" TargetMode="External"/><Relationship Id="rId75" Type="http://schemas.openxmlformats.org/officeDocument/2006/relationships/hyperlink" Target="https://shs.hal.science/halshs-05522075v1" TargetMode="External"/><Relationship Id="rId76" Type="http://schemas.openxmlformats.org/officeDocument/2006/relationships/hyperlink" Target="https://hal.science/hal-04779894v1" TargetMode="External"/><Relationship Id="rId77" Type="http://schemas.openxmlformats.org/officeDocument/2006/relationships/hyperlink" Target="https://hal.science/hal-04656746v1" TargetMode="External"/><Relationship Id="rId78" Type="http://schemas.openxmlformats.org/officeDocument/2006/relationships/hyperlink" Target="https://hal.science/hal-04656729v1" TargetMode="External"/><Relationship Id="rId79" Type="http://schemas.openxmlformats.org/officeDocument/2006/relationships/hyperlink" Target="https://hal.science/search/index/?q=*&amp;authFullName_s=Leslie Belton Chevallier" TargetMode="External"/><Relationship Id="rId80" Type="http://schemas.openxmlformats.org/officeDocument/2006/relationships/hyperlink" Target="https://hal.science/hal-04142487v1" TargetMode="External"/><Relationship Id="rId81" Type="http://schemas.openxmlformats.org/officeDocument/2006/relationships/hyperlink" Target="https://hal.science/search/index/?q=*&amp;authFullName_s=Samuel Robert" TargetMode="External"/><Relationship Id="rId82" Type="http://schemas.openxmlformats.org/officeDocument/2006/relationships/hyperlink" Target="https://hal.science/search/index/?q=*&amp;authFullName_s=Marie-Laure Tr&#233;m&#233;lo" TargetMode="External"/><Relationship Id="rId83" Type="http://schemas.openxmlformats.org/officeDocument/2006/relationships/hyperlink" Target="https://hal.science/search/index/?q=*&amp;authFullName_s=Nicole Lautr&#233;dou-Audouy" TargetMode="External"/><Relationship Id="rId84" Type="http://schemas.openxmlformats.org/officeDocument/2006/relationships/hyperlink" Target="https://hal.science/hal-04235308v1" TargetMode="External"/><Relationship Id="rId85" Type="http://schemas.openxmlformats.org/officeDocument/2006/relationships/hyperlink" Target="https://hal.science/hal-04235304v1" TargetMode="External"/><Relationship Id="rId86" Type="http://schemas.openxmlformats.org/officeDocument/2006/relationships/hyperlink" Target="https://hal.science/hal-03737823v1" TargetMode="External"/><Relationship Id="rId87" Type="http://schemas.openxmlformats.org/officeDocument/2006/relationships/hyperlink" Target="https://hal.science/hal-03737841v1" TargetMode="External"/><Relationship Id="rId88" Type="http://schemas.openxmlformats.org/officeDocument/2006/relationships/hyperlink" Target="https://hal.science/hal-03553275v1" TargetMode="External"/><Relationship Id="rId89" Type="http://schemas.openxmlformats.org/officeDocument/2006/relationships/hyperlink" Target="https://shs.hal.science/halshs-03513596v1" TargetMode="External"/><Relationship Id="rId90" Type="http://schemas.openxmlformats.org/officeDocument/2006/relationships/hyperlink" Target="https://hal.science/hal-03553305v1" TargetMode="External"/><Relationship Id="rId91" Type="http://schemas.openxmlformats.org/officeDocument/2006/relationships/hyperlink" Target="https://hal.science/hal-03737836v1" TargetMode="External"/><Relationship Id="rId92" Type="http://schemas.openxmlformats.org/officeDocument/2006/relationships/hyperlink" Target="https://hal.science/search/index/?q=*&amp;authFullName_s=E. Bailly" TargetMode="External"/><Relationship Id="rId93" Type="http://schemas.openxmlformats.org/officeDocument/2006/relationships/hyperlink" Target="https://hal.science/hal-03269908v1" TargetMode="External"/><Relationship Id="rId94" Type="http://schemas.openxmlformats.org/officeDocument/2006/relationships/hyperlink" Target="https://hal.science/hal-03553309v1" TargetMode="External"/><Relationship Id="rId95" Type="http://schemas.openxmlformats.org/officeDocument/2006/relationships/hyperlink" Target="https://hal.science/hal-03158217v1" TargetMode="External"/><Relationship Id="rId96" Type="http://schemas.openxmlformats.org/officeDocument/2006/relationships/hyperlink" Target="https://hal.science/hal-03158257v1" TargetMode="External"/><Relationship Id="rId97" Type="http://schemas.openxmlformats.org/officeDocument/2006/relationships/hyperlink" Target="https://hal.science/hal-03553347v1" TargetMode="External"/><Relationship Id="rId98" Type="http://schemas.openxmlformats.org/officeDocument/2006/relationships/hyperlink" Target="https://hal.science/search/index/?q=*&amp;authFullName_s=Helene Rey-Valette" TargetMode="External"/><Relationship Id="rId99" Type="http://schemas.openxmlformats.org/officeDocument/2006/relationships/hyperlink" Target="https://hal.science/hal-03158232v1" TargetMode="External"/><Relationship Id="rId100" Type="http://schemas.openxmlformats.org/officeDocument/2006/relationships/hyperlink" Target="https://hal.science/search/index/?q=*&amp;authFullName_s=&#201;meline Bailly" TargetMode="External"/><Relationship Id="rId101" Type="http://schemas.openxmlformats.org/officeDocument/2006/relationships/hyperlink" Target="https://hal.science/hal-03737846v1" TargetMode="External"/><Relationship Id="rId102" Type="http://schemas.openxmlformats.org/officeDocument/2006/relationships/hyperlink" Target="https://hal.science/hal-02528122v1" TargetMode="External"/><Relationship Id="rId103" Type="http://schemas.openxmlformats.org/officeDocument/2006/relationships/hyperlink" Target="https://hal.science/hal-02107104v1" TargetMode="External"/><Relationship Id="rId104" Type="http://schemas.openxmlformats.org/officeDocument/2006/relationships/hyperlink" Target="https://hal.science/hal-04651676v1" TargetMode="External"/><Relationship Id="rId105" Type="http://schemas.openxmlformats.org/officeDocument/2006/relationships/hyperlink" Target="https://hal.science/hal-03738611v1" TargetMode="External"/><Relationship Id="rId106" Type="http://schemas.openxmlformats.org/officeDocument/2006/relationships/hyperlink" Target="https://hal.science/search/index/?q=*&amp;authFullName_s=Sophie Fantoni-Quinton" TargetMode="External"/><Relationship Id="rId107" Type="http://schemas.openxmlformats.org/officeDocument/2006/relationships/hyperlink" Target="https://hal.science/search/index/?q=*&amp;authFullName_s=Sophie Dabo-Niang" TargetMode="External"/><Relationship Id="rId108" Type="http://schemas.openxmlformats.org/officeDocument/2006/relationships/hyperlink" Target="https://hal.science/hal-01943491v1" TargetMode="External"/><Relationship Id="rId109" Type="http://schemas.openxmlformats.org/officeDocument/2006/relationships/hyperlink" Target="https://hal.science/hal-01943489v1" TargetMode="External"/><Relationship Id="rId110" Type="http://schemas.openxmlformats.org/officeDocument/2006/relationships/hyperlink" Target="https://hal.science/hal-01943498v1" TargetMode="External"/><Relationship Id="rId111" Type="http://schemas.openxmlformats.org/officeDocument/2006/relationships/hyperlink" Target="https://hal.science/hal-03738617v1" TargetMode="External"/><Relationship Id="rId112" Type="http://schemas.openxmlformats.org/officeDocument/2006/relationships/hyperlink" Target="https://hal.science/hal-02528047v1" TargetMode="External"/><Relationship Id="rId113" Type="http://schemas.openxmlformats.org/officeDocument/2006/relationships/hyperlink" Target="https://hal.science/search/index/?q=*&amp;authFullName_s=Anne Tricot" TargetMode="External"/><Relationship Id="rId114" Type="http://schemas.openxmlformats.org/officeDocument/2006/relationships/hyperlink" Target="https://hal.science/hal-01943495v1" TargetMode="External"/><Relationship Id="rId115" Type="http://schemas.openxmlformats.org/officeDocument/2006/relationships/hyperlink" Target="https://hal.science/hal-01943499v1" TargetMode="External"/><Relationship Id="rId116" Type="http://schemas.openxmlformats.org/officeDocument/2006/relationships/hyperlink" Target="https://hal.science/hal-01943492v1" TargetMode="External"/><Relationship Id="rId117" Type="http://schemas.openxmlformats.org/officeDocument/2006/relationships/hyperlink" Target="https://hal.science/hal-01943500v1" TargetMode="External"/><Relationship Id="rId118" Type="http://schemas.openxmlformats.org/officeDocument/2006/relationships/hyperlink" Target="https://hal.science/hal-03738631v1" TargetMode="External"/><Relationship Id="rId119" Type="http://schemas.openxmlformats.org/officeDocument/2006/relationships/hyperlink" Target="https://hal.science/hal-03738629v1" TargetMode="External"/><Relationship Id="rId120" Type="http://schemas.openxmlformats.org/officeDocument/2006/relationships/hyperlink" Target="https://hal.science/hal-03738635v1" TargetMode="External"/><Relationship Id="rId121" Type="http://schemas.openxmlformats.org/officeDocument/2006/relationships/hyperlink" Target="https://hal.science/hal-03738634v1" TargetMode="External"/><Relationship Id="rId122" Type="http://schemas.openxmlformats.org/officeDocument/2006/relationships/hyperlink" Target="https://hal.science/hal-03738640v1" TargetMode="External"/><Relationship Id="rId123" Type="http://schemas.openxmlformats.org/officeDocument/2006/relationships/hyperlink" Target="https://hal.science/hal-03738644v1" TargetMode="External"/><Relationship Id="rId124" Type="http://schemas.openxmlformats.org/officeDocument/2006/relationships/hyperlink" Target="https://hal.science/hal-03739507v1" TargetMode="External"/><Relationship Id="rId125" Type="http://schemas.openxmlformats.org/officeDocument/2006/relationships/hyperlink" Target="https://hal.science/hal-03739508v1" TargetMode="External"/><Relationship Id="rId126" Type="http://schemas.openxmlformats.org/officeDocument/2006/relationships/hyperlink" Target="https://hal.science/hal-03739512v1" TargetMode="External"/><Relationship Id="rId127" Type="http://schemas.openxmlformats.org/officeDocument/2006/relationships/hyperlink" Target="https://hal.science/hal-03739516v1" TargetMode="External"/><Relationship Id="rId128" Type="http://schemas.openxmlformats.org/officeDocument/2006/relationships/hyperlink" Target="https://hal.science/search/index/?q=*&amp;authFullName_s=Patrick Rateau" TargetMode="External"/><Relationship Id="rId129" Type="http://schemas.openxmlformats.org/officeDocument/2006/relationships/hyperlink" Target="https://hal.science/search/index/?q=*&amp;authFullName_s=Dominique Lassarre" TargetMode="External"/><Relationship Id="rId130" Type="http://schemas.openxmlformats.org/officeDocument/2006/relationships/hyperlink" Target="https://hal.science/search/index/?q=*&amp;authFullName_s=J. Lepage" TargetMode="External"/><Relationship Id="rId131" Type="http://schemas.openxmlformats.org/officeDocument/2006/relationships/hyperlink" Target="https://hal.science/hal-03739524v1" TargetMode="External"/><Relationship Id="rId132" Type="http://schemas.openxmlformats.org/officeDocument/2006/relationships/hyperlink" Target="https://hal.science/hal-03739519v1" TargetMode="External"/><Relationship Id="rId133" Type="http://schemas.openxmlformats.org/officeDocument/2006/relationships/hyperlink" Target="https://hal.science/hal-03722796v1" TargetMode="External"/><Relationship Id="rId134" Type="http://schemas.openxmlformats.org/officeDocument/2006/relationships/hyperlink" Target="https://hal.science/hal-01943511v1" TargetMode="External"/><Relationship Id="rId135" Type="http://schemas.openxmlformats.org/officeDocument/2006/relationships/hyperlink" Target="https://hal.science/hal-01943502v1" TargetMode="External"/><Relationship Id="rId136" Type="http://schemas.openxmlformats.org/officeDocument/2006/relationships/hyperlink" Target="https://hal.science/hal-01943505v1" TargetMode="External"/><Relationship Id="rId137" Type="http://schemas.openxmlformats.org/officeDocument/2006/relationships/hyperlink" Target="https://hal.science/hal-01943509v1" TargetMode="External"/><Relationship Id="rId138" Type="http://schemas.openxmlformats.org/officeDocument/2006/relationships/hyperlink" Target="https://hal.science/search/index/?q=*&amp;authFullName_s=Alexia Lopez" TargetMode="External"/><Relationship Id="rId139" Type="http://schemas.openxmlformats.org/officeDocument/2006/relationships/hyperlink" Target="https://hal.science/search/index/?q=*&amp;authFullName_s=Maxime Charles" TargetMode="External"/><Relationship Id="rId140" Type="http://schemas.openxmlformats.org/officeDocument/2006/relationships/hyperlink" Target="https://hal.science/hal-03722906v1" TargetMode="External"/><Relationship Id="rId141" Type="http://schemas.openxmlformats.org/officeDocument/2006/relationships/hyperlink" Target="https://hal.science/hal-01928680v1" TargetMode="External"/><Relationship Id="rId142" Type="http://schemas.openxmlformats.org/officeDocument/2006/relationships/hyperlink" Target="https://hal.science/hal-01943482v1" TargetMode="External"/><Relationship Id="rId143" Type="http://schemas.openxmlformats.org/officeDocument/2006/relationships/hyperlink" Target="https://hal.science/search/index/?q=*&amp;authFullName_s=Pascale Parat-Bezard" TargetMode="External"/><Relationship Id="rId144" Type="http://schemas.openxmlformats.org/officeDocument/2006/relationships/hyperlink" Target="https://hal.science/hal-01943487v1" TargetMode="External"/><Relationship Id="rId145" Type="http://schemas.openxmlformats.org/officeDocument/2006/relationships/hyperlink" Target="https://theses.hal.science/tel-01354367v1" TargetMode="External"/><Relationship Id="rId146" Type="http://schemas.openxmlformats.org/officeDocument/2006/relationships/hyperlink" Target="https://www.theses.fr/" TargetMode="External"/><Relationship Id="rId147" Type="http://schemas.openxmlformats.org/officeDocument/2006/relationships/hyperlink" Target="https://theses.hal.science/tel-01409773v1" TargetMode="External"/><Relationship Id="rId148" Type="http://schemas.openxmlformats.org/officeDocument/2006/relationships/hyperlink" Target="https://www.theses.fr/2016STRAG003" TargetMode="External"/><Relationship Id="rId149" Type="http://schemas.openxmlformats.org/officeDocument/2006/relationships/hyperlink" Target="https://hal.science/hal-05133674v1" TargetMode="External"/><Relationship Id="rId150" Type="http://schemas.openxmlformats.org/officeDocument/2006/relationships/hyperlink" Target="https://hal.science/search/index/?q=*&amp;authFullName_s=Florent Varet" TargetMode="External"/><Relationship Id="rId151" Type="http://schemas.openxmlformats.org/officeDocument/2006/relationships/hyperlink" Target="https://dx.doi.org/10.1024/2673-8627/a000085" TargetMode="External"/><Relationship Id="rId152" Type="http://schemas.openxmlformats.org/officeDocument/2006/relationships/hyperlink" Target="https://hal.science/hal-01934636v1" TargetMode="External"/><Relationship Id="rId153" Type="http://schemas.openxmlformats.org/officeDocument/2006/relationships/hyperlink" Target="https://hal.science/search/index/?q=*&amp;authFullName_s=Sylvain Dernat" TargetMode="External"/><Relationship Id="rId154" Type="http://schemas.openxmlformats.org/officeDocument/2006/relationships/hyperlink" Target="https://hal.science/search/index/?q=*&amp;authFullName_s=Anne-Christine Bronner" TargetMode="External"/><Relationship Id="rId155" Type="http://schemas.openxmlformats.org/officeDocument/2006/relationships/hyperlink" Target="https://hal.science/search/index/?q=*&amp;authFullName_s=Sylvie Lardon" TargetMode="External"/><Relationship Id="rId156" Type="http://schemas.openxmlformats.org/officeDocument/2006/relationships/hyperlink" Target="https://hal.science/hal-04284882v1" TargetMode="External"/><Relationship Id="rId157" Type="http://schemas.openxmlformats.org/officeDocument/2006/relationships/hyperlink" Target="https://hal.science/search/index/?q=*&amp;authFullName_s=Isabelle I. Andr&#233;-Poyaud" TargetMode="External"/><Relationship Id="rId158" Type="http://schemas.openxmlformats.org/officeDocument/2006/relationships/hyperlink" Target="https://hal.science/search/index/?q=*&amp;authFullName_s=H&#233;l&#232;ne Bailleul" TargetMode="External"/><Relationship Id="rId159" Type="http://schemas.openxmlformats.org/officeDocument/2006/relationships/hyperlink" Target="https://hal.science/search/index/?q=*&amp;authFullName_s=Olivier Bedel" TargetMode="External"/><Relationship Id="rId160" Type="http://schemas.openxmlformats.org/officeDocument/2006/relationships/hyperlink" Target="https://hal.science/hal-05027501v1" TargetMode="External"/><Relationship Id="rId161" Type="http://schemas.openxmlformats.org/officeDocument/2006/relationships/hyperlink" Target="https://hal.science/search/index/?q=*&amp;authFullName_s=Marl&#232;ne Bel" TargetMode="External"/><Relationship Id="rId162" Type="http://schemas.openxmlformats.org/officeDocument/2006/relationships/hyperlink" Target="https://hal.science/search/index/?q=*&amp;authFullName_s=Natacha M&#233;tayer" TargetMode="External"/><Relationship Id="rId163" Type="http://schemas.openxmlformats.org/officeDocument/2006/relationships/hyperlink" Target="https://shs.hal.science/halshs-04229614v1" TargetMode="External"/><Relationship Id="rId164" Type="http://schemas.openxmlformats.org/officeDocument/2006/relationships/hyperlink" Target="https://shs.hal.science/halshs-04229419v1" TargetMode="External"/><Relationship Id="rId165" Type="http://schemas.openxmlformats.org/officeDocument/2006/relationships/hyperlink" Target="https://hal.science/hal-03722884v1" TargetMode="External"/><Relationship Id="rId166" Type="http://schemas.openxmlformats.org/officeDocument/2006/relationships/hyperlink" Target="https://hal.science/hal-03722882v1" TargetMode="External"/><Relationship Id="rId167" Type="http://schemas.openxmlformats.org/officeDocument/2006/relationships/hyperlink" Target="https://hal.science/hal-04796075v1" TargetMode="External"/><Relationship Id="rId168" Type="http://schemas.openxmlformats.org/officeDocument/2006/relationships/hyperlink" Target="https://hal.science/hal-04779829v1" TargetMode="External"/><Relationship Id="rId169" Type="http://schemas.openxmlformats.org/officeDocument/2006/relationships/hyperlink" Target="https://hal.science/hal-04795999v1" TargetMode="External"/><Relationship Id="rId170" Type="http://schemas.openxmlformats.org/officeDocument/2006/relationships/hyperlink" Target="https://hal.science/search/index/?q=*&amp;authFullName_s=Corin Blanc"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Dias</dc:title>
  <dc:description>CV</dc:description>
  <dc:subject/>
  <cp:keywords/>
  <cp:category/>
  <cp:lastModifiedBy/>
  <dcterms:created xsi:type="dcterms:W3CDTF">2026-04-05T07:22:45+02:00</dcterms:created>
  <dcterms:modified xsi:type="dcterms:W3CDTF">2026-04-05T07:22:45+02:00</dcterms:modified>
</cp:coreProperties>
</file>

<file path=docProps/custom.xml><?xml version="1.0" encoding="utf-8"?>
<Properties xmlns="http://schemas.openxmlformats.org/officeDocument/2006/custom-properties" xmlns:vt="http://schemas.openxmlformats.org/officeDocument/2006/docPropsVTypes"/>
</file>