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Dumas-Lattaque </w:t>
      </w:r>
      <w:r>
        <w:rPr>
          <w:color w:val="641e6e"/>
        </w:rPr>
        <w:t xml:space="preserve">Archéologue - Responsable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pierre-dumas-lattaque</w:t>
        </w:r>
      </w:hyperlink>
    </w:p>
    <w:p>
      <w:pPr>
        <w:numPr>
          <w:ilvl w:val="0"/>
          <w:numId w:val="1"/>
        </w:numPr>
      </w:pPr>
      <w:r>
        <w:rPr/>
        <w:t xml:space="preserve"> ORCID : </w:t>
      </w:r>
      <w:hyperlink r:id="rId9" w:history="1">
        <w:r>
          <w:rPr>
            <w:color w:val="#410a8c"/>
            <w:u w:val="single"/>
          </w:rPr>
          <w:t xml:space="preserve">0009-0008-9474-6474</w:t>
        </w:r>
      </w:hyperlink>
    </w:p>
    <w:p>
      <w:pPr>
        <w:spacing w:before="600"/>
      </w:pPr>
    </w:p>
    <w:p>
      <w:pPr>
        <w:pStyle w:val="Heading2"/>
      </w:pPr>
      <w:r>
        <w:rPr>
          <w:color w:val="1e198e"/>
          <w:b w:val="1"/>
          <w:bCs w:val="1"/>
        </w:rPr>
        <w:t xml:space="preserve">Présentation</w:t>
      </w:r>
    </w:p>
    <w:p>
      <w:pPr>
        <w:spacing w:after="100"/>
      </w:pPr>
    </w:p>
    <w:p>
      <w:pPr/>
      <w:r>
        <w:rPr/>
        <w:t xml:space="preserve">Titulaire d’un master 2 professionnel de l’université de Nantes, j'ai intégré Éveha comme responsable de secteur en 2013 avant de devenir responsable d’opération en 2017. Spécialiste de la période antique, je travaille sur des sites aussi bien ruraux qu'urbains essentiellement dans le Sud-Ouest de la France. Chercheur associé à l’UMR 5607 Ausonius, je travaille notamment sur la ville antique de Périgueux. Dans le cadre d’Éveha international, j'ai participé aux missions archéologiques de Thâj et de Dadan (Arabie Saoudite). En 2025, je suis recruté par le service archéologique du département de la Dordogne (SDA-CD24) et mon travail se concentre sur le territoire des Pétrucores.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«Route de la Boissière / RD46», Le Lardin-Saint-Lazare, Dordogne, Rapport final d'opération de diagnostic archéologique</w:t>
              </w:r>
            </w:hyperlink>
          </w:p>
          <w:p>
            <w:pPr/>
            <w:hyperlink r:id="rId11" w:history="1">
              <w:r>
                <w:rPr>
                  <w:color w:val="#410a8c"/>
                  <w:u w:val="single"/>
                </w:rPr>
                <w:t xml:space="preserve">Pierre Dumas-Lattaque</w:t>
              </w:r>
            </w:hyperlink>
          </w:p>
          <w:p>
            <w:pPr/>
            <w:r>
              <w:rPr/>
              <w:t xml:space="preserve">Service d'archéologie du Conseil Départemental de la Dordogne. 2026</w:t>
            </w:r>
          </w:p>
          <w:p>
            <w:pPr/>
            <w:r>
              <w:rPr/>
              <w:t xml:space="preserve">Rapport</w:t>
            </w:r>
            <w:r>
              <w:rPr/>
              <w:t xml:space="preserve"> (rapport de recherche)</w:t>
            </w:r>
          </w:p>
          <w:p>
            <w:pPr/>
            <w:hyperlink r:id="rId10" w:history="1">
              <w:r>
                <w:rPr>
                  <w:color w:val="#410a8c"/>
                  <w:u w:val="single"/>
                </w:rPr>
                <w:t xml:space="preserve">hal-05474103v1</w:t>
              </w:r>
            </w:hyperlink>
          </w:p>
        </w:tc>
      </w:tr>
      <w:tr>
        <w:trPr/>
        <w:tc>
          <w:tcPr>
            <w:noWrap/>
          </w:tcPr>
          <w:p>
            <w:pPr>
              <w:spacing w:after="200"/>
            </w:pPr>
            <w:hyperlink r:id="rId12" w:history="1">
              <w:r>
                <w:rPr>
                  <w:color w:val="1e198e"/>
                  <w:b w:val="1"/>
                  <w:bCs w:val="1"/>
                  <w:u w:val="single"/>
                </w:rPr>
                <w:t xml:space="preserve">«Abbaye, sécurisation des grottes», Brantôme-en-Périgord, Dordogne, Nouvelle-Aquitaine, Rapport final d’opération de diagnostic archéologique</w:t>
              </w:r>
            </w:hyperlink>
          </w:p>
          <w:p>
            <w:pPr/>
            <w:hyperlink r:id="rId11" w:history="1">
              <w:r>
                <w:rPr>
                  <w:color w:val="#410a8c"/>
                  <w:u w:val="single"/>
                </w:rPr>
                <w:t xml:space="preserve">Pierre Dumas-Lattaque</w:t>
              </w:r>
            </w:hyperlink>
          </w:p>
          <w:p>
            <w:pPr/>
            <w:r>
              <w:rPr/>
              <w:t xml:space="preserve">Service d'archéologie du Conseil Départemental de la Dordogne. 2026</w:t>
            </w:r>
          </w:p>
          <w:p>
            <w:pPr/>
            <w:r>
              <w:rPr/>
              <w:t xml:space="preserve">Rapport</w:t>
            </w:r>
            <w:r>
              <w:rPr/>
              <w:t xml:space="preserve"> (rapport de recherche)</w:t>
            </w:r>
          </w:p>
          <w:p>
            <w:pPr/>
            <w:hyperlink r:id="rId12" w:history="1">
              <w:r>
                <w:rPr>
                  <w:color w:val="#410a8c"/>
                  <w:u w:val="single"/>
                </w:rPr>
                <w:t xml:space="preserve">hal-05474113v1</w:t>
              </w:r>
            </w:hyperlink>
          </w:p>
        </w:tc>
      </w:tr>
      <w:tr>
        <w:trPr/>
        <w:tc>
          <w:tcPr>
            <w:noWrap/>
          </w:tcPr>
          <w:p>
            <w:pPr>
              <w:spacing w:after="200"/>
            </w:pPr>
            <w:hyperlink r:id="rId13" w:history="1">
              <w:r>
                <w:rPr>
                  <w:color w:val="1e198e"/>
                  <w:b w:val="1"/>
                  <w:bCs w:val="1"/>
                  <w:u w:val="single"/>
                </w:rPr>
                <w:t xml:space="preserve">Saint-Paul-les-Dax (Landes), Céros - Les Jardins de Lestrilles. Une occupation au long cours : de la villa gallo-romaine de Céros à l’église Saint-Sauveur-de-Quillac</w:t>
              </w:r>
            </w:hyperlink>
          </w:p>
          <w:p>
            <w:pPr/>
            <w:hyperlink r:id="rId11" w:history="1">
              <w:r>
                <w:rPr>
                  <w:color w:val="#410a8c"/>
                  <w:u w:val="single"/>
                </w:rPr>
                <w:t xml:space="preserve">Pierre Dumas-Lattaque</w:t>
              </w:r>
            </w:hyperlink>
            <w:r>
              <w:rPr/>
              <w:t xml:space="preserve">,</w:t>
            </w:r>
            <w:hyperlink r:id="rId14" w:history="1">
              <w:r>
                <w:rPr>
                  <w:color w:val="#410a8c"/>
                  <w:u w:val="single"/>
                </w:rPr>
                <w:t xml:space="preserve">Jérémy Coulad</w:t>
              </w:r>
            </w:hyperlink>
            <w:r>
              <w:rPr/>
              <w:t xml:space="preserve">,</w:t>
            </w:r>
            <w:hyperlink r:id="rId15" w:history="1">
              <w:r>
                <w:rPr>
                  <w:color w:val="#410a8c"/>
                  <w:u w:val="single"/>
                </w:rPr>
                <w:t xml:space="preserve">Benjamin Durand</w:t>
              </w:r>
            </w:hyperlink>
            <w:r>
              <w:rPr/>
              <w:t xml:space="preserve">,</w:t>
            </w:r>
            <w:hyperlink r:id="rId16" w:history="1">
              <w:r>
                <w:rPr>
                  <w:color w:val="#410a8c"/>
                  <w:u w:val="single"/>
                </w:rPr>
                <w:t xml:space="preserve">Nora Hounieu</w:t>
              </w:r>
            </w:hyperlink>
            <w:r>
              <w:rPr/>
              <w:t xml:space="preserve">,</w:t>
            </w:r>
            <w:hyperlink r:id="rId17" w:history="1">
              <w:r>
                <w:rPr>
                  <w:color w:val="#410a8c"/>
                  <w:u w:val="single"/>
                </w:rPr>
                <w:t xml:space="preserve">Pauline Jaccard</w:t>
              </w:r>
            </w:hyperlink>
            <w:r>
              <w:rPr/>
              <w:t xml:space="preserve">et al.</w:t>
            </w:r>
          </w:p>
          <w:p>
            <w:pPr/>
            <w:r>
              <w:rPr/>
              <w:t xml:space="preserve">[Rapport de recherche] Service régional de l'archéologie Nouvelle Aquitaine. 2024, pp.Vol. 1 (541) ; Vol. 2 (632) ; Vol. 3 (576 ; Vol. 4 (459) ; Vol. 5 (574)</w:t>
            </w:r>
          </w:p>
          <w:p>
            <w:pPr/>
            <w:r>
              <w:rPr/>
              <w:t xml:space="preserve">Rapport</w:t>
            </w:r>
            <w:r>
              <w:rPr/>
              <w:t xml:space="preserve"> (rapport de recherche)</w:t>
            </w:r>
          </w:p>
          <w:p>
            <w:pPr/>
            <w:hyperlink r:id="rId13" w:history="1">
              <w:r>
                <w:rPr>
                  <w:color w:val="#410a8c"/>
                  <w:u w:val="single"/>
                </w:rPr>
                <w:t xml:space="preserve">hal-05216185v1</w:t>
              </w:r>
            </w:hyperlink>
          </w:p>
        </w:tc>
      </w:tr>
      <w:tr>
        <w:trPr/>
        <w:tc>
          <w:tcPr>
            <w:noWrap/>
          </w:tcPr>
          <w:p>
            <w:pPr>
              <w:spacing w:after="200"/>
            </w:pPr>
            <w:hyperlink r:id="rId18" w:history="1">
              <w:r>
                <w:rPr>
                  <w:color w:val="1e198e"/>
                  <w:b w:val="1"/>
                  <w:bCs w:val="1"/>
                  <w:u w:val="single"/>
                </w:rPr>
                <w:t xml:space="preserve">The Dadan Archaeological Project Report on the Autumn 2022 and Spring 2023 Field Seasons</w:t>
              </w:r>
            </w:hyperlink>
          </w:p>
          <w:p>
            <w:pPr/>
            <w:hyperlink r:id="rId19" w:history="1">
              <w:r>
                <w:rPr>
                  <w:color w:val="#410a8c"/>
                  <w:u w:val="single"/>
                </w:rPr>
                <w:t xml:space="preserve">Jérôme Rohmer</w:t>
              </w:r>
            </w:hyperlink>
            <w:r>
              <w:rPr/>
              <w:t xml:space="preserve">,</w:t>
            </w:r>
            <w:hyperlink r:id="rId20" w:history="1">
              <w:r>
                <w:rPr>
                  <w:color w:val="#410a8c"/>
                  <w:u w:val="single"/>
                </w:rPr>
                <w:t xml:space="preserve">Abdulrahman Alsuhaibani</w:t>
              </w:r>
            </w:hyperlink>
            <w:r>
              <w:rPr/>
              <w:t xml:space="preserve">,</w:t>
            </w:r>
            <w:hyperlink r:id="rId21" w:history="1">
              <w:r>
                <w:rPr>
                  <w:color w:val="#410a8c"/>
                  <w:u w:val="single"/>
                </w:rPr>
                <w:t xml:space="preserve">Fabien Lesguer</w:t>
              </w:r>
            </w:hyperlink>
            <w:r>
              <w:rPr/>
              <w:t xml:space="preserve">,</w:t>
            </w:r>
            <w:hyperlink r:id="rId22" w:history="1">
              <w:r>
                <w:rPr>
                  <w:color w:val="#410a8c"/>
                  <w:u w:val="single"/>
                </w:rPr>
                <w:t xml:space="preserve">Saeed Alahmari</w:t>
              </w:r>
            </w:hyperlink>
            <w:r>
              <w:rPr/>
              <w:t xml:space="preserve">,</w:t>
            </w:r>
            <w:hyperlink r:id="rId23"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2024</w:t>
            </w:r>
          </w:p>
          <w:p>
            <w:pPr/>
            <w:r>
              <w:rPr/>
              <w:t xml:space="preserve">Rapport</w:t>
            </w:r>
          </w:p>
          <w:p>
            <w:pPr/>
            <w:hyperlink r:id="rId18" w:history="1">
              <w:r>
                <w:rPr>
                  <w:color w:val="#410a8c"/>
                  <w:u w:val="single"/>
                </w:rPr>
                <w:t xml:space="preserve">hal-04493381v1</w:t>
              </w:r>
            </w:hyperlink>
          </w:p>
        </w:tc>
      </w:tr>
      <w:tr>
        <w:trPr/>
        <w:tc>
          <w:tcPr>
            <w:noWrap/>
          </w:tcPr>
          <w:p>
            <w:pPr>
              <w:spacing w:after="200"/>
            </w:pPr>
            <w:hyperlink r:id="rId24" w:history="1">
              <w:r>
                <w:rPr>
                  <w:color w:val="1e198e"/>
                  <w:b w:val="1"/>
                  <w:bCs w:val="1"/>
                  <w:u w:val="single"/>
                </w:rPr>
                <w:t xml:space="preserve">Lescar( 64), Chemin de Ferré-Avenue Joseph-D'Ariste</w:t>
              </w:r>
            </w:hyperlink>
          </w:p>
          <w:p>
            <w:pPr/>
            <w:hyperlink r:id="rId11" w:history="1">
              <w:r>
                <w:rPr>
                  <w:color w:val="#410a8c"/>
                  <w:u w:val="single"/>
                </w:rPr>
                <w:t xml:space="preserve">Pierre Dumas-Lattaque</w:t>
              </w:r>
            </w:hyperlink>
            <w:r>
              <w:rPr/>
              <w:t xml:space="preserve">,</w:t>
            </w:r>
            <w:hyperlink r:id="rId25" w:history="1">
              <w:r>
                <w:rPr>
                  <w:color w:val="#410a8c"/>
                  <w:u w:val="single"/>
                </w:rPr>
                <w:t xml:space="preserve">Fabienne Chiron</w:t>
              </w:r>
            </w:hyperlink>
            <w:r>
              <w:rPr/>
              <w:t xml:space="preserve">,</w:t>
            </w:r>
            <w:hyperlink r:id="rId26" w:history="1">
              <w:r>
                <w:rPr>
                  <w:color w:val="#410a8c"/>
                  <w:u w:val="single"/>
                </w:rPr>
                <w:t xml:space="preserve">Emmanuelle Courboin-Grésillaud</w:t>
              </w:r>
            </w:hyperlink>
            <w:r>
              <w:rPr/>
              <w:t xml:space="preserve">,</w:t>
            </w:r>
            <w:hyperlink r:id="rId27" w:history="1">
              <w:r>
                <w:rPr>
                  <w:color w:val="#410a8c"/>
                  <w:u w:val="single"/>
                </w:rPr>
                <w:t xml:space="preserve">Sébastien Gomez</w:t>
              </w:r>
            </w:hyperlink>
            <w:r>
              <w:rPr/>
              <w:t xml:space="preserve">,</w:t>
            </w:r>
            <w:hyperlink r:id="rId28" w:history="1">
              <w:r>
                <w:rPr>
                  <w:color w:val="#410a8c"/>
                  <w:u w:val="single"/>
                </w:rPr>
                <w:t xml:space="preserve">Jonathan Moquel</w:t>
              </w:r>
            </w:hyperlink>
            <w:r>
              <w:rPr/>
              <w:t xml:space="preserve">et al.</w:t>
            </w:r>
          </w:p>
          <w:p>
            <w:pPr/>
            <w:r>
              <w:rPr/>
              <w:t xml:space="preserve">[Rapport de recherche] Service régional de l'Archéologie Nouvelle-Aquitaine. 2023, pp.201</w:t>
            </w:r>
          </w:p>
          <w:p>
            <w:pPr/>
            <w:r>
              <w:rPr/>
              <w:t xml:space="preserve">Rapport</w:t>
            </w:r>
            <w:r>
              <w:rPr/>
              <w:t xml:space="preserve"> (rapport de recherche)</w:t>
            </w:r>
          </w:p>
          <w:p>
            <w:pPr/>
            <w:hyperlink r:id="rId24" w:history="1">
              <w:r>
                <w:rPr>
                  <w:color w:val="#410a8c"/>
                  <w:u w:val="single"/>
                </w:rPr>
                <w:t xml:space="preserve">hal-05210668v1</w:t>
              </w:r>
            </w:hyperlink>
          </w:p>
        </w:tc>
      </w:tr>
      <w:tr>
        <w:trPr/>
        <w:tc>
          <w:tcPr>
            <w:noWrap/>
          </w:tcPr>
          <w:p>
            <w:pPr>
              <w:spacing w:after="200"/>
            </w:pPr>
            <w:hyperlink r:id="rId29" w:history="1">
              <w:r>
                <w:rPr>
                  <w:color w:val="1e198e"/>
                  <w:b w:val="1"/>
                  <w:bCs w:val="1"/>
                  <w:u w:val="single"/>
                </w:rPr>
                <w:t xml:space="preserve">Limoges (87), rue Joseph-Mazabraud et rue de l'Hôpital.</w:t>
              </w:r>
            </w:hyperlink>
          </w:p>
          <w:p>
            <w:pPr/>
            <w:hyperlink r:id="rId11" w:history="1">
              <w:r>
                <w:rPr>
                  <w:color w:val="#410a8c"/>
                  <w:u w:val="single"/>
                </w:rPr>
                <w:t xml:space="preserve">Pierre Dumas-Lattaque</w:t>
              </w:r>
            </w:hyperlink>
            <w:r>
              <w:rPr/>
              <w:t xml:space="preserve">,</w:t>
            </w:r>
            <w:hyperlink r:id="rId30" w:history="1">
              <w:r>
                <w:rPr>
                  <w:color w:val="#410a8c"/>
                  <w:u w:val="single"/>
                </w:rPr>
                <w:t xml:space="preserve">Jérôme Lachaud</w:t>
              </w:r>
            </w:hyperlink>
            <w:r>
              <w:rPr/>
              <w:t xml:space="preserve">,</w:t>
            </w:r>
            <w:hyperlink r:id="rId31" w:history="1">
              <w:r>
                <w:rPr>
                  <w:color w:val="#410a8c"/>
                  <w:u w:val="single"/>
                </w:rPr>
                <w:t xml:space="preserve">Amélie-Aude Berthon</w:t>
              </w:r>
            </w:hyperlink>
            <w:r>
              <w:rPr/>
              <w:t xml:space="preserve">,</w:t>
            </w:r>
            <w:hyperlink r:id="rId25" w:history="1">
              <w:r>
                <w:rPr>
                  <w:color w:val="#410a8c"/>
                  <w:u w:val="single"/>
                </w:rPr>
                <w:t xml:space="preserve">Fabienne Chiron</w:t>
              </w:r>
            </w:hyperlink>
            <w:r>
              <w:rPr/>
              <w:t xml:space="preserve">,</w:t>
            </w:r>
            <w:hyperlink r:id="rId32"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29" w:history="1">
              <w:r>
                <w:rPr>
                  <w:color w:val="#410a8c"/>
                  <w:u w:val="single"/>
                </w:rPr>
                <w:t xml:space="preserve">hal-05210660v1</w:t>
              </w:r>
            </w:hyperlink>
          </w:p>
        </w:tc>
      </w:tr>
      <w:tr>
        <w:trPr/>
        <w:tc>
          <w:tcPr>
            <w:noWrap/>
          </w:tcPr>
          <w:p>
            <w:pPr>
              <w:spacing w:after="200"/>
            </w:pPr>
            <w:hyperlink r:id="rId33" w:history="1">
              <w:r>
                <w:rPr>
                  <w:color w:val="1e198e"/>
                  <w:b w:val="1"/>
                  <w:bCs w:val="1"/>
                  <w:u w:val="single"/>
                </w:rPr>
                <w:t xml:space="preserve">Nanterre (92), 70-72 rue Maurice Thorez. Une fenêtre sur l'agglomération de Nemetodorum de La Tène finale au Haut-Empire.</w:t>
              </w:r>
            </w:hyperlink>
          </w:p>
          <w:p>
            <w:pPr/>
            <w:hyperlink r:id="rId11" w:history="1">
              <w:r>
                <w:rPr>
                  <w:color w:val="#410a8c"/>
                  <w:u w:val="single"/>
                </w:rPr>
                <w:t xml:space="preserve">Pierre Dumas-Lattaque</w:t>
              </w:r>
            </w:hyperlink>
            <w:r>
              <w:rPr/>
              <w:t xml:space="preserve">,</w:t>
            </w:r>
            <w:hyperlink r:id="rId34" w:history="1">
              <w:r>
                <w:rPr>
                  <w:color w:val="#410a8c"/>
                  <w:u w:val="single"/>
                </w:rPr>
                <w:t xml:space="preserve">Cédric Léty</w:t>
              </w:r>
            </w:hyperlink>
            <w:r>
              <w:rPr/>
              <w:t xml:space="preserve">,</w:t>
            </w:r>
            <w:hyperlink r:id="rId35" w:history="1">
              <w:r>
                <w:rPr>
                  <w:color w:val="#410a8c"/>
                  <w:u w:val="single"/>
                </w:rPr>
                <w:t xml:space="preserve">Marie-Camille Arqué</w:t>
              </w:r>
            </w:hyperlink>
            <w:r>
              <w:rPr/>
              <w:t xml:space="preserve">,</w:t>
            </w:r>
            <w:hyperlink r:id="rId36" w:history="1">
              <w:r>
                <w:rPr>
                  <w:color w:val="#410a8c"/>
                  <w:u w:val="single"/>
                </w:rPr>
                <w:t xml:space="preserve">Estelle Bidault</w:t>
              </w:r>
            </w:hyperlink>
            <w:r>
              <w:rPr/>
              <w:t xml:space="preserve">,</w:t>
            </w:r>
            <w:hyperlink r:id="rId37" w:history="1">
              <w:r>
                <w:rPr>
                  <w:color w:val="#410a8c"/>
                  <w:u w:val="single"/>
                </w:rPr>
                <w:t xml:space="preserve">Mélanie Demarest</w:t>
              </w:r>
            </w:hyperlink>
            <w:r>
              <w:rPr/>
              <w:t xml:space="preserve">et al.</w:t>
            </w:r>
          </w:p>
          <w:p>
            <w:pPr/>
            <w:r>
              <w:rPr/>
              <w:t xml:space="preserve">[Rapport de recherche] Service régional d'archéologie d'Île-de-France. 2023, pp.572</w:t>
            </w:r>
          </w:p>
          <w:p>
            <w:pPr/>
            <w:r>
              <w:rPr/>
              <w:t xml:space="preserve">Rapport</w:t>
            </w:r>
            <w:r>
              <w:rPr/>
              <w:t xml:space="preserve"> (rapport de recherche)</w:t>
            </w:r>
          </w:p>
          <w:p>
            <w:pPr/>
            <w:hyperlink r:id="rId33" w:history="1">
              <w:r>
                <w:rPr>
                  <w:color w:val="#410a8c"/>
                  <w:u w:val="single"/>
                </w:rPr>
                <w:t xml:space="preserve">hal-05210663v1</w:t>
              </w:r>
            </w:hyperlink>
          </w:p>
        </w:tc>
      </w:tr>
      <w:tr>
        <w:trPr/>
        <w:tc>
          <w:tcPr>
            <w:noWrap/>
          </w:tcPr>
          <w:p>
            <w:pPr>
              <w:spacing w:after="200"/>
            </w:pPr>
            <w:hyperlink r:id="rId38" w:history="1">
              <w:r>
                <w:rPr>
                  <w:color w:val="1e198e"/>
                  <w:b w:val="1"/>
                  <w:bCs w:val="1"/>
                  <w:u w:val="single"/>
                </w:rPr>
                <w:t xml:space="preserve">Mauves-sur-Loire (44), Pontereau et Piletière - Tranche 2, Chemin du Théâtre Romain. Des origines gauloises pour une agglomération antique.</w:t>
              </w:r>
            </w:hyperlink>
          </w:p>
          <w:p>
            <w:pPr/>
            <w:hyperlink r:id="rId11" w:history="1">
              <w:r>
                <w:rPr>
                  <w:color w:val="#410a8c"/>
                  <w:u w:val="single"/>
                </w:rPr>
                <w:t xml:space="preserve">Pierre Dumas-Lattaque</w:t>
              </w:r>
            </w:hyperlink>
            <w:r>
              <w:rPr/>
              <w:t xml:space="preserve">,</w:t>
            </w:r>
            <w:hyperlink r:id="rId39" w:history="1">
              <w:r>
                <w:rPr>
                  <w:color w:val="#410a8c"/>
                  <w:u w:val="single"/>
                </w:rPr>
                <w:t xml:space="preserve">Yann Dufay-Garel</w:t>
              </w:r>
            </w:hyperlink>
            <w:r>
              <w:rPr/>
              <w:t xml:space="preserve">,</w:t>
            </w:r>
            <w:hyperlink r:id="rId40" w:history="1">
              <w:r>
                <w:rPr>
                  <w:color w:val="#410a8c"/>
                  <w:u w:val="single"/>
                </w:rPr>
                <w:t xml:space="preserve">Marion Bernard</w:t>
              </w:r>
            </w:hyperlink>
            <w:r>
              <w:rPr/>
              <w:t xml:space="preserve">,</w:t>
            </w:r>
            <w:hyperlink r:id="rId41" w:history="1">
              <w:r>
                <w:rPr>
                  <w:color w:val="#410a8c"/>
                  <w:u w:val="single"/>
                </w:rPr>
                <w:t xml:space="preserve">Klet Donnart</w:t>
              </w:r>
            </w:hyperlink>
            <w:r>
              <w:rPr/>
              <w:t xml:space="preserve">,</w:t>
            </w:r>
            <w:hyperlink r:id="rId42" w:history="1">
              <w:r>
                <w:rPr>
                  <w:color w:val="#410a8c"/>
                  <w:u w:val="single"/>
                </w:rPr>
                <w:t xml:space="preserve">Émilie Dubreucq</w:t>
              </w:r>
            </w:hyperlink>
            <w:r>
              <w:rPr/>
              <w:t xml:space="preserve">et al.</w:t>
            </w:r>
          </w:p>
          <w:p>
            <w:pPr/>
            <w:r>
              <w:rPr/>
              <w:t xml:space="preserve">[Rapport de recherche] Service régional de l'Archéologie Centre-Val de Loire. 2023, pp.553</w:t>
            </w:r>
          </w:p>
          <w:p>
            <w:pPr/>
            <w:r>
              <w:rPr/>
              <w:t xml:space="preserve">Rapport</w:t>
            </w:r>
            <w:r>
              <w:rPr/>
              <w:t xml:space="preserve"> (rapport de recherche)</w:t>
            </w:r>
          </w:p>
          <w:p>
            <w:pPr/>
            <w:hyperlink r:id="rId38" w:history="1">
              <w:r>
                <w:rPr>
                  <w:color w:val="#410a8c"/>
                  <w:u w:val="single"/>
                </w:rPr>
                <w:t xml:space="preserve">hal-05210667v1</w:t>
              </w:r>
            </w:hyperlink>
          </w:p>
        </w:tc>
      </w:tr>
      <w:tr>
        <w:trPr/>
        <w:tc>
          <w:tcPr>
            <w:noWrap/>
          </w:tcPr>
          <w:p>
            <w:pPr>
              <w:spacing w:after="200"/>
            </w:pPr>
            <w:hyperlink r:id="rId43" w:history="1">
              <w:r>
                <w:rPr>
                  <w:color w:val="1e198e"/>
                  <w:b w:val="1"/>
                  <w:bCs w:val="1"/>
                  <w:u w:val="single"/>
                </w:rPr>
                <w:t xml:space="preserve">Mansle (16), Avenue Paul Mairat. Un secteur occupé du Néolithique à l'époque contemporaine</w:t>
              </w:r>
            </w:hyperlink>
          </w:p>
          <w:p>
            <w:pPr/>
            <w:hyperlink r:id="rId44" w:history="1">
              <w:r>
                <w:rPr>
                  <w:color w:val="#410a8c"/>
                  <w:u w:val="single"/>
                </w:rPr>
                <w:t xml:space="preserve">Graziella Tendron</w:t>
              </w:r>
            </w:hyperlink>
            <w:r>
              <w:rPr/>
              <w:t xml:space="preserve">,</w:t>
            </w:r>
            <w:hyperlink r:id="rId45" w:history="1">
              <w:r>
                <w:rPr>
                  <w:color w:val="#410a8c"/>
                  <w:u w:val="single"/>
                </w:rPr>
                <w:t xml:space="preserve">Édouard Veau</w:t>
              </w:r>
            </w:hyperlink>
            <w:r>
              <w:rPr/>
              <w:t xml:space="preserve">,</w:t>
            </w:r>
            <w:hyperlink r:id="rId46" w:history="1">
              <w:r>
                <w:rPr>
                  <w:color w:val="#410a8c"/>
                  <w:u w:val="single"/>
                </w:rPr>
                <w:t xml:space="preserve">Julie Anctil</w:t>
              </w:r>
            </w:hyperlink>
            <w:r>
              <w:rPr/>
              <w:t xml:space="preserve">,</w:t>
            </w:r>
            <w:hyperlink r:id="rId47" w:history="1">
              <w:r>
                <w:rPr>
                  <w:color w:val="#410a8c"/>
                  <w:u w:val="single"/>
                </w:rPr>
                <w:t xml:space="preserve">Élise André</w:t>
              </w:r>
            </w:hyperlink>
            <w:r>
              <w:rPr/>
              <w:t xml:space="preserve">,</w:t>
            </w:r>
            <w:hyperlink r:id="rId35" w:history="1">
              <w:r>
                <w:rPr>
                  <w:color w:val="#410a8c"/>
                  <w:u w:val="single"/>
                </w:rPr>
                <w:t xml:space="preserve">Marie-Camille Arqué</w:t>
              </w:r>
            </w:hyperlink>
            <w:r>
              <w:rPr/>
              <w:t xml:space="preserve">et al.</w:t>
            </w:r>
          </w:p>
          <w:p>
            <w:pPr/>
            <w:r>
              <w:rPr/>
              <w:t xml:space="preserve">[Rapport de recherche] Eveha - Etudes et valorisations archéologiques (Limoges); Service régional de l'archéologie Nouvelle Aquitaine. 2022, 368 p</w:t>
            </w:r>
          </w:p>
          <w:p>
            <w:pPr/>
            <w:r>
              <w:rPr/>
              <w:t xml:space="preserve">Rapport</w:t>
            </w:r>
            <w:r>
              <w:rPr/>
              <w:t xml:space="preserve"> (rapport de recherche)</w:t>
            </w:r>
          </w:p>
          <w:p>
            <w:pPr/>
            <w:hyperlink r:id="rId43" w:history="1">
              <w:r>
                <w:rPr>
                  <w:color w:val="#410a8c"/>
                  <w:u w:val="single"/>
                </w:rPr>
                <w:t xml:space="preserve">hal-04185544v1</w:t>
              </w:r>
            </w:hyperlink>
          </w:p>
        </w:tc>
      </w:tr>
      <w:tr>
        <w:trPr/>
        <w:tc>
          <w:tcPr>
            <w:noWrap/>
          </w:tcPr>
          <w:p>
            <w:pPr>
              <w:spacing w:after="200"/>
            </w:pPr>
            <w:hyperlink r:id="rId48" w:history="1">
              <w:r>
                <w:rPr>
                  <w:color w:val="1e198e"/>
                  <w:b w:val="1"/>
                  <w:bCs w:val="1"/>
                  <w:u w:val="single"/>
                </w:rPr>
                <w:t xml:space="preserve">The Dadan Archaeological Project. Report on the second field season (2021)</w:t>
              </w:r>
            </w:hyperlink>
          </w:p>
          <w:p>
            <w:pPr/>
            <w:hyperlink r:id="rId19" w:history="1">
              <w:r>
                <w:rPr>
                  <w:color w:val="#410a8c"/>
                  <w:u w:val="single"/>
                </w:rPr>
                <w:t xml:space="preserve">Jérôme Rohmer</w:t>
              </w:r>
            </w:hyperlink>
            <w:r>
              <w:rPr/>
              <w:t xml:space="preserve">,</w:t>
            </w:r>
            <w:hyperlink r:id="rId20" w:history="1">
              <w:r>
                <w:rPr>
                  <w:color w:val="#410a8c"/>
                  <w:u w:val="single"/>
                </w:rPr>
                <w:t xml:space="preserve">Abdulrahman Alsuhaibani</w:t>
              </w:r>
            </w:hyperlink>
            <w:r>
              <w:rPr/>
              <w:t xml:space="preserve">,</w:t>
            </w:r>
            <w:hyperlink r:id="rId21" w:history="1">
              <w:r>
                <w:rPr>
                  <w:color w:val="#410a8c"/>
                  <w:u w:val="single"/>
                </w:rPr>
                <w:t xml:space="preserve">Fabien Lesguer</w:t>
              </w:r>
            </w:hyperlink>
            <w:r>
              <w:rPr/>
              <w:t xml:space="preserve">,</w:t>
            </w:r>
            <w:hyperlink r:id="rId22" w:history="1">
              <w:r>
                <w:rPr>
                  <w:color w:val="#410a8c"/>
                  <w:u w:val="single"/>
                </w:rPr>
                <w:t xml:space="preserve">Saeed Alahmari</w:t>
              </w:r>
            </w:hyperlink>
            <w:r>
              <w:rPr/>
              <w:t xml:space="preserve">,</w:t>
            </w:r>
            <w:hyperlink r:id="rId23"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2022</w:t>
            </w:r>
          </w:p>
          <w:p>
            <w:pPr/>
            <w:r>
              <w:rPr/>
              <w:t xml:space="preserve">Rapport</w:t>
            </w:r>
            <w:r>
              <w:rPr/>
              <w:t xml:space="preserve"> (rapport de recherche)</w:t>
            </w:r>
          </w:p>
          <w:p>
            <w:pPr/>
            <w:hyperlink r:id="rId48" w:history="1">
              <w:r>
                <w:rPr>
                  <w:color w:val="#410a8c"/>
                  <w:u w:val="single"/>
                </w:rPr>
                <w:t xml:space="preserve">hal-03930015v1</w:t>
              </w:r>
            </w:hyperlink>
          </w:p>
        </w:tc>
      </w:tr>
      <w:tr>
        <w:trPr/>
        <w:tc>
          <w:tcPr>
            <w:noWrap/>
          </w:tcPr>
          <w:p>
            <w:pPr>
              <w:spacing w:after="200"/>
            </w:pPr>
            <w:hyperlink r:id="rId49" w:history="1">
              <w:r>
                <w:rPr>
                  <w:color w:val="1e198e"/>
                  <w:b w:val="1"/>
                  <w:bCs w:val="1"/>
                  <w:u w:val="single"/>
                </w:rPr>
                <w:t xml:space="preserve">Niederweiher, Osthoffen &amp; Geisenbrucke, Breuschwickersheim (67). Une unité d’exploitation agricole de l’âge du Bronze et du premier âge du Fer et un hameau villageois de l'Antiquité</w:t>
              </w:r>
            </w:hyperlink>
          </w:p>
          <w:p>
            <w:pPr/>
            <w:hyperlink r:id="rId11" w:history="1">
              <w:r>
                <w:rPr>
                  <w:color w:val="#410a8c"/>
                  <w:u w:val="single"/>
                </w:rPr>
                <w:t xml:space="preserve">Pierre Dumas-Lattaque</w:t>
              </w:r>
            </w:hyperlink>
            <w:r>
              <w:rPr/>
              <w:t xml:space="preserve">,</w:t>
            </w:r>
            <w:hyperlink r:id="rId50" w:history="1">
              <w:r>
                <w:rPr>
                  <w:color w:val="#410a8c"/>
                  <w:u w:val="single"/>
                </w:rPr>
                <w:t xml:space="preserve">Rémy Wassong</w:t>
              </w:r>
            </w:hyperlink>
            <w:r>
              <w:rPr/>
              <w:t xml:space="preserve">,</w:t>
            </w:r>
            <w:hyperlink r:id="rId36" w:history="1">
              <w:r>
                <w:rPr>
                  <w:color w:val="#410a8c"/>
                  <w:u w:val="single"/>
                </w:rPr>
                <w:t xml:space="preserve">Estelle Bidault</w:t>
              </w:r>
            </w:hyperlink>
            <w:r>
              <w:rPr/>
              <w:t xml:space="preserve">,</w:t>
            </w:r>
            <w:hyperlink r:id="rId51" w:history="1">
              <w:r>
                <w:rPr>
                  <w:color w:val="#410a8c"/>
                  <w:u w:val="single"/>
                </w:rPr>
                <w:t xml:space="preserve">Elisabeth Chaillot</w:t>
              </w:r>
            </w:hyperlink>
            <w:r>
              <w:rPr/>
              <w:t xml:space="preserve">,</w:t>
            </w:r>
            <w:hyperlink r:id="rId52" w:history="1">
              <w:r>
                <w:rPr>
                  <w:color w:val="#410a8c"/>
                  <w:u w:val="single"/>
                </w:rPr>
                <w:t xml:space="preserve">Delphine Champeaux</w:t>
              </w:r>
            </w:hyperlink>
            <w:r>
              <w:rPr/>
              <w:t xml:space="preserve">et al.</w:t>
            </w:r>
          </w:p>
          <w:p>
            <w:pPr/>
            <w:r>
              <w:rPr/>
              <w:t xml:space="preserve">Eveha - Etudes et valorisations archéologiques (Limoges); Service régional de l'archéologie Grand Est. 2022, pp.635</w:t>
            </w:r>
          </w:p>
          <w:p>
            <w:pPr/>
            <w:r>
              <w:rPr/>
              <w:t xml:space="preserve">Rapport</w:t>
            </w:r>
            <w:r>
              <w:rPr/>
              <w:t xml:space="preserve"> (rapport de recherche)</w:t>
            </w:r>
          </w:p>
          <w:p>
            <w:pPr/>
            <w:hyperlink r:id="rId49" w:history="1">
              <w:r>
                <w:rPr>
                  <w:color w:val="#410a8c"/>
                  <w:u w:val="single"/>
                </w:rPr>
                <w:t xml:space="preserve">hal-04186992v1</w:t>
              </w:r>
            </w:hyperlink>
          </w:p>
        </w:tc>
      </w:tr>
      <w:tr>
        <w:trPr/>
        <w:tc>
          <w:tcPr>
            <w:noWrap/>
          </w:tcPr>
          <w:p>
            <w:pPr>
              <w:spacing w:after="200"/>
            </w:pPr>
            <w:hyperlink r:id="rId53" w:history="1">
              <w:r>
                <w:rPr>
                  <w:color w:val="1e198e"/>
                  <w:b w:val="1"/>
                  <w:bCs w:val="1"/>
                  <w:u w:val="single"/>
                </w:rPr>
                <w:t xml:space="preserve">Saint-Pierre-de-Buzet (47), le Bourg.</w:t>
              </w:r>
            </w:hyperlink>
          </w:p>
          <w:p>
            <w:pPr/>
            <w:hyperlink r:id="rId54" w:history="1">
              <w:r>
                <w:rPr>
                  <w:color w:val="#410a8c"/>
                  <w:u w:val="single"/>
                </w:rPr>
                <w:t xml:space="preserve">Séverine Mages</w:t>
              </w:r>
            </w:hyperlink>
            <w:r>
              <w:rPr/>
              <w:t xml:space="preserve">,</w:t>
            </w:r>
            <w:hyperlink r:id="rId11" w:history="1">
              <w:r>
                <w:rPr>
                  <w:color w:val="#410a8c"/>
                  <w:u w:val="single"/>
                </w:rPr>
                <w:t xml:space="preserve">Pierre Dumas-Lattaque</w:t>
              </w:r>
            </w:hyperlink>
            <w:r>
              <w:rPr/>
              <w:t xml:space="preserve">,</w:t>
            </w:r>
            <w:hyperlink r:id="rId28" w:history="1">
              <w:r>
                <w:rPr>
                  <w:color w:val="#410a8c"/>
                  <w:u w:val="single"/>
                </w:rPr>
                <w:t xml:space="preserve">Jonathan Moquel</w:t>
              </w:r>
            </w:hyperlink>
            <w:r>
              <w:rPr/>
              <w:t xml:space="preserve">,</w:t>
            </w:r>
            <w:hyperlink r:id="rId55" w:history="1">
              <w:r>
                <w:rPr>
                  <w:color w:val="#410a8c"/>
                  <w:u w:val="single"/>
                </w:rPr>
                <w:t xml:space="preserve">Gaëlle-Anne Verliac</w:t>
              </w:r>
            </w:hyperlink>
            <w:r>
              <w:rPr/>
              <w:t xml:space="preserve">,</w:t>
            </w:r>
            <w:hyperlink r:id="rId56" w:history="1">
              <w:r>
                <w:rPr>
                  <w:color w:val="#410a8c"/>
                  <w:u w:val="single"/>
                </w:rPr>
                <w:t xml:space="preserve">Mélanie Macouin</w:t>
              </w:r>
            </w:hyperlink>
            <w:r>
              <w:rPr/>
              <w:t xml:space="preserve">et al.</w:t>
            </w:r>
          </w:p>
          <w:p>
            <w:pPr/>
            <w:r>
              <w:rPr/>
              <w:t xml:space="preserve">[Rapport de recherche] Eveha - Etudes et valorisations archéologiques (Limoges); Service régional de l'archéologie Nouvelle-Aquitaine. 2022, pp.393</w:t>
            </w:r>
          </w:p>
          <w:p>
            <w:pPr/>
            <w:r>
              <w:rPr/>
              <w:t xml:space="preserve">Rapport</w:t>
            </w:r>
            <w:r>
              <w:rPr/>
              <w:t xml:space="preserve"> (rapport de recherche)</w:t>
            </w:r>
          </w:p>
          <w:p>
            <w:pPr/>
            <w:hyperlink r:id="rId53" w:history="1">
              <w:r>
                <w:rPr>
                  <w:color w:val="#410a8c"/>
                  <w:u w:val="single"/>
                </w:rPr>
                <w:t xml:space="preserve">hal-04197824v1</w:t>
              </w:r>
            </w:hyperlink>
          </w:p>
        </w:tc>
      </w:tr>
      <w:tr>
        <w:trPr/>
        <w:tc>
          <w:tcPr>
            <w:noWrap/>
          </w:tcPr>
          <w:p>
            <w:pPr>
              <w:spacing w:after="200"/>
            </w:pPr>
            <w:hyperlink r:id="rId57" w:history="1">
              <w:r>
                <w:rPr>
                  <w:color w:val="1e198e"/>
                  <w:b w:val="1"/>
                  <w:bCs w:val="1"/>
                  <w:u w:val="single"/>
                </w:rPr>
                <w:t xml:space="preserve">The Thāj Archaeological Project. Report on the 2019/2020 Field Seasons</w:t>
              </w:r>
            </w:hyperlink>
          </w:p>
          <w:p>
            <w:pPr/>
            <w:hyperlink r:id="rId19" w:history="1">
              <w:r>
                <w:rPr>
                  <w:color w:val="#410a8c"/>
                  <w:u w:val="single"/>
                </w:rPr>
                <w:t xml:space="preserve">Jérôme Rohmer</w:t>
              </w:r>
            </w:hyperlink>
            <w:r>
              <w:rPr/>
              <w:t xml:space="preserve">,</w:t>
            </w:r>
            <w:hyperlink r:id="rId58" w:history="1">
              <w:r>
                <w:rPr>
                  <w:color w:val="#410a8c"/>
                  <w:u w:val="single"/>
                </w:rPr>
                <w:t xml:space="preserve">Ibrahim Al-Mshabi</w:t>
              </w:r>
            </w:hyperlink>
            <w:r>
              <w:rPr/>
              <w:t xml:space="preserve">,</w:t>
            </w:r>
            <w:hyperlink r:id="rId59" w:history="1">
              <w:r>
                <w:rPr>
                  <w:color w:val="#410a8c"/>
                  <w:u w:val="single"/>
                </w:rPr>
                <w:t xml:space="preserve">R. Alkhatib-Alkontar</w:t>
              </w:r>
            </w:hyperlink>
            <w:r>
              <w:rPr/>
              <w:t xml:space="preserve">,</w:t>
            </w:r>
            <w:hyperlink r:id="rId60" w:history="1">
              <w:r>
                <w:rPr>
                  <w:color w:val="#410a8c"/>
                  <w:u w:val="single"/>
                </w:rPr>
                <w:t xml:space="preserve">Anne-Caroline Allard</w:t>
              </w:r>
            </w:hyperlink>
            <w:r>
              <w:rPr/>
              <w:t xml:space="preserve">,</w:t>
            </w:r>
            <w:hyperlink r:id="rId61" w:history="1">
              <w:r>
                <w:rPr>
                  <w:color w:val="#410a8c"/>
                  <w:u w:val="single"/>
                </w:rPr>
                <w:t xml:space="preserve">Paul Calou</w:t>
              </w:r>
            </w:hyperlink>
            <w:r>
              <w:rPr/>
              <w:t xml:space="preserve">et al.</w:t>
            </w:r>
          </w:p>
          <w:p>
            <w:pPr/>
            <w:r>
              <w:rPr/>
              <w:t xml:space="preserve">[Research Report] Centre national de la recherche scientifique (CNRS); Ministère de l'Europe et des Affaires Etrangères - Commission consultative des recherches archéologiques à l’étranger; Saudi Arabian Ministry of Culture. 2020</w:t>
            </w:r>
          </w:p>
          <w:p>
            <w:pPr/>
            <w:r>
              <w:rPr/>
              <w:t xml:space="preserve">Rapport</w:t>
            </w:r>
            <w:r>
              <w:rPr/>
              <w:t xml:space="preserve"> (rapport de recherche)</w:t>
            </w:r>
          </w:p>
          <w:p>
            <w:pPr/>
            <w:hyperlink r:id="rId57" w:history="1">
              <w:r>
                <w:rPr>
                  <w:color w:val="#410a8c"/>
                  <w:u w:val="single"/>
                </w:rPr>
                <w:t xml:space="preserve">halshs-03102662v1</w:t>
              </w:r>
            </w:hyperlink>
          </w:p>
        </w:tc>
      </w:tr>
      <w:tr>
        <w:trPr/>
        <w:tc>
          <w:tcPr>
            <w:noWrap/>
          </w:tcPr>
          <w:p>
            <w:pPr>
              <w:spacing w:after="200"/>
            </w:pPr>
            <w:hyperlink r:id="rId62" w:history="1">
              <w:r>
                <w:rPr>
                  <w:color w:val="1e198e"/>
                  <w:b w:val="1"/>
                  <w:bCs w:val="1"/>
                  <w:u w:val="single"/>
                </w:rPr>
                <w:t xml:space="preserve">Périgueux (24), Chaufferie biomasse du 70, Boulevard Bertran de Born et réseau de chaleur des Deux-Rives. Deux demeures dans la partie orientale de Vesunna : la domus à l'amour ailé et la domus à la vasque (VOLUME 1)</w:t>
              </w:r>
            </w:hyperlink>
          </w:p>
          <w:p>
            <w:pPr/>
            <w:hyperlink r:id="rId11" w:history="1">
              <w:r>
                <w:rPr>
                  <w:color w:val="#410a8c"/>
                  <w:u w:val="single"/>
                </w:rPr>
                <w:t xml:space="preserve">Pierre Dumas-Lattaque</w:t>
              </w:r>
            </w:hyperlink>
            <w:r>
              <w:rPr/>
              <w:t xml:space="preserve">,</w:t>
            </w:r>
            <w:hyperlink r:id="rId63" w:history="1">
              <w:r>
                <w:rPr>
                  <w:color w:val="#410a8c"/>
                  <w:u w:val="single"/>
                </w:rPr>
                <w:t xml:space="preserve">Julie Mousset</w:t>
              </w:r>
            </w:hyperlink>
            <w:r>
              <w:rPr/>
              <w:t xml:space="preserve">,</w:t>
            </w:r>
            <w:hyperlink r:id="rId64" w:history="1">
              <w:r>
                <w:rPr>
                  <w:color w:val="#410a8c"/>
                  <w:u w:val="single"/>
                </w:rPr>
                <w:t xml:space="preserve">Peggy Poulain</w:t>
              </w:r>
            </w:hyperlink>
            <w:r>
              <w:rPr/>
              <w:t xml:space="preserve">,</w:t>
            </w:r>
            <w:hyperlink r:id="rId16" w:history="1">
              <w:r>
                <w:rPr>
                  <w:color w:val="#410a8c"/>
                  <w:u w:val="single"/>
                </w:rPr>
                <w:t xml:space="preserve">Nora Hounieu</w:t>
              </w:r>
            </w:hyperlink>
            <w:r>
              <w:rPr/>
              <w:t xml:space="preserve">,</w:t>
            </w:r>
            <w:hyperlink r:id="rId35" w:history="1">
              <w:r>
                <w:rPr>
                  <w:color w:val="#410a8c"/>
                  <w:u w:val="single"/>
                </w:rPr>
                <w:t xml:space="preserve">Marie-Camille Arqué</w:t>
              </w:r>
            </w:hyperlink>
            <w:r>
              <w:rPr/>
              <w:t xml:space="preserve">et al.</w:t>
            </w:r>
          </w:p>
          <w:p>
            <w:pPr/>
            <w:r>
              <w:rPr/>
              <w:t xml:space="preserve">Eveha - Etudes et valorisations archéologiques (Limoges); Service régional de l'archéologie Nouvelle Aquitaine. 2020, pp.1472</w:t>
            </w:r>
          </w:p>
          <w:p>
            <w:pPr/>
            <w:r>
              <w:rPr/>
              <w:t xml:space="preserve">Rapport</w:t>
            </w:r>
            <w:r>
              <w:rPr/>
              <w:t xml:space="preserve"> (rapport de recherche)</w:t>
            </w:r>
          </w:p>
          <w:p>
            <w:pPr/>
            <w:hyperlink r:id="rId62" w:history="1">
              <w:r>
                <w:rPr>
                  <w:color w:val="#410a8c"/>
                  <w:u w:val="single"/>
                </w:rPr>
                <w:t xml:space="preserve">hal-05192718v1</w:t>
              </w:r>
            </w:hyperlink>
          </w:p>
        </w:tc>
      </w:tr>
      <w:tr>
        <w:trPr/>
        <w:tc>
          <w:tcPr>
            <w:noWrap/>
          </w:tcPr>
          <w:p>
            <w:pPr>
              <w:spacing w:after="200"/>
            </w:pPr>
            <w:hyperlink r:id="rId65" w:history="1">
              <w:r>
                <w:rPr>
                  <w:color w:val="1e198e"/>
                  <w:b w:val="1"/>
                  <w:bCs w:val="1"/>
                  <w:u w:val="single"/>
                </w:rPr>
                <w:t xml:space="preserve">MISSION ARCHÉOLOGIQUE DE THĀJ (ARABIE SAOUDITE) Rapport des campagnes 2018-2019</w:t>
              </w:r>
            </w:hyperlink>
          </w:p>
          <w:p>
            <w:pPr/>
            <w:hyperlink r:id="rId19" w:history="1">
              <w:r>
                <w:rPr>
                  <w:color w:val="#410a8c"/>
                  <w:u w:val="single"/>
                </w:rPr>
                <w:t xml:space="preserve">Jérôme Rohmer</w:t>
              </w:r>
            </w:hyperlink>
            <w:r>
              <w:rPr/>
              <w:t xml:space="preserve">,</w:t>
            </w:r>
            <w:hyperlink r:id="rId59" w:history="1">
              <w:r>
                <w:rPr>
                  <w:color w:val="#410a8c"/>
                  <w:u w:val="single"/>
                </w:rPr>
                <w:t xml:space="preserve">R. Alkhatib-Alkontar</w:t>
              </w:r>
            </w:hyperlink>
            <w:r>
              <w:rPr/>
              <w:t xml:space="preserve">,</w:t>
            </w:r>
            <w:hyperlink r:id="rId66" w:history="1">
              <w:r>
                <w:rPr>
                  <w:color w:val="#410a8c"/>
                  <w:u w:val="single"/>
                </w:rPr>
                <w:t xml:space="preserve">Patrice Courtaud</w:t>
              </w:r>
            </w:hyperlink>
            <w:r>
              <w:rPr/>
              <w:t xml:space="preserve">,</w:t>
            </w:r>
            <w:hyperlink r:id="rId67" w:history="1">
              <w:r>
                <w:rPr>
                  <w:color w:val="#410a8c"/>
                  <w:u w:val="single"/>
                </w:rPr>
                <w:t xml:space="preserve">Thomas Creissen</w:t>
              </w:r>
            </w:hyperlink>
            <w:r>
              <w:rPr/>
              <w:t xml:space="preserve">,</w:t>
            </w:r>
            <w:hyperlink r:id="rId68" w:history="1">
              <w:r>
                <w:rPr>
                  <w:color w:val="#410a8c"/>
                  <w:u w:val="single"/>
                </w:rPr>
                <w:t xml:space="preserve">Christian Darles</w:t>
              </w:r>
            </w:hyperlink>
            <w:r>
              <w:rPr/>
              <w:t xml:space="preserve">et al.</w:t>
            </w:r>
          </w:p>
          <w:p>
            <w:pPr/>
            <w:r>
              <w:rPr/>
              <w:t xml:space="preserve">[Research Report] Orient et Méditerranée. 2019</w:t>
            </w:r>
          </w:p>
          <w:p>
            <w:pPr/>
            <w:r>
              <w:rPr/>
              <w:t xml:space="preserve">Rapport</w:t>
            </w:r>
            <w:r>
              <w:rPr/>
              <w:t xml:space="preserve"> (rapport de recherche)</w:t>
            </w:r>
          </w:p>
          <w:p>
            <w:pPr/>
            <w:hyperlink r:id="rId65" w:history="1">
              <w:r>
                <w:rPr>
                  <w:color w:val="#410a8c"/>
                  <w:u w:val="single"/>
                </w:rPr>
                <w:t xml:space="preserve">hal-03736476v1</w:t>
              </w:r>
            </w:hyperlink>
          </w:p>
        </w:tc>
      </w:tr>
      <w:tr>
        <w:trPr/>
        <w:tc>
          <w:tcPr>
            <w:noWrap/>
          </w:tcPr>
          <w:p>
            <w:pPr>
              <w:spacing w:after="200"/>
            </w:pPr>
            <w:hyperlink r:id="rId69" w:history="1">
              <w:r>
                <w:rPr>
                  <w:color w:val="1e198e"/>
                  <w:b w:val="1"/>
                  <w:bCs w:val="1"/>
                  <w:u w:val="single"/>
                </w:rPr>
                <w:t xml:space="preserve">Lieu-dit &amp;quot;Champ Roche&amp;quot; à Cébazat (63), ZAC des Montels III, Rapport final d'opération archéologique, Éveha – Études et valorisations archéologiques (Limoges, F)</w:t>
              </w:r>
            </w:hyperlink>
          </w:p>
          <w:p>
            <w:pPr/>
            <w:hyperlink r:id="rId70" w:history="1">
              <w:r>
                <w:rPr>
                  <w:color w:val="#410a8c"/>
                  <w:u w:val="single"/>
                </w:rPr>
                <w:t xml:space="preserve">Hervé Delhoofs</w:t>
              </w:r>
            </w:hyperlink>
            <w:r>
              <w:rPr/>
              <w:t xml:space="preserve">,</w:t>
            </w:r>
            <w:hyperlink r:id="rId36" w:history="1">
              <w:r>
                <w:rPr>
                  <w:color w:val="#410a8c"/>
                  <w:u w:val="single"/>
                </w:rPr>
                <w:t xml:space="preserve">Estelle Bidault</w:t>
              </w:r>
            </w:hyperlink>
            <w:r>
              <w:rPr/>
              <w:t xml:space="preserve">,</w:t>
            </w:r>
            <w:hyperlink r:id="rId71" w:history="1">
              <w:r>
                <w:rPr>
                  <w:color w:val="#410a8c"/>
                  <w:u w:val="single"/>
                </w:rPr>
                <w:t xml:space="preserve">Sabrina Charbouillot</w:t>
              </w:r>
            </w:hyperlink>
            <w:r>
              <w:rPr/>
              <w:t xml:space="preserve">,</w:t>
            </w:r>
            <w:hyperlink r:id="rId72" w:history="1">
              <w:r>
                <w:rPr>
                  <w:color w:val="#410a8c"/>
                  <w:u w:val="single"/>
                </w:rPr>
                <w:t xml:space="preserve">Emmanuelle Courboin-Gresillaud</w:t>
              </w:r>
            </w:hyperlink>
            <w:r>
              <w:rPr/>
              <w:t xml:space="preserve">,</w:t>
            </w:r>
            <w:hyperlink r:id="rId11" w:history="1">
              <w:r>
                <w:rPr>
                  <w:color w:val="#410a8c"/>
                  <w:u w:val="single"/>
                </w:rPr>
                <w:t xml:space="preserve">Pierre Dumas-Lattaque</w:t>
              </w:r>
            </w:hyperlink>
          </w:p>
          <w:p>
            <w:pPr/>
            <w:r>
              <w:rPr/>
              <w:t xml:space="preserve">[0] SRA Auvergne. 2018, pp.7 vol</w:t>
            </w:r>
          </w:p>
          <w:p>
            <w:pPr/>
            <w:r>
              <w:rPr/>
              <w:t xml:space="preserve">Rapport</w:t>
            </w:r>
          </w:p>
          <w:p>
            <w:pPr/>
            <w:hyperlink r:id="rId69" w:history="1">
              <w:r>
                <w:rPr>
                  <w:color w:val="#410a8c"/>
                  <w:u w:val="single"/>
                </w:rPr>
                <w:t xml:space="preserve">hal-02100286v1</w:t>
              </w:r>
            </w:hyperlink>
          </w:p>
        </w:tc>
      </w:tr>
      <w:tr>
        <w:trPr/>
        <w:tc>
          <w:tcPr>
            <w:noWrap/>
          </w:tcPr>
          <w:p>
            <w:pPr>
              <w:spacing w:after="200"/>
            </w:pPr>
            <w:hyperlink r:id="rId73" w:history="1">
              <w:r>
                <w:rPr>
                  <w:color w:val="1e198e"/>
                  <w:b w:val="1"/>
                  <w:bCs w:val="1"/>
                  <w:u w:val="single"/>
                </w:rPr>
                <w:t xml:space="preserve">L’établissement rural de l’Antiquité tardive du Champ-Drillon à Bezannes (51)</w:t>
              </w:r>
            </w:hyperlink>
          </w:p>
          <w:p>
            <w:pPr/>
            <w:hyperlink r:id="rId11" w:history="1">
              <w:r>
                <w:rPr>
                  <w:color w:val="#410a8c"/>
                  <w:u w:val="single"/>
                </w:rPr>
                <w:t xml:space="preserve">Pierre Dumas-Lattaque</w:t>
              </w:r>
            </w:hyperlink>
          </w:p>
          <w:p>
            <w:pPr/>
            <w:r>
              <w:rPr/>
              <w:t xml:space="preserve">Service archéologique de Reims Métropole. 2012</w:t>
            </w:r>
          </w:p>
          <w:p>
            <w:pPr/>
            <w:r>
              <w:rPr/>
              <w:t xml:space="preserve">Rapport</w:t>
            </w:r>
          </w:p>
          <w:p>
            <w:pPr/>
            <w:hyperlink r:id="rId73" w:history="1">
              <w:r>
                <w:rPr>
                  <w:color w:val="#410a8c"/>
                  <w:u w:val="single"/>
                </w:rPr>
                <w:t xml:space="preserve">hal-04529854v1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Céros - Les Jardins de Lestrilles à Saint-Paul-Lès-Dax (Landes) : une occupation au long cours de la villa antique à l'église moderne</w:t>
              </w:r>
            </w:hyperlink>
          </w:p>
          <w:p>
            <w:pPr/>
            <w:hyperlink r:id="rId11" w:history="1">
              <w:r>
                <w:rPr>
                  <w:color w:val="#410a8c"/>
                  <w:u w:val="single"/>
                </w:rPr>
                <w:t xml:space="preserve">Pierre Dumas-Lattaque</w:t>
              </w:r>
            </w:hyperlink>
            <w:r>
              <w:rPr/>
              <w:t xml:space="preserve">,</w:t>
            </w:r>
            <w:hyperlink r:id="rId15" w:history="1">
              <w:r>
                <w:rPr>
                  <w:color w:val="#410a8c"/>
                  <w:u w:val="single"/>
                </w:rPr>
                <w:t xml:space="preserve">Benjamin Durand</w:t>
              </w:r>
            </w:hyperlink>
            <w:r>
              <w:rPr/>
              <w:t xml:space="preserve">,</w:t>
            </w:r>
            <w:hyperlink r:id="rId75" w:history="1">
              <w:r>
                <w:rPr>
                  <w:color w:val="#410a8c"/>
                  <w:u w:val="single"/>
                </w:rPr>
                <w:t xml:space="preserve">Jérémy Coulaud</w:t>
              </w:r>
            </w:hyperlink>
            <w:r>
              <w:rPr/>
              <w:t xml:space="preserve">,</w:t>
            </w:r>
            <w:hyperlink r:id="rId16" w:history="1">
              <w:r>
                <w:rPr>
                  <w:color w:val="#410a8c"/>
                  <w:u w:val="single"/>
                </w:rPr>
                <w:t xml:space="preserve">Nora Hounieu</w:t>
              </w:r>
            </w:hyperlink>
            <w:r>
              <w:rPr/>
              <w:t xml:space="preserve">,</w:t>
            </w:r>
            <w:hyperlink r:id="rId17" w:history="1">
              <w:r>
                <w:rPr>
                  <w:color w:val="#410a8c"/>
                  <w:u w:val="single"/>
                </w:rPr>
                <w:t xml:space="preserve">Pauline Jaccard</w:t>
              </w:r>
            </w:hyperlink>
          </w:p>
          <w:p>
            <w:pPr/>
            <w:r>
              <w:rPr>
                <w:i w:val="1"/>
                <w:iCs w:val="1"/>
              </w:rPr>
              <w:t xml:space="preserve">Bulletin de la Société de Borda</w:t>
            </w:r>
            <w:r>
              <w:rPr/>
              <w:t xml:space="preserve">, 2025, 558 (2), pp.117-130</w:t>
            </w:r>
          </w:p>
          <w:p>
            <w:pPr/>
            <w:r>
              <w:rPr/>
              <w:t xml:space="preserve">Article dans une revue</w:t>
            </w:r>
          </w:p>
          <w:p>
            <w:pPr/>
            <w:hyperlink r:id="rId74" w:history="1">
              <w:r>
                <w:rPr>
                  <w:color w:val="#410a8c"/>
                  <w:u w:val="single"/>
                </w:rPr>
                <w:t xml:space="preserve">hal-05265589v1</w:t>
              </w:r>
            </w:hyperlink>
          </w:p>
        </w:tc>
      </w:tr>
      <w:tr>
        <w:trPr/>
        <w:tc>
          <w:tcPr>
            <w:noWrap/>
          </w:tcPr>
          <w:p>
            <w:pPr>
              <w:spacing w:after="200"/>
            </w:pPr>
            <w:hyperlink r:id="rId76" w:history="1">
              <w:r>
                <w:rPr>
                  <w:color w:val="1e198e"/>
                  <w:b w:val="1"/>
                  <w:bCs w:val="1"/>
                  <w:u w:val="single"/>
                </w:rPr>
                <w:t xml:space="preserve">Résultats préliminaires de deux fouilles récentes en contexte de villae suburbaines : Lescar (Pyrénées‑Atlantiques) et Saint‑Paul‑Lès‑Dax (Landes)</w:t>
              </w:r>
            </w:hyperlink>
          </w:p>
          <w:p>
            <w:pPr/>
            <w:hyperlink r:id="rId11" w:history="1">
              <w:r>
                <w:rPr>
                  <w:color w:val="#410a8c"/>
                  <w:u w:val="single"/>
                </w:rPr>
                <w:t xml:space="preserve">Pierre Dumas-Lattaque</w:t>
              </w:r>
            </w:hyperlink>
          </w:p>
          <w:p>
            <w:pPr/>
            <w:r>
              <w:rPr>
                <w:i w:val="1"/>
                <w:iCs w:val="1"/>
              </w:rPr>
              <w:t xml:space="preserve">Estudis sobre el món rural d'època romana = Studies on the rural world in the Roman Period</w:t>
            </w:r>
            <w:r>
              <w:rPr/>
              <w:t xml:space="preserve">, 2023, 12, pp.147-157. </w:t>
            </w:r>
            <w:hyperlink r:id="rId77" w:history="1">
              <w:r>
                <w:rPr>
                  <w:color w:val="#410a8c"/>
                  <w:u w:val="single"/>
                </w:rPr>
                <w:t xml:space="preserve">⟨10.33115/b/9788499846620⟩</w:t>
              </w:r>
            </w:hyperlink>
          </w:p>
          <w:p>
            <w:pPr/>
            <w:r>
              <w:rPr/>
              <w:t xml:space="preserve">Article dans une revue</w:t>
            </w:r>
          </w:p>
          <w:p>
            <w:pPr/>
            <w:hyperlink r:id="rId76" w:history="1">
              <w:r>
                <w:rPr>
                  <w:color w:val="#410a8c"/>
                  <w:u w:val="single"/>
                </w:rPr>
                <w:t xml:space="preserve">hal-04560572v1</w:t>
              </w:r>
            </w:hyperlink>
          </w:p>
        </w:tc>
      </w:tr>
      <w:tr>
        <w:trPr/>
        <w:tc>
          <w:tcPr>
            <w:noWrap/>
          </w:tcPr>
          <w:p>
            <w:pPr>
              <w:spacing w:after="200"/>
            </w:pPr>
            <w:hyperlink r:id="rId78" w:history="1">
              <w:r>
                <w:rPr>
                  <w:color w:val="1e198e"/>
                  <w:b w:val="1"/>
                  <w:bCs w:val="1"/>
                  <w:u w:val="single"/>
                </w:rPr>
                <w:t xml:space="preserve">Le sanctuaire romain du Vigneau à Pussigny (Indre-et-Loire) : un lieu de mémoire, de vie et d’accueil</w:t>
              </w:r>
            </w:hyperlink>
          </w:p>
          <w:p>
            <w:pPr/>
            <w:hyperlink r:id="rId79" w:history="1">
              <w:r>
                <w:rPr>
                  <w:color w:val="#410a8c"/>
                  <w:u w:val="single"/>
                </w:rPr>
                <w:t xml:space="preserve">Arnaud Coutelas</w:t>
              </w:r>
            </w:hyperlink>
            <w:r>
              <w:rPr/>
              <w:t xml:space="preserve">,</w:t>
            </w:r>
            <w:hyperlink r:id="rId80" w:history="1">
              <w:r>
                <w:rPr>
                  <w:color w:val="#410a8c"/>
                  <w:u w:val="single"/>
                </w:rPr>
                <w:t xml:space="preserve">Sébastien Lepetz</w:t>
              </w:r>
            </w:hyperlink>
            <w:r>
              <w:rPr/>
              <w:t xml:space="preserve">,</w:t>
            </w:r>
            <w:hyperlink r:id="rId81" w:history="1">
              <w:r>
                <w:rPr>
                  <w:color w:val="#410a8c"/>
                  <w:u w:val="single"/>
                </w:rPr>
                <w:t xml:space="preserve">Morgane Andrieu</w:t>
              </w:r>
            </w:hyperlink>
            <w:r>
              <w:rPr/>
              <w:t xml:space="preserve">,</w:t>
            </w:r>
            <w:hyperlink r:id="rId11" w:history="1">
              <w:r>
                <w:rPr>
                  <w:color w:val="#410a8c"/>
                  <w:u w:val="single"/>
                </w:rPr>
                <w:t xml:space="preserve">Pierre Dumas-Lattaque</w:t>
              </w:r>
            </w:hyperlink>
            <w:r>
              <w:rPr/>
              <w:t xml:space="preserve">,</w:t>
            </w:r>
            <w:hyperlink r:id="rId82" w:history="1">
              <w:r>
                <w:rPr>
                  <w:color w:val="#410a8c"/>
                  <w:u w:val="single"/>
                </w:rPr>
                <w:t xml:space="preserve">Camille Galouye</w:t>
              </w:r>
            </w:hyperlink>
            <w:r>
              <w:rPr/>
              <w:t xml:space="preserve">et al.</w:t>
            </w:r>
          </w:p>
          <w:p>
            <w:pPr/>
            <w:r>
              <w:rPr>
                <w:i w:val="1"/>
                <w:iCs w:val="1"/>
              </w:rPr>
              <w:t xml:space="preserve">Gallia - Archéologie des Gaules</w:t>
            </w:r>
            <w:r>
              <w:rPr/>
              <w:t xml:space="preserve">, 2023, 80 (2), pp.49-85. </w:t>
            </w:r>
            <w:hyperlink r:id="rId83" w:history="1">
              <w:r>
                <w:rPr>
                  <w:color w:val="#410a8c"/>
                  <w:u w:val="single"/>
                </w:rPr>
                <w:t xml:space="preserve">⟨10.4000/gallia.6905⟩</w:t>
              </w:r>
            </w:hyperlink>
          </w:p>
          <w:p>
            <w:pPr/>
            <w:r>
              <w:rPr/>
              <w:t xml:space="preserve">Article dans une revue</w:t>
            </w:r>
          </w:p>
          <w:p>
            <w:pPr/>
            <w:hyperlink r:id="rId78" w:history="1">
              <w:r>
                <w:rPr>
                  <w:color w:val="#410a8c"/>
                  <w:u w:val="single"/>
                </w:rPr>
                <w:t xml:space="preserve">hal-04195755v1</w:t>
              </w:r>
            </w:hyperlink>
          </w:p>
        </w:tc>
      </w:tr>
      <w:tr>
        <w:trPr/>
        <w:tc>
          <w:tcPr>
            <w:noWrap/>
          </w:tcPr>
          <w:p>
            <w:pPr>
              <w:spacing w:after="200"/>
            </w:pPr>
            <w:hyperlink r:id="rId84" w:history="1">
              <w:r>
                <w:rPr>
                  <w:color w:val="1e198e"/>
                  <w:b w:val="1"/>
                  <w:bCs w:val="1"/>
                  <w:u w:val="single"/>
                </w:rPr>
                <w:t xml:space="preserve">Nouvelles découvertes de l’âge du Bronze à l’ouest de Strasbourg (diagnostics et fouilles sur le contournement ouest de Strasbourg)</w:t>
              </w:r>
            </w:hyperlink>
          </w:p>
          <w:p>
            <w:pPr/>
            <w:hyperlink r:id="rId85" w:history="1">
              <w:r>
                <w:rPr>
                  <w:color w:val="#410a8c"/>
                  <w:u w:val="single"/>
                </w:rPr>
                <w:t xml:space="preserve">Matthieu Michler</w:t>
              </w:r>
            </w:hyperlink>
            <w:r>
              <w:rPr/>
              <w:t xml:space="preserve">,</w:t>
            </w:r>
            <w:hyperlink r:id="rId86" w:history="1">
              <w:r>
                <w:rPr>
                  <w:color w:val="#410a8c"/>
                  <w:u w:val="single"/>
                </w:rPr>
                <w:t xml:space="preserve">Loïc Boury</w:t>
              </w:r>
            </w:hyperlink>
            <w:r>
              <w:rPr/>
              <w:t xml:space="preserve">,</w:t>
            </w:r>
            <w:hyperlink r:id="rId87" w:history="1">
              <w:r>
                <w:rPr>
                  <w:color w:val="#410a8c"/>
                  <w:u w:val="single"/>
                </w:rPr>
                <w:t xml:space="preserve">Alexandra Cony</w:t>
              </w:r>
            </w:hyperlink>
            <w:r>
              <w:rPr/>
              <w:t xml:space="preserve">,</w:t>
            </w:r>
            <w:hyperlink r:id="rId88" w:history="1">
              <w:r>
                <w:rPr>
                  <w:color w:val="#410a8c"/>
                  <w:u w:val="single"/>
                </w:rPr>
                <w:t xml:space="preserve">Christophe Croutsch</w:t>
              </w:r>
            </w:hyperlink>
            <w:r>
              <w:rPr/>
              <w:t xml:space="preserve">,</w:t>
            </w:r>
            <w:hyperlink r:id="rId11" w:history="1">
              <w:r>
                <w:rPr>
                  <w:color w:val="#410a8c"/>
                  <w:u w:val="single"/>
                </w:rPr>
                <w:t xml:space="preserve">Pierre Dumas-Lattaque</w:t>
              </w:r>
            </w:hyperlink>
            <w:r>
              <w:rPr/>
              <w:t xml:space="preserve">et al.</w:t>
            </w:r>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84" w:history="1">
              <w:r>
                <w:rPr>
                  <w:color w:val="#410a8c"/>
                  <w:u w:val="single"/>
                </w:rPr>
                <w:t xml:space="preserve">hal-03472779v1</w:t>
              </w:r>
            </w:hyperlink>
          </w:p>
        </w:tc>
      </w:tr>
      <w:tr>
        <w:trPr/>
        <w:tc>
          <w:tcPr>
            <w:noWrap/>
          </w:tcPr>
          <w:p>
            <w:pPr>
              <w:spacing w:after="200"/>
            </w:pPr>
            <w:hyperlink r:id="rId89" w:history="1">
              <w:r>
                <w:rPr>
                  <w:color w:val="1e198e"/>
                  <w:b w:val="1"/>
                  <w:bCs w:val="1"/>
                  <w:u w:val="single"/>
                </w:rPr>
                <w:t xml:space="preserve">Le suivi archéologique du réseau de chaleur des Deux Rives, un nouveau regard sur la partie orientale de Vesunna (Périgueux, Dordogne)</w:t>
              </w:r>
            </w:hyperlink>
          </w:p>
          <w:p>
            <w:pPr/>
            <w:hyperlink r:id="rId11" w:history="1">
              <w:r>
                <w:rPr>
                  <w:color w:val="#410a8c"/>
                  <w:u w:val="single"/>
                </w:rPr>
                <w:t xml:space="preserve">Pierre Dumas-Lattaque</w:t>
              </w:r>
            </w:hyperlink>
            <w:r>
              <w:rPr/>
              <w:t xml:space="preserve">,</w:t>
            </w:r>
            <w:hyperlink r:id="rId90" w:history="1">
              <w:r>
                <w:rPr>
                  <w:color w:val="#410a8c"/>
                  <w:u w:val="single"/>
                </w:rPr>
                <w:t xml:space="preserve">Camille Letetrel</w:t>
              </w:r>
            </w:hyperlink>
          </w:p>
          <w:p>
            <w:pPr/>
            <w:r>
              <w:rPr>
                <w:i w:val="1"/>
                <w:iCs w:val="1"/>
              </w:rPr>
              <w:t xml:space="preserve">Aquitania</w:t>
            </w:r>
            <w:r>
              <w:rPr/>
              <w:t xml:space="preserve">, 2021, 37, pp.167-179. </w:t>
            </w:r>
            <w:hyperlink r:id="rId91" w:history="1">
              <w:r>
                <w:rPr>
                  <w:color w:val="#410a8c"/>
                  <w:u w:val="single"/>
                </w:rPr>
                <w:t xml:space="preserve">⟨10.3406/aquit.2021.1646⟩</w:t>
              </w:r>
            </w:hyperlink>
          </w:p>
          <w:p>
            <w:pPr/>
            <w:r>
              <w:rPr/>
              <w:t xml:space="preserve">Article dans une revue</w:t>
            </w:r>
          </w:p>
          <w:p>
            <w:pPr/>
            <w:hyperlink r:id="rId89" w:history="1">
              <w:r>
                <w:rPr>
                  <w:color w:val="#410a8c"/>
                  <w:u w:val="single"/>
                </w:rPr>
                <w:t xml:space="preserve">hal-04269780v1</w:t>
              </w:r>
            </w:hyperlink>
          </w:p>
        </w:tc>
      </w:tr>
      <w:tr>
        <w:trPr/>
        <w:tc>
          <w:tcPr>
            <w:noWrap/>
          </w:tcPr>
          <w:p>
            <w:pPr>
              <w:spacing w:after="200"/>
            </w:pPr>
            <w:hyperlink r:id="rId92" w:history="1">
              <w:r>
                <w:rPr>
                  <w:color w:val="1e198e"/>
                  <w:b w:val="1"/>
                  <w:bCs w:val="1"/>
                  <w:u w:val="single"/>
                </w:rPr>
                <w:t xml:space="preserve">Le vitrage de la domus Bertran de Born (Périgueux, Dordogne)</w:t>
              </w:r>
            </w:hyperlink>
          </w:p>
          <w:p>
            <w:pPr/>
            <w:hyperlink r:id="rId11" w:history="1">
              <w:r>
                <w:rPr>
                  <w:color w:val="#410a8c"/>
                  <w:u w:val="single"/>
                </w:rPr>
                <w:t xml:space="preserve">Pierre Dumas-Lattaque</w:t>
              </w:r>
            </w:hyperlink>
            <w:r>
              <w:rPr/>
              <w:t xml:space="preserve">,</w:t>
            </w:r>
            <w:hyperlink r:id="rId93" w:history="1">
              <w:r>
                <w:rPr>
                  <w:color w:val="#410a8c"/>
                  <w:u w:val="single"/>
                </w:rPr>
                <w:t xml:space="preserve">Géraldine Frère</w:t>
              </w:r>
            </w:hyperlink>
          </w:p>
          <w:p>
            <w:pPr/>
            <w:r>
              <w:rPr>
                <w:i w:val="1"/>
                <w:iCs w:val="1"/>
              </w:rPr>
              <w:t xml:space="preserve">Bulletin de l'Association Française pour l'Archéologie du Verre</w:t>
            </w:r>
            <w:r>
              <w:rPr/>
              <w:t xml:space="preserve">, 2021, pp.25-29</w:t>
            </w:r>
          </w:p>
          <w:p>
            <w:pPr/>
            <w:r>
              <w:rPr/>
              <w:t xml:space="preserve">Article dans une revue</w:t>
            </w:r>
          </w:p>
          <w:p>
            <w:pPr/>
            <w:hyperlink r:id="rId92" w:history="1">
              <w:r>
                <w:rPr>
                  <w:color w:val="#410a8c"/>
                  <w:u w:val="single"/>
                </w:rPr>
                <w:t xml:space="preserve">hal-04269774v1</w:t>
              </w:r>
            </w:hyperlink>
          </w:p>
        </w:tc>
      </w:tr>
      <w:tr>
        <w:trPr/>
        <w:tc>
          <w:tcPr>
            <w:noWrap/>
          </w:tcPr>
          <w:p>
            <w:pPr>
              <w:spacing w:after="200"/>
            </w:pPr>
            <w:hyperlink r:id="rId94" w:history="1">
              <w:r>
                <w:rPr>
                  <w:color w:val="1e198e"/>
                  <w:b w:val="1"/>
                  <w:bCs w:val="1"/>
                  <w:u w:val="single"/>
                </w:rPr>
                <w:t xml:space="preserve">Nouvelles données sur l’âge du Fer dans le Kochersberg (Bas-Rhin) : les fouilles 2017-2019 du contournement ouest de Strasbourg</w:t>
              </w:r>
            </w:hyperlink>
          </w:p>
          <w:p>
            <w:pPr/>
            <w:hyperlink r:id="rId95" w:history="1">
              <w:r>
                <w:rPr>
                  <w:color w:val="#410a8c"/>
                  <w:u w:val="single"/>
                </w:rPr>
                <w:t xml:space="preserve">Clément Féliu</w:t>
              </w:r>
            </w:hyperlink>
            <w:r>
              <w:rPr/>
              <w:t xml:space="preserve">,</w:t>
            </w:r>
            <w:hyperlink r:id="rId96" w:history="1">
              <w:r>
                <w:rPr>
                  <w:color w:val="#410a8c"/>
                  <w:u w:val="single"/>
                </w:rPr>
                <w:t xml:space="preserve">Audrey Blanchard</w:t>
              </w:r>
            </w:hyperlink>
            <w:r>
              <w:rPr/>
              <w:t xml:space="preserve">,</w:t>
            </w:r>
            <w:hyperlink r:id="rId97" w:history="1">
              <w:r>
                <w:rPr>
                  <w:color w:val="#410a8c"/>
                  <w:u w:val="single"/>
                </w:rPr>
                <w:t xml:space="preserve">Aurélie Carbillet</w:t>
              </w:r>
            </w:hyperlink>
            <w:r>
              <w:rPr/>
              <w:t xml:space="preserve">,</w:t>
            </w:r>
            <w:hyperlink r:id="rId98" w:history="1">
              <w:r>
                <w:rPr>
                  <w:color w:val="#410a8c"/>
                  <w:u w:val="single"/>
                </w:rPr>
                <w:t xml:space="preserve">Clara Ceciliot</w:t>
              </w:r>
            </w:hyperlink>
            <w:r>
              <w:rPr/>
              <w:t xml:space="preserve">,</w:t>
            </w:r>
            <w:hyperlink r:id="rId87" w:history="1">
              <w:r>
                <w:rPr>
                  <w:color w:val="#410a8c"/>
                  <w:u w:val="single"/>
                </w:rPr>
                <w:t xml:space="preserve">Alexandra Cony</w:t>
              </w:r>
            </w:hyperlink>
            <w:r>
              <w:rPr/>
              <w:t xml:space="preserve">et al.</w:t>
            </w:r>
          </w:p>
          <w:p>
            <w:pPr/>
            <w:r>
              <w:rPr>
                <w:i w:val="1"/>
                <w:iCs w:val="1"/>
              </w:rPr>
              <w:t xml:space="preserve">Bulletin de l'Association française pour l'étude de l'âge du Fer</w:t>
            </w:r>
            <w:r>
              <w:rPr/>
              <w:t xml:space="preserve">, 2020, 38, pp.9-12. </w:t>
            </w:r>
            <w:hyperlink r:id="rId99" w:history="1">
              <w:r>
                <w:rPr>
                  <w:color w:val="#410a8c"/>
                  <w:u w:val="single"/>
                </w:rPr>
                <w:t xml:space="preserve">⟨10.3406/afeaf.2020.1223⟩</w:t>
              </w:r>
            </w:hyperlink>
          </w:p>
          <w:p>
            <w:pPr/>
            <w:r>
              <w:rPr/>
              <w:t xml:space="preserve">Article dans une revue</w:t>
            </w:r>
          </w:p>
          <w:p>
            <w:pPr/>
            <w:hyperlink r:id="rId94" w:history="1">
              <w:r>
                <w:rPr>
                  <w:color w:val="#410a8c"/>
                  <w:u w:val="single"/>
                </w:rPr>
                <w:t xml:space="preserve">hal-03281852v1</w:t>
              </w:r>
            </w:hyperlink>
          </w:p>
        </w:tc>
      </w:tr>
      <w:tr>
        <w:trPr/>
        <w:tc>
          <w:tcPr>
            <w:noWrap/>
          </w:tcPr>
          <w:p>
            <w:pPr>
              <w:spacing w:after="200"/>
            </w:pPr>
            <w:hyperlink r:id="rId100" w:history="1">
              <w:r>
                <w:rPr>
                  <w:color w:val="1e198e"/>
                  <w:b w:val="1"/>
                  <w:bCs w:val="1"/>
                  <w:u w:val="single"/>
                </w:rPr>
                <w:t xml:space="preserve">Le monastère de La Souterraine d'après les sources archéologiques</w:t>
              </w:r>
            </w:hyperlink>
          </w:p>
          <w:p>
            <w:pPr/>
            <w:hyperlink r:id="rId101" w:history="1">
              <w:r>
                <w:rPr>
                  <w:color w:val="#410a8c"/>
                  <w:u w:val="single"/>
                </w:rPr>
                <w:t xml:space="preserve">Montigny A.</w:t>
              </w:r>
            </w:hyperlink>
            <w:r>
              <w:rPr/>
              <w:t xml:space="preserve">,</w:t>
            </w:r>
            <w:hyperlink r:id="rId102" w:history="1">
              <w:r>
                <w:rPr>
                  <w:color w:val="#410a8c"/>
                  <w:u w:val="single"/>
                </w:rPr>
                <w:t xml:space="preserve">Jacques Roger</w:t>
              </w:r>
            </w:hyperlink>
            <w:r>
              <w:rPr/>
              <w:t xml:space="preserve">,</w:t>
            </w:r>
            <w:hyperlink r:id="rId103" w:history="1">
              <w:r>
                <w:rPr>
                  <w:color w:val="#410a8c"/>
                  <w:u w:val="single"/>
                </w:rPr>
                <w:t xml:space="preserve">Aurélien Sartou</w:t>
              </w:r>
            </w:hyperlink>
            <w:r>
              <w:rPr/>
              <w:t xml:space="preserve">,</w:t>
            </w:r>
            <w:hyperlink r:id="rId11" w:history="1">
              <w:r>
                <w:rPr>
                  <w:color w:val="#410a8c"/>
                  <w:u w:val="single"/>
                </w:rPr>
                <w:t xml:space="preserve">Pierre Dumas-Lattaque</w:t>
              </w:r>
            </w:hyperlink>
          </w:p>
          <w:p>
            <w:pPr/>
            <w:r>
              <w:rPr>
                <w:i w:val="1"/>
                <w:iCs w:val="1"/>
              </w:rPr>
              <w:t xml:space="preserve">Etudes Creusoises</w:t>
            </w:r>
            <w:r>
              <w:rPr/>
              <w:t xml:space="preserve">, 2019, Aux origines de La Souterraine, acte du colloque de La souterraine, 18 et 19 septembre 2017, 25, pp.167-182</w:t>
            </w:r>
          </w:p>
          <w:p>
            <w:pPr/>
            <w:r>
              <w:rPr/>
              <w:t xml:space="preserve">Article dans une revue</w:t>
            </w:r>
          </w:p>
          <w:p>
            <w:pPr/>
            <w:hyperlink r:id="rId100" w:history="1">
              <w:r>
                <w:rPr>
                  <w:color w:val="#410a8c"/>
                  <w:u w:val="single"/>
                </w:rPr>
                <w:t xml:space="preserve">halshs-02954626v1</w:t>
              </w:r>
            </w:hyperlink>
          </w:p>
        </w:tc>
      </w:tr>
      <w:tr>
        <w:trPr/>
        <w:tc>
          <w:tcPr>
            <w:noWrap/>
          </w:tcPr>
          <w:p>
            <w:pPr>
              <w:spacing w:after="200"/>
            </w:pPr>
            <w:hyperlink r:id="rId104" w:history="1">
              <w:r>
                <w:rPr>
                  <w:color w:val="1e198e"/>
                  <w:b w:val="1"/>
                  <w:bCs w:val="1"/>
                  <w:u w:val="single"/>
                </w:rPr>
                <w:t xml:space="preserve">Un espace artisanal ou de stockage dans la partie nord de Vesunna : la fouille des caves de l'école élémentaire de la Cité à Périgueux (24)</w:t>
              </w:r>
            </w:hyperlink>
          </w:p>
          <w:p>
            <w:pPr/>
            <w:hyperlink r:id="rId11" w:history="1">
              <w:r>
                <w:rPr>
                  <w:color w:val="#410a8c"/>
                  <w:u w:val="single"/>
                </w:rPr>
                <w:t xml:space="preserve">Pierre Dumas-Lattaque</w:t>
              </w:r>
            </w:hyperlink>
          </w:p>
          <w:p>
            <w:pPr/>
            <w:r>
              <w:rPr>
                <w:i w:val="1"/>
                <w:iCs w:val="1"/>
              </w:rPr>
              <w:t xml:space="preserve">Aquitania</w:t>
            </w:r>
            <w:r>
              <w:rPr/>
              <w:t xml:space="preserve">, 2017, 33 (1), pp.133-144. </w:t>
            </w:r>
            <w:hyperlink r:id="rId105" w:history="1">
              <w:r>
                <w:rPr>
                  <w:color w:val="#410a8c"/>
                  <w:u w:val="single"/>
                </w:rPr>
                <w:t xml:space="preserve">⟨10.3406/aquit.2017.1503⟩</w:t>
              </w:r>
            </w:hyperlink>
          </w:p>
          <w:p>
            <w:pPr/>
            <w:r>
              <w:rPr/>
              <w:t xml:space="preserve">Article dans une revue</w:t>
            </w:r>
          </w:p>
          <w:p>
            <w:pPr/>
            <w:hyperlink r:id="rId104" w:history="1">
              <w:r>
                <w:rPr>
                  <w:color w:val="#410a8c"/>
                  <w:u w:val="single"/>
                </w:rPr>
                <w:t xml:space="preserve">hal-04269732v1</w:t>
              </w:r>
            </w:hyperlink>
          </w:p>
        </w:tc>
      </w:tr>
      <w:tr>
        <w:trPr/>
        <w:tc>
          <w:tcPr>
            <w:noWrap/>
          </w:tcPr>
          <w:p>
            <w:pPr>
              <w:spacing w:after="200"/>
            </w:pPr>
            <w:hyperlink r:id="rId106" w:history="1">
              <w:r>
                <w:rPr>
                  <w:color w:val="1e198e"/>
                  <w:b w:val="1"/>
                  <w:bCs w:val="1"/>
                  <w:u w:val="single"/>
                </w:rPr>
                <w:t xml:space="preserve">Le site du « Champ Drillon », un établissement agricole antique à Bezannes (Marne)</w:t>
              </w:r>
            </w:hyperlink>
          </w:p>
          <w:p>
            <w:pPr/>
            <w:hyperlink r:id="rId11" w:history="1">
              <w:r>
                <w:rPr>
                  <w:color w:val="#410a8c"/>
                  <w:u w:val="single"/>
                </w:rPr>
                <w:t xml:space="preserve">Pierre Dumas-Lattaque</w:t>
              </w:r>
            </w:hyperlink>
            <w:r>
              <w:rPr/>
              <w:t xml:space="preserve">,</w:t>
            </w:r>
            <w:hyperlink r:id="rId107" w:history="1">
              <w:r>
                <w:rPr>
                  <w:color w:val="#410a8c"/>
                  <w:u w:val="single"/>
                </w:rPr>
                <w:t xml:space="preserve">Mathilde Arnaud</w:t>
              </w:r>
            </w:hyperlink>
          </w:p>
          <w:p>
            <w:pPr/>
            <w:r>
              <w:rPr>
                <w:i w:val="1"/>
                <w:iCs w:val="1"/>
              </w:rPr>
              <w:t xml:space="preserve">Revue archéologique de l'Est</w:t>
            </w:r>
            <w:r>
              <w:rPr/>
              <w:t xml:space="preserve">, 2015, tome 64, pp.275--299</w:t>
            </w:r>
          </w:p>
          <w:p>
            <w:pPr/>
            <w:r>
              <w:rPr/>
              <w:t xml:space="preserve">Article dans une revue</w:t>
            </w:r>
          </w:p>
          <w:p>
            <w:pPr/>
            <w:hyperlink r:id="rId106" w:history="1">
              <w:r>
                <w:rPr>
                  <w:color w:val="#410a8c"/>
                  <w:u w:val="single"/>
                </w:rPr>
                <w:t xml:space="preserve">hal-04186972v1</w:t>
              </w:r>
            </w:hyperlink>
          </w:p>
        </w:tc>
      </w:tr>
      <w:tr>
        <w:trPr/>
        <w:tc>
          <w:tcPr>
            <w:noWrap/>
          </w:tcPr>
          <w:p>
            <w:pPr>
              <w:spacing w:after="200"/>
            </w:pPr>
            <w:hyperlink r:id="rId108" w:history="1">
              <w:r>
                <w:rPr>
                  <w:color w:val="1e198e"/>
                  <w:b w:val="1"/>
                  <w:bCs w:val="1"/>
                  <w:u w:val="single"/>
                </w:rPr>
                <w:t xml:space="preserve">Pussigny « Le Vigneau », de la nécropole néolithique au village médiéval</w:t>
              </w:r>
            </w:hyperlink>
          </w:p>
          <w:p>
            <w:pPr/>
            <w:hyperlink r:id="rId79" w:history="1">
              <w:r>
                <w:rPr>
                  <w:color w:val="#410a8c"/>
                  <w:u w:val="single"/>
                </w:rPr>
                <w:t xml:space="preserve">Arnaud Coutelas</w:t>
              </w:r>
            </w:hyperlink>
            <w:r>
              <w:rPr/>
              <w:t xml:space="preserve">,</w:t>
            </w:r>
            <w:hyperlink r:id="rId109" w:history="1">
              <w:r>
                <w:rPr>
                  <w:color w:val="#410a8c"/>
                  <w:u w:val="single"/>
                </w:rPr>
                <w:t xml:space="preserve">A. Hauzeur</w:t>
              </w:r>
            </w:hyperlink>
            <w:r>
              <w:rPr/>
              <w:t xml:space="preserve">,</w:t>
            </w:r>
            <w:hyperlink r:id="rId110" w:history="1">
              <w:r>
                <w:rPr>
                  <w:color w:val="#410a8c"/>
                  <w:u w:val="single"/>
                </w:rPr>
                <w:t xml:space="preserve">Adrien Arles</w:t>
              </w:r>
            </w:hyperlink>
            <w:r>
              <w:rPr/>
              <w:t xml:space="preserve">,</w:t>
            </w:r>
            <w:hyperlink r:id="rId111" w:history="1">
              <w:r>
                <w:rPr>
                  <w:color w:val="#410a8c"/>
                  <w:u w:val="single"/>
                </w:rPr>
                <w:t xml:space="preserve">E. Chol</w:t>
              </w:r>
            </w:hyperlink>
            <w:r>
              <w:rPr/>
              <w:t xml:space="preserve">,</w:t>
            </w:r>
            <w:hyperlink r:id="rId72" w:history="1">
              <w:r>
                <w:rPr>
                  <w:color w:val="#410a8c"/>
                  <w:u w:val="single"/>
                </w:rPr>
                <w:t xml:space="preserve">Emmanuelle Courboin-Gresillaud</w:t>
              </w:r>
            </w:hyperlink>
            <w:r>
              <w:rPr/>
              <w:t xml:space="preserve">et al.</w:t>
            </w:r>
          </w:p>
          <w:p>
            <w:pPr/>
            <w:r>
              <w:rPr>
                <w:i w:val="1"/>
                <w:iCs w:val="1"/>
              </w:rPr>
              <w:t xml:space="preserve">Archéologie en région Centre</w:t>
            </w:r>
            <w:r>
              <w:rPr/>
              <w:t xml:space="preserve">, 2014, 12 p</w:t>
            </w:r>
          </w:p>
          <w:p>
            <w:pPr/>
            <w:r>
              <w:rPr/>
              <w:t xml:space="preserve">Article dans une revue</w:t>
            </w:r>
          </w:p>
          <w:p>
            <w:pPr/>
            <w:hyperlink r:id="rId108" w:history="1">
              <w:r>
                <w:rPr>
                  <w:color w:val="#410a8c"/>
                  <w:u w:val="single"/>
                </w:rPr>
                <w:t xml:space="preserve">hal-02550344v1</w:t>
              </w:r>
            </w:hyperlink>
          </w:p>
        </w:tc>
      </w:tr>
      <w:tr>
        <w:trPr/>
        <w:tc>
          <w:tcPr>
            <w:noWrap/>
          </w:tcPr>
          <w:p>
            <w:pPr>
              <w:spacing w:after="200"/>
            </w:pPr>
            <w:hyperlink r:id="rId112" w:history="1">
              <w:r>
                <w:rPr>
                  <w:color w:val="1e198e"/>
                  <w:b w:val="1"/>
                  <w:bCs w:val="1"/>
                  <w:u w:val="single"/>
                </w:rPr>
                <w:t xml:space="preserve">Découverte d'un médaillon aux bustes affrontés de Marc Aurèle et Commode à Bezannes (Marne</w:t>
              </w:r>
            </w:hyperlink>
          </w:p>
          <w:p>
            <w:pPr/>
            <w:hyperlink r:id="rId11" w:history="1">
              <w:r>
                <w:rPr>
                  <w:color w:val="#410a8c"/>
                  <w:u w:val="single"/>
                </w:rPr>
                <w:t xml:space="preserve">Pierre Dumas-Lattaque</w:t>
              </w:r>
            </w:hyperlink>
            <w:r>
              <w:rPr/>
              <w:t xml:space="preserve">,</w:t>
            </w:r>
            <w:hyperlink r:id="rId113" w:history="1">
              <w:r>
                <w:rPr>
                  <w:color w:val="#410a8c"/>
                  <w:u w:val="single"/>
                </w:rPr>
                <w:t xml:space="preserve">Fabien Pilon</w:t>
              </w:r>
            </w:hyperlink>
          </w:p>
          <w:p>
            <w:pPr/>
            <w:r>
              <w:rPr>
                <w:i w:val="1"/>
                <w:iCs w:val="1"/>
              </w:rPr>
              <w:t xml:space="preserve">Revue Numismatique</w:t>
            </w:r>
            <w:r>
              <w:rPr/>
              <w:t xml:space="preserve">, 2013, 3 (197), pp.23-29</w:t>
            </w:r>
          </w:p>
          <w:p>
            <w:pPr/>
            <w:r>
              <w:rPr/>
              <w:t xml:space="preserve">Article dans une revue</w:t>
            </w:r>
          </w:p>
          <w:p>
            <w:pPr/>
            <w:hyperlink r:id="rId112" w:history="1">
              <w:r>
                <w:rPr>
                  <w:color w:val="#410a8c"/>
                  <w:u w:val="single"/>
                </w:rPr>
                <w:t xml:space="preserve">hal-04269679v1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villa de Céros à Saint-Paul-Lès-Dax (40) : une villa atypique</w:t>
              </w:r>
            </w:hyperlink>
          </w:p>
          <w:p>
            <w:pPr/>
            <w:hyperlink r:id="rId11" w:history="1">
              <w:r>
                <w:rPr>
                  <w:color w:val="#410a8c"/>
                  <w:u w:val="single"/>
                </w:rPr>
                <w:t xml:space="preserve">Pierre Dumas-Lattaque</w:t>
              </w:r>
            </w:hyperlink>
          </w:p>
          <w:p>
            <w:pPr/>
            <w:r>
              <w:rPr>
                <w:i w:val="1"/>
                <w:iCs w:val="1"/>
              </w:rPr>
              <w:t xml:space="preserve">Fundus XII, Les espaces résidentiels des villas et autres établissements ruraux de l’époque romaine</w:t>
            </w:r>
            <w:r>
              <w:rPr/>
              <w:t xml:space="preserve">, Jun 2025, Banyoles, Espagne</w:t>
            </w:r>
          </w:p>
          <w:p>
            <w:pPr/>
            <w:r>
              <w:rPr/>
              <w:t xml:space="preserve">Communication dans un congrès</w:t>
            </w:r>
          </w:p>
          <w:p>
            <w:pPr/>
            <w:hyperlink r:id="rId114" w:history="1">
              <w:r>
                <w:rPr>
                  <w:color w:val="#410a8c"/>
                  <w:u w:val="single"/>
                </w:rPr>
                <w:t xml:space="preserve">hal-05389632v1</w:t>
              </w:r>
            </w:hyperlink>
          </w:p>
        </w:tc>
      </w:tr>
      <w:tr>
        <w:trPr/>
        <w:tc>
          <w:tcPr>
            <w:noWrap/>
          </w:tcPr>
          <w:p>
            <w:pPr>
              <w:spacing w:after="200"/>
            </w:pPr>
            <w:hyperlink r:id="rId115" w:history="1">
              <w:r>
                <w:rPr>
                  <w:color w:val="1e198e"/>
                  <w:b w:val="1"/>
                  <w:bCs w:val="1"/>
                  <w:u w:val="single"/>
                </w:rPr>
                <w:t xml:space="preserve">Nouvelles recherches sur Vesunna : réseau viaire et activités artisanales</w:t>
              </w:r>
            </w:hyperlink>
          </w:p>
          <w:p>
            <w:pPr/>
            <w:hyperlink r:id="rId11" w:history="1">
              <w:r>
                <w:rPr>
                  <w:color w:val="#410a8c"/>
                  <w:u w:val="single"/>
                </w:rPr>
                <w:t xml:space="preserve">Pierre Dumas-Lattaque</w:t>
              </w:r>
            </w:hyperlink>
          </w:p>
          <w:p>
            <w:pPr/>
            <w:r>
              <w:rPr>
                <w:i w:val="1"/>
                <w:iCs w:val="1"/>
              </w:rPr>
              <w:t xml:space="preserve">Les Pétrucores et leurs voisins. Réseau de communication et organisation de l'habitat (Ve s. av. J.-C. - Ve ap. J.-C.)</w:t>
            </w:r>
            <w:r>
              <w:rPr/>
              <w:t xml:space="preserve">, ADRAHP, Nov 2025, Chancelade, France</w:t>
            </w:r>
          </w:p>
          <w:p>
            <w:pPr/>
            <w:r>
              <w:rPr/>
              <w:t xml:space="preserve">Communication dans un congrès</w:t>
            </w:r>
          </w:p>
          <w:p>
            <w:pPr/>
            <w:hyperlink r:id="rId115" w:history="1">
              <w:r>
                <w:rPr>
                  <w:color w:val="#410a8c"/>
                  <w:u w:val="single"/>
                </w:rPr>
                <w:t xml:space="preserve">hal-05389646v1</w:t>
              </w:r>
            </w:hyperlink>
          </w:p>
        </w:tc>
      </w:tr>
      <w:tr>
        <w:trPr/>
        <w:tc>
          <w:tcPr>
            <w:noWrap/>
          </w:tcPr>
          <w:p>
            <w:pPr>
              <w:spacing w:after="200"/>
            </w:pPr>
            <w:hyperlink r:id="rId116" w:history="1">
              <w:r>
                <w:rPr>
                  <w:color w:val="1e198e"/>
                  <w:b w:val="1"/>
                  <w:bCs w:val="1"/>
                  <w:u w:val="single"/>
                </w:rPr>
                <w:t xml:space="preserve">Les puits de Périgueux-Vesunna (Dordogne)</w:t>
              </w:r>
            </w:hyperlink>
          </w:p>
          <w:p>
            <w:pPr/>
            <w:hyperlink r:id="rId11" w:history="1">
              <w:r>
                <w:rPr>
                  <w:color w:val="#410a8c"/>
                  <w:u w:val="single"/>
                </w:rPr>
                <w:t xml:space="preserve">Pierre Dumas-Lattaque</w:t>
              </w:r>
            </w:hyperlink>
            <w:r>
              <w:rPr/>
              <w:t xml:space="preserve">,</w:t>
            </w:r>
            <w:hyperlink r:id="rId117" w:history="1">
              <w:r>
                <w:rPr>
                  <w:color w:val="#410a8c"/>
                  <w:u w:val="single"/>
                </w:rPr>
                <w:t xml:space="preserve">Julien Chantran</w:t>
              </w:r>
            </w:hyperlink>
          </w:p>
          <w:p>
            <w:pPr/>
            <w:r>
              <w:rPr>
                <w:i w:val="1"/>
                <w:iCs w:val="1"/>
              </w:rPr>
              <w:t xml:space="preserve">Approche diachronique des puits du sud-ouest de la France en contexte urbain et péri-urbain</w:t>
            </w:r>
            <w:r>
              <w:rPr/>
              <w:t xml:space="preserve">, Ausonius; Éveha; Hadès; CNRS; UMR Traces, Sep 2025, Pessac, France</w:t>
            </w:r>
          </w:p>
          <w:p>
            <w:pPr/>
            <w:r>
              <w:rPr/>
              <w:t xml:space="preserve">Communication dans un congrès</w:t>
            </w:r>
          </w:p>
          <w:p>
            <w:pPr/>
            <w:hyperlink r:id="rId116" w:history="1">
              <w:r>
                <w:rPr>
                  <w:color w:val="#410a8c"/>
                  <w:u w:val="single"/>
                </w:rPr>
                <w:t xml:space="preserve">hal-05389644v1</w:t>
              </w:r>
            </w:hyperlink>
          </w:p>
        </w:tc>
      </w:tr>
      <w:tr>
        <w:trPr/>
        <w:tc>
          <w:tcPr>
            <w:noWrap/>
          </w:tcPr>
          <w:p>
            <w:pPr>
              <w:spacing w:after="200"/>
            </w:pPr>
            <w:hyperlink r:id="rId118" w:history="1">
              <w:r>
                <w:rPr>
                  <w:color w:val="1e198e"/>
                  <w:b w:val="1"/>
                  <w:bCs w:val="1"/>
                  <w:u w:val="single"/>
                </w:rPr>
                <w:t xml:space="preserve">Le temple périurbain antique et le dépôt métallique gaulois et de Pontereau et Piletière à Mauves-sur-Loire (Loire-Atlantique) : continuité ou coïncidence ?</w:t>
              </w:r>
            </w:hyperlink>
          </w:p>
          <w:p>
            <w:pPr/>
            <w:hyperlink r:id="rId11" w:history="1">
              <w:r>
                <w:rPr>
                  <w:color w:val="#410a8c"/>
                  <w:u w:val="single"/>
                </w:rPr>
                <w:t xml:space="preserve">Pierre Dumas-Lattaque</w:t>
              </w:r>
            </w:hyperlink>
          </w:p>
          <w:p>
            <w:pPr/>
            <w:r>
              <w:rPr>
                <w:i w:val="1"/>
                <w:iCs w:val="1"/>
              </w:rPr>
              <w:t xml:space="preserve">Séminaire archéologique de l’Ouest, Sanctuaires et habitats groupés : côtoyer et honorer les divinités dans les agglomérations de l’Ouest des Gaules</w:t>
            </w:r>
            <w:r>
              <w:rPr/>
              <w:t xml:space="preserve">, Apr 2025, Nantes, France</w:t>
            </w:r>
          </w:p>
          <w:p>
            <w:pPr/>
            <w:r>
              <w:rPr/>
              <w:t xml:space="preserve">Communication dans un congrès</w:t>
            </w:r>
          </w:p>
          <w:p>
            <w:pPr/>
            <w:hyperlink r:id="rId118" w:history="1">
              <w:r>
                <w:rPr>
                  <w:color w:val="#410a8c"/>
                  <w:u w:val="single"/>
                </w:rPr>
                <w:t xml:space="preserve">hal-05389633v1</w:t>
              </w:r>
            </w:hyperlink>
          </w:p>
        </w:tc>
      </w:tr>
      <w:tr>
        <w:trPr/>
        <w:tc>
          <w:tcPr>
            <w:noWrap/>
          </w:tcPr>
          <w:p>
            <w:pPr>
              <w:spacing w:after="200"/>
            </w:pPr>
            <w:hyperlink r:id="rId119" w:history="1">
              <w:r>
                <w:rPr>
                  <w:color w:val="1e198e"/>
                  <w:b w:val="1"/>
                  <w:bCs w:val="1"/>
                  <w:u w:val="single"/>
                </w:rPr>
                <w:t xml:space="preserve">Le camp militaire romain de Villeneuve-sur-Lot (Haut-Empire)</w:t>
              </w:r>
            </w:hyperlink>
          </w:p>
          <w:p>
            <w:pPr/>
            <w:hyperlink r:id="rId11" w:history="1">
              <w:r>
                <w:rPr>
                  <w:color w:val="#410a8c"/>
                  <w:u w:val="single"/>
                </w:rPr>
                <w:t xml:space="preserve">Pierre Dumas-Lattaque</w:t>
              </w:r>
            </w:hyperlink>
          </w:p>
          <w:p>
            <w:pPr/>
            <w:r>
              <w:rPr>
                <w:i w:val="1"/>
                <w:iCs w:val="1"/>
              </w:rPr>
              <w:t xml:space="preserve">Journée archéologie départementale du Lot-et-Garonne</w:t>
            </w:r>
            <w:r>
              <w:rPr/>
              <w:t xml:space="preserve">, Apr 2023, Villeneuve-sur-Lot, France</w:t>
            </w:r>
          </w:p>
          <w:p>
            <w:pPr/>
            <w:r>
              <w:rPr/>
              <w:t xml:space="preserve">Communication dans un congrès</w:t>
            </w:r>
          </w:p>
          <w:p>
            <w:pPr/>
            <w:hyperlink r:id="rId119" w:history="1">
              <w:r>
                <w:rPr>
                  <w:color w:val="#410a8c"/>
                  <w:u w:val="single"/>
                </w:rPr>
                <w:t xml:space="preserve">hal-05389637v1</w:t>
              </w:r>
            </w:hyperlink>
          </w:p>
        </w:tc>
      </w:tr>
      <w:tr>
        <w:trPr/>
        <w:tc>
          <w:tcPr>
            <w:noWrap/>
          </w:tcPr>
          <w:p>
            <w:pPr>
              <w:spacing w:after="200"/>
            </w:pPr>
            <w:hyperlink r:id="rId120" w:history="1">
              <w:r>
                <w:rPr>
                  <w:color w:val="1e198e"/>
                  <w:b w:val="1"/>
                  <w:bCs w:val="1"/>
                  <w:u w:val="single"/>
                </w:rPr>
                <w:t xml:space="preserve">The urban sanctuary of Dhū Ghābat at Dadan</w:t>
              </w:r>
            </w:hyperlink>
          </w:p>
          <w:p>
            <w:pPr/>
            <w:hyperlink r:id="rId121" w:history="1">
              <w:r>
                <w:rPr>
                  <w:color w:val="#410a8c"/>
                  <w:u w:val="single"/>
                </w:rPr>
                <w:t xml:space="preserve">Sebastiano Lora</w:t>
              </w:r>
            </w:hyperlink>
            <w:r>
              <w:rPr/>
              <w:t xml:space="preserve">,</w:t>
            </w:r>
            <w:hyperlink r:id="rId19" w:history="1">
              <w:r>
                <w:rPr>
                  <w:color w:val="#410a8c"/>
                  <w:u w:val="single"/>
                </w:rPr>
                <w:t xml:space="preserve">Jérôme Rohmer</w:t>
              </w:r>
            </w:hyperlink>
            <w:r>
              <w:rPr/>
              <w:t xml:space="preserve">,</w:t>
            </w:r>
            <w:hyperlink r:id="rId20" w:history="1">
              <w:r>
                <w:rPr>
                  <w:color w:val="#410a8c"/>
                  <w:u w:val="single"/>
                </w:rPr>
                <w:t xml:space="preserve">Abdulrahman Alsuhaibani</w:t>
              </w:r>
            </w:hyperlink>
            <w:r>
              <w:rPr/>
              <w:t xml:space="preserve">,</w:t>
            </w:r>
            <w:hyperlink r:id="rId11" w:history="1">
              <w:r>
                <w:rPr>
                  <w:color w:val="#410a8c"/>
                  <w:u w:val="single"/>
                </w:rPr>
                <w:t xml:space="preserve">Pierre Dumas-Lattaque</w:t>
              </w:r>
            </w:hyperlink>
            <w:r>
              <w:rPr/>
              <w:t xml:space="preserve">,</w:t>
            </w:r>
            <w:hyperlink r:id="rId122" w:history="1">
              <w:r>
                <w:rPr>
                  <w:color w:val="#410a8c"/>
                  <w:u w:val="single"/>
                </w:rPr>
                <w:t xml:space="preserve">Francelin Tourtet</w:t>
              </w:r>
            </w:hyperlink>
            <w:r>
              <w:rPr/>
              <w:t xml:space="preserve">et al.</w:t>
            </w:r>
          </w:p>
          <w:p>
            <w:pPr/>
            <w:r>
              <w:rPr>
                <w:i w:val="1"/>
                <w:iCs w:val="1"/>
              </w:rPr>
              <w:t xml:space="preserve">56th Seminar for Arabian Studies</w:t>
            </w:r>
            <w:r>
              <w:rPr/>
              <w:t xml:space="preserve">, Aug 2023, Aarhus, Denmark</w:t>
            </w:r>
          </w:p>
          <w:p>
            <w:pPr/>
            <w:r>
              <w:rPr/>
              <w:t xml:space="preserve">Communication dans un congrès</w:t>
            </w:r>
          </w:p>
          <w:p>
            <w:pPr/>
            <w:hyperlink r:id="rId120" w:history="1">
              <w:r>
                <w:rPr>
                  <w:color w:val="#410a8c"/>
                  <w:u w:val="single"/>
                </w:rPr>
                <w:t xml:space="preserve">hal-04389052v1</w:t>
              </w:r>
            </w:hyperlink>
          </w:p>
        </w:tc>
      </w:tr>
      <w:tr>
        <w:trPr/>
        <w:tc>
          <w:tcPr>
            <w:noWrap/>
          </w:tcPr>
          <w:p>
            <w:pPr>
              <w:spacing w:after="200"/>
            </w:pPr>
            <w:hyperlink r:id="rId123" w:history="1">
              <w:r>
                <w:rPr>
                  <w:color w:val="1e198e"/>
                  <w:b w:val="1"/>
                  <w:bCs w:val="1"/>
                  <w:u w:val="single"/>
                </w:rPr>
                <w:t xml:space="preserve">Les fouilles de la Piletière et de Pontereau à Mauves-sur-Loire (44), Des origines gauloises pour une agglomération antique</w:t>
              </w:r>
            </w:hyperlink>
          </w:p>
          <w:p>
            <w:pPr/>
            <w:hyperlink r:id="rId11" w:history="1">
              <w:r>
                <w:rPr>
                  <w:color w:val="#410a8c"/>
                  <w:u w:val="single"/>
                </w:rPr>
                <w:t xml:space="preserve">Pierre Dumas-Lattaque</w:t>
              </w:r>
            </w:hyperlink>
            <w:r>
              <w:rPr/>
              <w:t xml:space="preserve">,</w:t>
            </w:r>
            <w:hyperlink r:id="rId124" w:history="1">
              <w:r>
                <w:rPr>
                  <w:color w:val="#410a8c"/>
                  <w:u w:val="single"/>
                </w:rPr>
                <w:t xml:space="preserve">Anne-Marie Lotton</w:t>
              </w:r>
            </w:hyperlink>
          </w:p>
          <w:p>
            <w:pPr/>
            <w:r>
              <w:rPr>
                <w:i w:val="1"/>
                <w:iCs w:val="1"/>
              </w:rPr>
              <w:t xml:space="preserve">Journée archéologique régionale des Pays de la Loire</w:t>
            </w:r>
            <w:r>
              <w:rPr/>
              <w:t xml:space="preserve">, Apr 2023, Le Mans, France</w:t>
            </w:r>
          </w:p>
          <w:p>
            <w:pPr/>
            <w:r>
              <w:rPr/>
              <w:t xml:space="preserve">Communication dans un congrès</w:t>
            </w:r>
          </w:p>
          <w:p>
            <w:pPr/>
            <w:hyperlink r:id="rId123" w:history="1">
              <w:r>
                <w:rPr>
                  <w:color w:val="#410a8c"/>
                  <w:u w:val="single"/>
                </w:rPr>
                <w:t xml:space="preserve">hal-05389639v1</w:t>
              </w:r>
            </w:hyperlink>
          </w:p>
        </w:tc>
      </w:tr>
      <w:tr>
        <w:trPr/>
        <w:tc>
          <w:tcPr>
            <w:noWrap/>
          </w:tcPr>
          <w:p>
            <w:pPr>
              <w:spacing w:after="200"/>
            </w:pPr>
            <w:hyperlink r:id="rId125" w:history="1">
              <w:r>
                <w:rPr>
                  <w:color w:val="1e198e"/>
                  <w:b w:val="1"/>
                  <w:bCs w:val="1"/>
                  <w:u w:val="single"/>
                </w:rPr>
                <w:t xml:space="preserve">Résultats préliminaires de deux fouilles récentes en contexte de villae suburbaines : Lescar (64) et Saint-Paul-Lès-Dax (40)</w:t>
              </w:r>
            </w:hyperlink>
          </w:p>
          <w:p>
            <w:pPr/>
            <w:hyperlink r:id="rId11" w:history="1">
              <w:r>
                <w:rPr>
                  <w:color w:val="#410a8c"/>
                  <w:u w:val="single"/>
                </w:rPr>
                <w:t xml:space="preserve">Pierre Dumas-Lattaque</w:t>
              </w:r>
            </w:hyperlink>
          </w:p>
          <w:p>
            <w:pPr/>
            <w:r>
              <w:rPr>
                <w:i w:val="1"/>
                <w:iCs w:val="1"/>
              </w:rPr>
              <w:t xml:space="preserve">Circa Villam VXII, « Urbs et Ager. Les uillae dans l’espace periurbain »</w:t>
            </w:r>
            <w:r>
              <w:rPr/>
              <w:t xml:space="preserve">, Nov 2022, Pau, France</w:t>
            </w:r>
          </w:p>
          <w:p>
            <w:pPr/>
            <w:r>
              <w:rPr/>
              <w:t xml:space="preserve">Communication dans un congrès</w:t>
            </w:r>
          </w:p>
          <w:p>
            <w:pPr/>
            <w:hyperlink r:id="rId125" w:history="1">
              <w:r>
                <w:rPr>
                  <w:color w:val="#410a8c"/>
                  <w:u w:val="single"/>
                </w:rPr>
                <w:t xml:space="preserve">hal-05389640v1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À l'époque antique. Une campagne bien dotée en infrastructures</w:t>
              </w:r>
            </w:hyperlink>
          </w:p>
          <w:p>
            <w:pPr/>
            <w:hyperlink r:id="rId11" w:history="1">
              <w:r>
                <w:rPr>
                  <w:color w:val="#410a8c"/>
                  <w:u w:val="single"/>
                </w:rPr>
                <w:t xml:space="preserve">Pierre Dumas-Lattaque</w:t>
              </w:r>
            </w:hyperlink>
            <w:r>
              <w:rPr/>
              <w:t xml:space="preserve">,</w:t>
            </w:r>
            <w:hyperlink r:id="rId127" w:history="1">
              <w:r>
                <w:rPr>
                  <w:color w:val="#410a8c"/>
                  <w:u w:val="single"/>
                </w:rPr>
                <w:t xml:space="preserve">Brahim M'Barek</w:t>
              </w:r>
            </w:hyperlink>
            <w:r>
              <w:rPr/>
              <w:t xml:space="preserve">,</w:t>
            </w:r>
            <w:hyperlink r:id="rId128" w:history="1">
              <w:r>
                <w:rPr>
                  <w:color w:val="#410a8c"/>
                  <w:u w:val="single"/>
                </w:rPr>
                <w:t xml:space="preserve">Audrey Habasque-Sudour</w:t>
              </w:r>
            </w:hyperlink>
            <w:r>
              <w:rPr/>
              <w:t xml:space="preserve">,</w:t>
            </w:r>
            <w:hyperlink r:id="rId97" w:history="1">
              <w:r>
                <w:rPr>
                  <w:color w:val="#410a8c"/>
                  <w:u w:val="single"/>
                </w:rPr>
                <w:t xml:space="preserve">Aurélie Carbillet</w:t>
              </w:r>
            </w:hyperlink>
          </w:p>
          <w:p>
            <w:pPr/>
            <w:r>
              <w:rPr>
                <w:i w:val="1"/>
                <w:iCs w:val="1"/>
              </w:rPr>
              <w:t xml:space="preserve">Un passé incontournable</w:t>
            </w:r>
            <w:r>
              <w:rPr/>
              <w:t xml:space="preserve">, Musées de la ville de Strasbourg, pp.232, 2025, 9782351252291</w:t>
            </w:r>
          </w:p>
          <w:p>
            <w:pPr/>
            <w:r>
              <w:rPr/>
              <w:t xml:space="preserve">Chapitre d'ouvrage</w:t>
            </w:r>
          </w:p>
          <w:p>
            <w:pPr/>
            <w:hyperlink r:id="rId126" w:history="1">
              <w:r>
                <w:rPr>
                  <w:color w:val="#410a8c"/>
                  <w:u w:val="single"/>
                </w:rPr>
                <w:t xml:space="preserve">hal-05389651v1</w:t>
              </w:r>
            </w:hyperlink>
          </w:p>
        </w:tc>
      </w:tr>
      <w:tr>
        <w:trPr/>
        <w:tc>
          <w:tcPr>
            <w:noWrap/>
          </w:tcPr>
          <w:p>
            <w:pPr>
              <w:spacing w:after="200"/>
            </w:pPr>
            <w:hyperlink r:id="rId129" w:history="1">
              <w:r>
                <w:rPr>
                  <w:color w:val="1e198e"/>
                  <w:b w:val="1"/>
                  <w:bCs w:val="1"/>
                  <w:u w:val="single"/>
                </w:rPr>
                <w:t xml:space="preserve">Breuschwickersheim, un hameau de la fin de l’Antiquité dans la plaine d’Alsace</w:t>
              </w:r>
            </w:hyperlink>
          </w:p>
          <w:p>
            <w:pPr/>
            <w:hyperlink r:id="rId11" w:history="1">
              <w:r>
                <w:rPr>
                  <w:color w:val="#410a8c"/>
                  <w:u w:val="single"/>
                </w:rPr>
                <w:t xml:space="preserve">Pierre Dumas-Lattaque</w:t>
              </w:r>
            </w:hyperlink>
            <w:r>
              <w:rPr/>
              <w:t xml:space="preserve">,</w:t>
            </w:r>
            <w:hyperlink r:id="rId36" w:history="1">
              <w:r>
                <w:rPr>
                  <w:color w:val="#410a8c"/>
                  <w:u w:val="single"/>
                </w:rPr>
                <w:t xml:space="preserve">Estelle Bidault</w:t>
              </w:r>
            </w:hyperlink>
            <w:r>
              <w:rPr/>
              <w:t xml:space="preserve">,</w:t>
            </w:r>
            <w:hyperlink r:id="rId63" w:history="1">
              <w:r>
                <w:rPr>
                  <w:color w:val="#410a8c"/>
                  <w:u w:val="single"/>
                </w:rPr>
                <w:t xml:space="preserve">Julie Mousset</w:t>
              </w:r>
            </w:hyperlink>
            <w:r>
              <w:rPr/>
              <w:t xml:space="preserve">,</w:t>
            </w:r>
            <w:hyperlink r:id="rId52" w:history="1">
              <w:r>
                <w:rPr>
                  <w:color w:val="#410a8c"/>
                  <w:u w:val="single"/>
                </w:rPr>
                <w:t xml:space="preserve">Delphine Champeaux</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pp.399-403, 2024, Mémoires d'archéologie du Grand Est, 978-2-9590817-1-2</w:t>
            </w:r>
          </w:p>
          <w:p>
            <w:pPr/>
            <w:r>
              <w:rPr/>
              <w:t xml:space="preserve">Chapitre d'ouvrage</w:t>
            </w:r>
          </w:p>
          <w:p>
            <w:pPr/>
            <w:hyperlink r:id="rId129" w:history="1">
              <w:r>
                <w:rPr>
                  <w:color w:val="#410a8c"/>
                  <w:u w:val="single"/>
                </w:rPr>
                <w:t xml:space="preserve">hal-04823381v1</w:t>
              </w:r>
            </w:hyperlink>
          </w:p>
        </w:tc>
      </w:tr>
      <w:tr>
        <w:trPr/>
        <w:tc>
          <w:tcPr>
            <w:noWrap/>
          </w:tcPr>
          <w:p>
            <w:pPr>
              <w:spacing w:after="200"/>
            </w:pPr>
            <w:hyperlink r:id="rId130" w:history="1">
              <w:r>
                <w:rPr>
                  <w:color w:val="1e198e"/>
                  <w:b w:val="1"/>
                  <w:bCs w:val="1"/>
                  <w:u w:val="single"/>
                </w:rPr>
                <w:t xml:space="preserve">Décors privés du boulevard Bertran de Born à Périgueux</w:t>
              </w:r>
            </w:hyperlink>
          </w:p>
          <w:p>
            <w:pPr/>
            <w:hyperlink r:id="rId11" w:history="1">
              <w:r>
                <w:rPr>
                  <w:color w:val="#410a8c"/>
                  <w:u w:val="single"/>
                </w:rPr>
                <w:t xml:space="preserve">Pierre Dumas-Lattaque</w:t>
              </w:r>
            </w:hyperlink>
            <w:r>
              <w:rPr/>
              <w:t xml:space="preserve">,</w:t>
            </w:r>
            <w:hyperlink r:id="rId131" w:history="1">
              <w:r>
                <w:rPr>
                  <w:color w:val="#410a8c"/>
                  <w:u w:val="single"/>
                </w:rPr>
                <w:t xml:space="preserve">Myriam Tessariol</w:t>
              </w:r>
            </w:hyperlink>
          </w:p>
          <w:p>
            <w:pPr/>
            <w:r>
              <w:rPr>
                <w:i w:val="1"/>
                <w:iCs w:val="1"/>
              </w:rPr>
              <w:t xml:space="preserve">Peintures et stucs d’époque romaine. Études toichographologiques. Colloque de l’AFPMA, Bordeaux 2021</w:t>
            </w:r>
            <w:r>
              <w:rPr/>
              <w:t xml:space="preserve">, 12, Ausonius, 2023, 9782356135872</w:t>
            </w:r>
          </w:p>
          <w:p>
            <w:pPr/>
            <w:r>
              <w:rPr/>
              <w:t xml:space="preserve">Chapitre d'ouvrage</w:t>
            </w:r>
          </w:p>
          <w:p>
            <w:pPr/>
            <w:hyperlink r:id="rId130" w:history="1">
              <w:r>
                <w:rPr>
                  <w:color w:val="#410a8c"/>
                  <w:u w:val="single"/>
                </w:rPr>
                <w:t xml:space="preserve">hal-04823406v1</w:t>
              </w:r>
            </w:hyperlink>
          </w:p>
        </w:tc>
      </w:tr>
      <w:tr>
        <w:trPr/>
        <w:tc>
          <w:tcPr>
            <w:noWrap/>
          </w:tcPr>
          <w:p>
            <w:pPr>
              <w:spacing w:after="200"/>
            </w:pPr>
            <w:hyperlink r:id="rId132" w:history="1">
              <w:r>
                <w:rPr>
                  <w:color w:val="1e198e"/>
                  <w:b w:val="1"/>
                  <w:bCs w:val="1"/>
                  <w:u w:val="single"/>
                </w:rPr>
                <w:t xml:space="preserve">Le bloc d’assise de jumelles de Cébazat</w:t>
              </w:r>
            </w:hyperlink>
          </w:p>
          <w:p>
            <w:pPr/>
            <w:hyperlink r:id="rId11" w:history="1">
              <w:r>
                <w:rPr>
                  <w:color w:val="#410a8c"/>
                  <w:u w:val="single"/>
                </w:rPr>
                <w:t xml:space="preserve">Pierre Dumas-Lattaque</w:t>
              </w:r>
            </w:hyperlink>
            <w:r>
              <w:rPr/>
              <w:t xml:space="preserve">,</w:t>
            </w:r>
            <w:hyperlink r:id="rId70" w:history="1">
              <w:r>
                <w:rPr>
                  <w:color w:val="#410a8c"/>
                  <w:u w:val="single"/>
                </w:rPr>
                <w:t xml:space="preserve">Hervé Delhoofs</w:t>
              </w:r>
            </w:hyperlink>
          </w:p>
          <w:p>
            <w:pPr/>
            <w:r>
              <w:rPr/>
              <w:t xml:space="preserve">Université Blaise Pascal. </w:t>
            </w:r>
            <w:r>
              <w:rPr>
                <w:i w:val="1"/>
                <w:iCs w:val="1"/>
              </w:rPr>
              <w:t xml:space="preserve">Éclats Arvernes, Fragments archéologiques (Ier-Ve s. ap. J.-C.), tome 2</w:t>
            </w:r>
            <w:r>
              <w:rPr/>
              <w:t xml:space="preserve">, 2021, 978-2-84516-972-2</w:t>
            </w:r>
          </w:p>
          <w:p>
            <w:pPr/>
            <w:r>
              <w:rPr/>
              <w:t xml:space="preserve">Chapitre d'ouvrage</w:t>
            </w:r>
          </w:p>
          <w:p>
            <w:pPr/>
            <w:hyperlink r:id="rId132" w:history="1">
              <w:r>
                <w:rPr>
                  <w:color w:val="#410a8c"/>
                  <w:u w:val="single"/>
                </w:rPr>
                <w:t xml:space="preserve">hal-04269759v1</w:t>
              </w:r>
            </w:hyperlink>
          </w:p>
        </w:tc>
      </w:tr>
      <w:tr>
        <w:trPr/>
        <w:tc>
          <w:tcPr>
            <w:noWrap/>
          </w:tcPr>
          <w:p>
            <w:pPr>
              <w:spacing w:after="200"/>
            </w:pPr>
            <w:hyperlink r:id="rId133" w:history="1">
              <w:r>
                <w:rPr>
                  <w:color w:val="1e198e"/>
                  <w:b w:val="1"/>
                  <w:bCs w:val="1"/>
                  <w:u w:val="single"/>
                </w:rPr>
                <w:t xml:space="preserve">La production céréalière de l'établissement rural du « Champ Drillon » à Bezannes (Marne)</w:t>
              </w:r>
            </w:hyperlink>
          </w:p>
          <w:p>
            <w:pPr/>
            <w:hyperlink r:id="rId11" w:history="1">
              <w:r>
                <w:rPr>
                  <w:color w:val="#410a8c"/>
                  <w:u w:val="single"/>
                </w:rPr>
                <w:t xml:space="preserve">Pierre Dumas-Lattaque</w:t>
              </w:r>
            </w:hyperlink>
          </w:p>
          <w:p>
            <w:pPr/>
            <w:r>
              <w:rPr>
                <w:i w:val="1"/>
                <w:iCs w:val="1"/>
              </w:rPr>
              <w:t xml:space="preserve">Produire, transformer et stocker dans les campagnes des Gaules romaines, Actes du colloque AGER, 11-13 Juin 2014</w:t>
            </w:r>
            <w:r>
              <w:rPr/>
              <w:t xml:space="preserve">, pp.21-26, 2017, 978-2-910763-00-8</w:t>
            </w:r>
          </w:p>
          <w:p>
            <w:pPr/>
            <w:r>
              <w:rPr/>
              <w:t xml:space="preserve">Chapitre d'ouvrage</w:t>
            </w:r>
          </w:p>
          <w:p>
            <w:pPr/>
            <w:hyperlink r:id="rId133" w:history="1">
              <w:r>
                <w:rPr>
                  <w:color w:val="#410a8c"/>
                  <w:u w:val="single"/>
                </w:rPr>
                <w:t xml:space="preserve">hal-04269720v1</w:t>
              </w:r>
            </w:hyperlink>
          </w:p>
        </w:tc>
      </w:tr>
      <w:tr>
        <w:trPr/>
        <w:tc>
          <w:tcPr>
            <w:noWrap/>
          </w:tcPr>
          <w:p>
            <w:pPr>
              <w:spacing w:after="200"/>
            </w:pPr>
            <w:hyperlink r:id="rId134" w:history="1">
              <w:r>
                <w:rPr>
                  <w:color w:val="1e198e"/>
                  <w:b w:val="1"/>
                  <w:bCs w:val="1"/>
                  <w:u w:val="single"/>
                </w:rPr>
                <w:t xml:space="preserve">L’apport du petit mobilier à la compréhension de l’établissement rural du « Champ-Drillon » à Bezannes (Marne, 51)</w:t>
              </w:r>
            </w:hyperlink>
          </w:p>
          <w:p>
            <w:pPr/>
            <w:hyperlink r:id="rId11" w:history="1">
              <w:r>
                <w:rPr>
                  <w:color w:val="#410a8c"/>
                  <w:u w:val="single"/>
                </w:rPr>
                <w:t xml:space="preserve">Pierre Dumas-Lattaque</w:t>
              </w:r>
            </w:hyperlink>
            <w:r>
              <w:rPr/>
              <w:t xml:space="preserve">,</w:t>
            </w:r>
            <w:hyperlink r:id="rId135" w:history="1">
              <w:r>
                <w:rPr>
                  <w:color w:val="#410a8c"/>
                  <w:u w:val="single"/>
                </w:rPr>
                <w:t xml:space="preserve">Anne-Laure Brives</w:t>
              </w:r>
            </w:hyperlink>
          </w:p>
          <w:p>
            <w:pPr/>
            <w:r>
              <w:rPr>
                <w:i w:val="1"/>
                <w:iCs w:val="1"/>
              </w:rPr>
              <w:t xml:space="preserve">Actualité de la recherche sur les mobiliers non céramiques de l’Antiquité et du haut Moyen-Age.Actes de la table ronde européenne Instrumentum, Lyon (F, Rhône), 18-20 oct. 2012</w:t>
            </w:r>
            <w:r>
              <w:rPr/>
              <w:t xml:space="preserve">, pp.9-31, 2015, 978-2-35518-041-5</w:t>
            </w:r>
          </w:p>
          <w:p>
            <w:pPr/>
            <w:r>
              <w:rPr/>
              <w:t xml:space="preserve">Chapitre d'ouvrage</w:t>
            </w:r>
          </w:p>
          <w:p>
            <w:pPr/>
            <w:hyperlink r:id="rId134" w:history="1">
              <w:r>
                <w:rPr>
                  <w:color w:val="#410a8c"/>
                  <w:u w:val="single"/>
                </w:rPr>
                <w:t xml:space="preserve">hal-04269703v1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Breuschwickersheim, un hameau de la fin de l’Antiquité dans la plaine d’Alsace</w:t>
              </w:r>
            </w:hyperlink>
          </w:p>
          <w:p>
            <w:pPr/>
            <w:hyperlink r:id="rId11" w:history="1">
              <w:r>
                <w:rPr>
                  <w:color w:val="#410a8c"/>
                  <w:u w:val="single"/>
                </w:rPr>
                <w:t xml:space="preserve">Pierre Dumas-Lattaque</w:t>
              </w:r>
            </w:hyperlink>
            <w:r>
              <w:rPr/>
              <w:t xml:space="preserve">,</w:t>
            </w:r>
            <w:hyperlink r:id="rId63" w:history="1">
              <w:r>
                <w:rPr>
                  <w:color w:val="#410a8c"/>
                  <w:u w:val="single"/>
                </w:rPr>
                <w:t xml:space="preserve">Julie Mousset</w:t>
              </w:r>
            </w:hyperlink>
            <w:r>
              <w:rPr/>
              <w:t xml:space="preserve">,</w:t>
            </w:r>
            <w:hyperlink r:id="rId52" w:history="1">
              <w:r>
                <w:rPr>
                  <w:color w:val="#410a8c"/>
                  <w:u w:val="single"/>
                </w:rPr>
                <w:t xml:space="preserve">Delphine Champeaux</w:t>
              </w:r>
            </w:hyperlink>
            <w:r>
              <w:rPr/>
              <w:t xml:space="preserve">,</w:t>
            </w:r>
            <w:hyperlink r:id="rId36" w:history="1">
              <w:r>
                <w:rPr>
                  <w:color w:val="#410a8c"/>
                  <w:u w:val="single"/>
                </w:rPr>
                <w:t xml:space="preserve">Estelle Bidault</w:t>
              </w:r>
            </w:hyperlink>
          </w:p>
          <w:p>
            <w:pPr/>
            <w:r>
              <w:rPr>
                <w:i w:val="1"/>
                <w:iCs w:val="1"/>
              </w:rPr>
              <w:t xml:space="preserve">Villages et hameaux en Gaule et dans les espaces voisins entre la période laténienne et la fin de la période romaine (IIIe s. av. J.-C. – VIe s. ap. J.-C.)</w:t>
            </w:r>
            <w:r>
              <w:rPr/>
              <w:t xml:space="preserve">, Sep 2022, Saverne, France. 2022</w:t>
            </w:r>
          </w:p>
          <w:p>
            <w:pPr/>
            <w:r>
              <w:rPr/>
              <w:t xml:space="preserve">Poster de conférence</w:t>
            </w:r>
          </w:p>
          <w:p>
            <w:pPr/>
            <w:hyperlink r:id="rId136" w:history="1">
              <w:r>
                <w:rPr>
                  <w:color w:val="#410a8c"/>
                  <w:u w:val="single"/>
                </w:rPr>
                <w:t xml:space="preserve">hal-04269813v1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 SITE DE LARÇAY LA BERGERIE (INDRE-ET-LOIRE), UN TRONÇON DE LA VOIE TOURS À BOURGES PAR LA RIVE SUD DU CHER ?</w:t>
              </w:r>
            </w:hyperlink>
          </w:p>
          <w:p>
            <w:pPr/>
            <w:hyperlink r:id="rId11" w:history="1">
              <w:r>
                <w:rPr>
                  <w:color w:val="#410a8c"/>
                  <w:u w:val="single"/>
                </w:rPr>
                <w:t xml:space="preserve">Pierre Dumas-Lattaque</w:t>
              </w:r>
            </w:hyperlink>
          </w:p>
          <w:p>
            <w:pPr/>
            <w:r>
              <w:rPr/>
              <w:t xml:space="preserve">2018</w:t>
            </w:r>
          </w:p>
          <w:p>
            <w:pPr/>
            <w:r>
              <w:rPr/>
              <w:t xml:space="preserve">Pré-publication, Document de travail</w:t>
            </w:r>
          </w:p>
          <w:p>
            <w:pPr/>
            <w:hyperlink r:id="rId137" w:history="1">
              <w:r>
                <w:rPr>
                  <w:color w:val="#410a8c"/>
                  <w:u w:val="single"/>
                </w:rPr>
                <w:t xml:space="preserve">hal-04269752v1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9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dumas-lattaque" TargetMode="External"/><Relationship Id="rId9" Type="http://schemas.openxmlformats.org/officeDocument/2006/relationships/hyperlink" Target="https://orcid.org/0009-0008-9474-6474" TargetMode="External"/><Relationship Id="rId10" Type="http://schemas.openxmlformats.org/officeDocument/2006/relationships/hyperlink" Target="https://hal.science/hal-05474103v1" TargetMode="External"/><Relationship Id="rId11" Type="http://schemas.openxmlformats.org/officeDocument/2006/relationships/hyperlink" Target="https://hal.science/search/index/?q=*&amp;authFullName_s=Pierre Dumas-Lattaque" TargetMode="External"/><Relationship Id="rId12" Type="http://schemas.openxmlformats.org/officeDocument/2006/relationships/hyperlink" Target="https://hal.science/hal-05474113v1" TargetMode="External"/><Relationship Id="rId13" Type="http://schemas.openxmlformats.org/officeDocument/2006/relationships/hyperlink" Target="https://hal.science/hal-05216185v1" TargetMode="External"/><Relationship Id="rId14" Type="http://schemas.openxmlformats.org/officeDocument/2006/relationships/hyperlink" Target="https://hal.science/search/index/?q=*&amp;authFullName_s=J&#233;r&#233;my Coulad" TargetMode="External"/><Relationship Id="rId15" Type="http://schemas.openxmlformats.org/officeDocument/2006/relationships/hyperlink" Target="https://hal.science/search/index/?q=*&amp;authFullName_s=Benjamin Durand" TargetMode="External"/><Relationship Id="rId16" Type="http://schemas.openxmlformats.org/officeDocument/2006/relationships/hyperlink" Target="https://hal.science/search/index/?q=*&amp;authFullName_s=Nora Hounieu" TargetMode="External"/><Relationship Id="rId17" Type="http://schemas.openxmlformats.org/officeDocument/2006/relationships/hyperlink" Target="https://hal.science/search/index/?q=*&amp;authFullName_s=Pauline Jaccard" TargetMode="External"/><Relationship Id="rId18" Type="http://schemas.openxmlformats.org/officeDocument/2006/relationships/hyperlink" Target="https://hal.science/hal-04493381v1" TargetMode="External"/><Relationship Id="rId19" Type="http://schemas.openxmlformats.org/officeDocument/2006/relationships/hyperlink" Target="https://hal.science/search/index/?q=*&amp;authFullName_s=J&#233;r&#244;me Rohmer" TargetMode="External"/><Relationship Id="rId20" Type="http://schemas.openxmlformats.org/officeDocument/2006/relationships/hyperlink" Target="https://hal.science/search/index/?q=*&amp;authFullName_s=Abdulrahman Alsuhaibani" TargetMode="External"/><Relationship Id="rId21" Type="http://schemas.openxmlformats.org/officeDocument/2006/relationships/hyperlink" Target="https://hal.science/search/index/?q=*&amp;authFullName_s=Fabien Lesguer" TargetMode="External"/><Relationship Id="rId22" Type="http://schemas.openxmlformats.org/officeDocument/2006/relationships/hyperlink" Target="https://hal.science/search/index/?q=*&amp;authFullName_s=Saeed Alahmari" TargetMode="External"/><Relationship Id="rId23" Type="http://schemas.openxmlformats.org/officeDocument/2006/relationships/hyperlink" Target="https://hal.science/search/index/?q=*&amp;authFullName_s=Louise Bigot" TargetMode="External"/><Relationship Id="rId24" Type="http://schemas.openxmlformats.org/officeDocument/2006/relationships/hyperlink" Target="https://hal.science/hal-05210668v1" TargetMode="External"/><Relationship Id="rId25" Type="http://schemas.openxmlformats.org/officeDocument/2006/relationships/hyperlink" Target="https://hal.science/search/index/?q=*&amp;authFullName_s=Fabienne Chiron" TargetMode="External"/><Relationship Id="rId26" Type="http://schemas.openxmlformats.org/officeDocument/2006/relationships/hyperlink" Target="https://hal.science/search/index/?q=*&amp;authFullName_s=Emmanuelle Courboin-Gr&#233;sillaud" TargetMode="External"/><Relationship Id="rId27" Type="http://schemas.openxmlformats.org/officeDocument/2006/relationships/hyperlink" Target="https://hal.science/search/index/?q=*&amp;authFullName_s=S&#233;bastien Gomez" TargetMode="External"/><Relationship Id="rId28" Type="http://schemas.openxmlformats.org/officeDocument/2006/relationships/hyperlink" Target="https://hal.science/search/index/?q=*&amp;authFullName_s=Jonathan Moquel" TargetMode="External"/><Relationship Id="rId29" Type="http://schemas.openxmlformats.org/officeDocument/2006/relationships/hyperlink" Target="https://hal.science/hal-05210660v1" TargetMode="External"/><Relationship Id="rId30" Type="http://schemas.openxmlformats.org/officeDocument/2006/relationships/hyperlink" Target="https://hal.science/search/index/?q=*&amp;authFullName_s=J&#233;r&#244;me Lachaud" TargetMode="External"/><Relationship Id="rId31" Type="http://schemas.openxmlformats.org/officeDocument/2006/relationships/hyperlink" Target="https://hal.science/search/index/?q=*&amp;authFullName_s=Am&#233;lie-Aude Berthon" TargetMode="External"/><Relationship Id="rId32" Type="http://schemas.openxmlformats.org/officeDocument/2006/relationships/hyperlink" Target="https://hal.science/search/index/?q=*&amp;authFullName_s=Charl&#232;ne Gay" TargetMode="External"/><Relationship Id="rId33" Type="http://schemas.openxmlformats.org/officeDocument/2006/relationships/hyperlink" Target="https://hal.science/hal-05210663v1" TargetMode="External"/><Relationship Id="rId34" Type="http://schemas.openxmlformats.org/officeDocument/2006/relationships/hyperlink" Target="https://hal.science/search/index/?q=*&amp;authFullName_s=C&#233;dric L&#233;ty" TargetMode="External"/><Relationship Id="rId35" Type="http://schemas.openxmlformats.org/officeDocument/2006/relationships/hyperlink" Target="https://hal.science/search/index/?q=*&amp;authFullName_s=Marie-Camille Arqu&#233;" TargetMode="External"/><Relationship Id="rId36" Type="http://schemas.openxmlformats.org/officeDocument/2006/relationships/hyperlink" Target="https://hal.science/search/index/?q=*&amp;authFullName_s=Estelle Bidault" TargetMode="External"/><Relationship Id="rId37" Type="http://schemas.openxmlformats.org/officeDocument/2006/relationships/hyperlink" Target="https://hal.science/search/index/?q=*&amp;authFullName_s=M&#233;lanie Demarest" TargetMode="External"/><Relationship Id="rId38" Type="http://schemas.openxmlformats.org/officeDocument/2006/relationships/hyperlink" Target="https://hal.science/hal-05210667v1" TargetMode="External"/><Relationship Id="rId39" Type="http://schemas.openxmlformats.org/officeDocument/2006/relationships/hyperlink" Target="https://hal.science/search/index/?q=*&amp;authFullName_s=Yann Dufay-Garel" TargetMode="External"/><Relationship Id="rId40" Type="http://schemas.openxmlformats.org/officeDocument/2006/relationships/hyperlink" Target="https://hal.science/search/index/?q=*&amp;authFullName_s=Marion Bernard" TargetMode="External"/><Relationship Id="rId41" Type="http://schemas.openxmlformats.org/officeDocument/2006/relationships/hyperlink" Target="https://hal.science/search/index/?q=*&amp;authFullName_s=Klet Donnart" TargetMode="External"/><Relationship Id="rId42" Type="http://schemas.openxmlformats.org/officeDocument/2006/relationships/hyperlink" Target="https://hal.science/search/index/?q=*&amp;authFullName_s=&#201;milie Dubreucq" TargetMode="External"/><Relationship Id="rId43" Type="http://schemas.openxmlformats.org/officeDocument/2006/relationships/hyperlink" Target="https://hal.science/hal-04185544v1" TargetMode="External"/><Relationship Id="rId44" Type="http://schemas.openxmlformats.org/officeDocument/2006/relationships/hyperlink" Target="https://hal.science/search/index/?q=*&amp;authFullName_s=Graziella Tendron" TargetMode="External"/><Relationship Id="rId45" Type="http://schemas.openxmlformats.org/officeDocument/2006/relationships/hyperlink" Target="https://hal.science/search/index/?q=*&amp;authFullName_s=&#201;douard Veau" TargetMode="External"/><Relationship Id="rId46" Type="http://schemas.openxmlformats.org/officeDocument/2006/relationships/hyperlink" Target="https://hal.science/search/index/?q=*&amp;authFullName_s=Julie Anctil" TargetMode="External"/><Relationship Id="rId47" Type="http://schemas.openxmlformats.org/officeDocument/2006/relationships/hyperlink" Target="https://hal.science/search/index/?q=*&amp;authFullName_s=&#201;lise Andr&#233;" TargetMode="External"/><Relationship Id="rId48" Type="http://schemas.openxmlformats.org/officeDocument/2006/relationships/hyperlink" Target="https://cnrs.hal.science/hal-03930015v1" TargetMode="External"/><Relationship Id="rId49" Type="http://schemas.openxmlformats.org/officeDocument/2006/relationships/hyperlink" Target="https://hal.science/hal-04186992v1" TargetMode="External"/><Relationship Id="rId50" Type="http://schemas.openxmlformats.org/officeDocument/2006/relationships/hyperlink" Target="https://hal.science/search/index/?q=*&amp;authFullName_s=R&#233;my Wassong" TargetMode="External"/><Relationship Id="rId51" Type="http://schemas.openxmlformats.org/officeDocument/2006/relationships/hyperlink" Target="https://hal.science/search/index/?q=*&amp;authFullName_s=Elisabeth Chaillot" TargetMode="External"/><Relationship Id="rId52" Type="http://schemas.openxmlformats.org/officeDocument/2006/relationships/hyperlink" Target="https://hal.science/search/index/?q=*&amp;authFullName_s=Delphine Champeaux" TargetMode="External"/><Relationship Id="rId53" Type="http://schemas.openxmlformats.org/officeDocument/2006/relationships/hyperlink" Target="https://hal.science/hal-04197824v1" TargetMode="External"/><Relationship Id="rId54" Type="http://schemas.openxmlformats.org/officeDocument/2006/relationships/hyperlink" Target="https://hal.science/search/index/?q=*&amp;authFullName_s=S&#233;verine Mages" TargetMode="External"/><Relationship Id="rId55" Type="http://schemas.openxmlformats.org/officeDocument/2006/relationships/hyperlink" Target="https://hal.science/search/index/?q=*&amp;authFullName_s=Ga&#235;lle-Anne Verliac" TargetMode="External"/><Relationship Id="rId56" Type="http://schemas.openxmlformats.org/officeDocument/2006/relationships/hyperlink" Target="https://hal.science/search/index/?q=*&amp;authFullName_s=M&#233;lanie Macouin" TargetMode="External"/><Relationship Id="rId57" Type="http://schemas.openxmlformats.org/officeDocument/2006/relationships/hyperlink" Target="https://shs.hal.science/halshs-03102662v1" TargetMode="External"/><Relationship Id="rId58" Type="http://schemas.openxmlformats.org/officeDocument/2006/relationships/hyperlink" Target="https://hal.science/search/index/?q=*&amp;authFullName_s=Ibrahim Al-Mshabi" TargetMode="External"/><Relationship Id="rId59" Type="http://schemas.openxmlformats.org/officeDocument/2006/relationships/hyperlink" Target="https://hal.science/search/index/?q=*&amp;authFullName_s=R. Alkhatib-Alkontar" TargetMode="External"/><Relationship Id="rId60" Type="http://schemas.openxmlformats.org/officeDocument/2006/relationships/hyperlink" Target="https://hal.science/search/index/?q=*&amp;authFullName_s=Anne-Caroline Allard" TargetMode="External"/><Relationship Id="rId61" Type="http://schemas.openxmlformats.org/officeDocument/2006/relationships/hyperlink" Target="https://hal.science/search/index/?q=*&amp;authFullName_s=Paul Calou" TargetMode="External"/><Relationship Id="rId62" Type="http://schemas.openxmlformats.org/officeDocument/2006/relationships/hyperlink" Target="https://hal.science/hal-05192718v1" TargetMode="External"/><Relationship Id="rId63" Type="http://schemas.openxmlformats.org/officeDocument/2006/relationships/hyperlink" Target="https://hal.science/search/index/?q=*&amp;authFullName_s=Julie Mousset" TargetMode="External"/><Relationship Id="rId64" Type="http://schemas.openxmlformats.org/officeDocument/2006/relationships/hyperlink" Target="https://hal.science/search/index/?q=*&amp;authFullName_s=Peggy Poulain" TargetMode="External"/><Relationship Id="rId65" Type="http://schemas.openxmlformats.org/officeDocument/2006/relationships/hyperlink" Target="https://hal.science/hal-03736476v1" TargetMode="External"/><Relationship Id="rId66" Type="http://schemas.openxmlformats.org/officeDocument/2006/relationships/hyperlink" Target="https://hal.science/search/index/?q=*&amp;authFullName_s=Patrice Courtaud" TargetMode="External"/><Relationship Id="rId67" Type="http://schemas.openxmlformats.org/officeDocument/2006/relationships/hyperlink" Target="https://hal.science/search/index/?q=*&amp;authFullName_s=Thomas Creissen" TargetMode="External"/><Relationship Id="rId68" Type="http://schemas.openxmlformats.org/officeDocument/2006/relationships/hyperlink" Target="https://hal.science/search/index/?q=*&amp;authFullName_s=Christian Darles" TargetMode="External"/><Relationship Id="rId69" Type="http://schemas.openxmlformats.org/officeDocument/2006/relationships/hyperlink" Target="https://hal.univ-lyon2.fr/hal-02100286v1" TargetMode="External"/><Relationship Id="rId70" Type="http://schemas.openxmlformats.org/officeDocument/2006/relationships/hyperlink" Target="https://hal.science/search/index/?q=*&amp;authFullName_s=Herv&#233; Delhoofs" TargetMode="External"/><Relationship Id="rId71" Type="http://schemas.openxmlformats.org/officeDocument/2006/relationships/hyperlink" Target="https://hal.science/search/index/?q=*&amp;authFullName_s=Sabrina Charbouillot" TargetMode="External"/><Relationship Id="rId72" Type="http://schemas.openxmlformats.org/officeDocument/2006/relationships/hyperlink" Target="https://hal.science/search/index/?q=*&amp;authFullName_s=Emmanuelle Courboin-Gresillaud" TargetMode="External"/><Relationship Id="rId73" Type="http://schemas.openxmlformats.org/officeDocument/2006/relationships/hyperlink" Target="https://hal.science/hal-04529854v1" TargetMode="External"/><Relationship Id="rId74" Type="http://schemas.openxmlformats.org/officeDocument/2006/relationships/hyperlink" Target="https://hal.science/hal-05265589v1" TargetMode="External"/><Relationship Id="rId75" Type="http://schemas.openxmlformats.org/officeDocument/2006/relationships/hyperlink" Target="https://hal.science/search/index/?q=*&amp;authFullName_s=J&#233;r&#233;my Coulaud" TargetMode="External"/><Relationship Id="rId76" Type="http://schemas.openxmlformats.org/officeDocument/2006/relationships/hyperlink" Target="https://hal.science/hal-04560572v1" TargetMode="External"/><Relationship Id="rId77" Type="http://schemas.openxmlformats.org/officeDocument/2006/relationships/hyperlink" Target="https://dx.doi.org/10.33115/b/9788499846620" TargetMode="External"/><Relationship Id="rId78" Type="http://schemas.openxmlformats.org/officeDocument/2006/relationships/hyperlink" Target="https://hal.science/hal-04195755v1" TargetMode="External"/><Relationship Id="rId79" Type="http://schemas.openxmlformats.org/officeDocument/2006/relationships/hyperlink" Target="https://hal.science/search/index/?q=*&amp;authFullName_s=Arnaud Coutelas" TargetMode="External"/><Relationship Id="rId80" Type="http://schemas.openxmlformats.org/officeDocument/2006/relationships/hyperlink" Target="https://hal.science/search/index/?q=*&amp;authFullName_s=S&#233;bastien Lepetz" TargetMode="External"/><Relationship Id="rId81" Type="http://schemas.openxmlformats.org/officeDocument/2006/relationships/hyperlink" Target="https://hal.science/search/index/?q=*&amp;authFullName_s=Morgane Andrieu" TargetMode="External"/><Relationship Id="rId82" Type="http://schemas.openxmlformats.org/officeDocument/2006/relationships/hyperlink" Target="https://hal.science/search/index/?q=*&amp;authFullName_s=Camille Galouye" TargetMode="External"/><Relationship Id="rId83" Type="http://schemas.openxmlformats.org/officeDocument/2006/relationships/hyperlink" Target="https://dx.doi.org/10.4000/gallia.6905" TargetMode="External"/><Relationship Id="rId84" Type="http://schemas.openxmlformats.org/officeDocument/2006/relationships/hyperlink" Target="https://hal.science/hal-03472779v1" TargetMode="External"/><Relationship Id="rId85" Type="http://schemas.openxmlformats.org/officeDocument/2006/relationships/hyperlink" Target="https://hal.science/search/index/?q=*&amp;authFullName_s=Matthieu Michler" TargetMode="External"/><Relationship Id="rId86" Type="http://schemas.openxmlformats.org/officeDocument/2006/relationships/hyperlink" Target="https://hal.science/search/index/?q=*&amp;authFullName_s=Lo&#239;c Boury" TargetMode="External"/><Relationship Id="rId87" Type="http://schemas.openxmlformats.org/officeDocument/2006/relationships/hyperlink" Target="https://hal.science/search/index/?q=*&amp;authFullName_s=Alexandra Cony" TargetMode="External"/><Relationship Id="rId88" Type="http://schemas.openxmlformats.org/officeDocument/2006/relationships/hyperlink" Target="https://hal.science/search/index/?q=*&amp;authFullName_s=Christophe Croutsch" TargetMode="External"/><Relationship Id="rId89" Type="http://schemas.openxmlformats.org/officeDocument/2006/relationships/hyperlink" Target="https://hal.science/hal-04269780v1" TargetMode="External"/><Relationship Id="rId90" Type="http://schemas.openxmlformats.org/officeDocument/2006/relationships/hyperlink" Target="https://hal.science/search/index/?q=*&amp;authFullName_s=Camille Letetrel" TargetMode="External"/><Relationship Id="rId91" Type="http://schemas.openxmlformats.org/officeDocument/2006/relationships/hyperlink" Target="https://dx.doi.org/10.3406/aquit.2021.1646" TargetMode="External"/><Relationship Id="rId92" Type="http://schemas.openxmlformats.org/officeDocument/2006/relationships/hyperlink" Target="https://hal.science/hal-04269774v1" TargetMode="External"/><Relationship Id="rId93" Type="http://schemas.openxmlformats.org/officeDocument/2006/relationships/hyperlink" Target="https://hal.science/search/index/?q=*&amp;authFullName_s=G&#233;raldine Fr&#232;re" TargetMode="External"/><Relationship Id="rId94" Type="http://schemas.openxmlformats.org/officeDocument/2006/relationships/hyperlink" Target="https://hal.science/hal-03281852v1" TargetMode="External"/><Relationship Id="rId95" Type="http://schemas.openxmlformats.org/officeDocument/2006/relationships/hyperlink" Target="https://hal.science/search/index/?q=*&amp;authFullName_s=Cl&#233;ment F&#233;liu" TargetMode="External"/><Relationship Id="rId96" Type="http://schemas.openxmlformats.org/officeDocument/2006/relationships/hyperlink" Target="https://hal.science/search/index/?q=*&amp;authFullName_s=Audrey Blanchard" TargetMode="External"/><Relationship Id="rId97" Type="http://schemas.openxmlformats.org/officeDocument/2006/relationships/hyperlink" Target="https://hal.science/search/index/?q=*&amp;authFullName_s=Aur&#233;lie Carbillet" TargetMode="External"/><Relationship Id="rId98" Type="http://schemas.openxmlformats.org/officeDocument/2006/relationships/hyperlink" Target="https://hal.science/search/index/?q=*&amp;authFullName_s=Clara Ceciliot" TargetMode="External"/><Relationship Id="rId99" Type="http://schemas.openxmlformats.org/officeDocument/2006/relationships/hyperlink" Target="https://dx.doi.org/10.3406/afeaf.2020.1223" TargetMode="External"/><Relationship Id="rId100" Type="http://schemas.openxmlformats.org/officeDocument/2006/relationships/hyperlink" Target="https://shs.hal.science/halshs-02954626v1" TargetMode="External"/><Relationship Id="rId101" Type="http://schemas.openxmlformats.org/officeDocument/2006/relationships/hyperlink" Target="https://hal.science/search/index/?q=*&amp;authFullName_s=Montigny A." TargetMode="External"/><Relationship Id="rId102" Type="http://schemas.openxmlformats.org/officeDocument/2006/relationships/hyperlink" Target="https://hal.science/search/index/?q=*&amp;authFullName_s=Jacques Roger" TargetMode="External"/><Relationship Id="rId103" Type="http://schemas.openxmlformats.org/officeDocument/2006/relationships/hyperlink" Target="https://hal.science/search/index/?q=*&amp;authFullName_s=Aur&#233;lien Sartou" TargetMode="External"/><Relationship Id="rId104" Type="http://schemas.openxmlformats.org/officeDocument/2006/relationships/hyperlink" Target="https://hal.science/hal-04269732v1" TargetMode="External"/><Relationship Id="rId105" Type="http://schemas.openxmlformats.org/officeDocument/2006/relationships/hyperlink" Target="https://dx.doi.org/10.3406/aquit.2017.1503" TargetMode="External"/><Relationship Id="rId106" Type="http://schemas.openxmlformats.org/officeDocument/2006/relationships/hyperlink" Target="https://hal.science/hal-04186972v1" TargetMode="External"/><Relationship Id="rId107" Type="http://schemas.openxmlformats.org/officeDocument/2006/relationships/hyperlink" Target="https://hal.science/search/index/?q=*&amp;authFullName_s=Mathilde Arnaud" TargetMode="External"/><Relationship Id="rId108" Type="http://schemas.openxmlformats.org/officeDocument/2006/relationships/hyperlink" Target="https://univ-orleans.hal.science/hal-02550344v1" TargetMode="External"/><Relationship Id="rId109" Type="http://schemas.openxmlformats.org/officeDocument/2006/relationships/hyperlink" Target="https://hal.science/search/index/?q=*&amp;authFullName_s=A. Hauzeur" TargetMode="External"/><Relationship Id="rId110" Type="http://schemas.openxmlformats.org/officeDocument/2006/relationships/hyperlink" Target="https://hal.science/search/index/?q=*&amp;authFullName_s=Adrien Arles" TargetMode="External"/><Relationship Id="rId111" Type="http://schemas.openxmlformats.org/officeDocument/2006/relationships/hyperlink" Target="https://hal.science/search/index/?q=*&amp;authFullName_s=E. Chol" TargetMode="External"/><Relationship Id="rId112" Type="http://schemas.openxmlformats.org/officeDocument/2006/relationships/hyperlink" Target="https://hal.science/hal-04269679v1" TargetMode="External"/><Relationship Id="rId113" Type="http://schemas.openxmlformats.org/officeDocument/2006/relationships/hyperlink" Target="https://hal.science/search/index/?q=*&amp;authFullName_s=Fabien Pilon" TargetMode="External"/><Relationship Id="rId114" Type="http://schemas.openxmlformats.org/officeDocument/2006/relationships/hyperlink" Target="https://hal.science/hal-05389632v1" TargetMode="External"/><Relationship Id="rId115" Type="http://schemas.openxmlformats.org/officeDocument/2006/relationships/hyperlink" Target="https://hal.science/hal-05389646v1" TargetMode="External"/><Relationship Id="rId116" Type="http://schemas.openxmlformats.org/officeDocument/2006/relationships/hyperlink" Target="https://hal.science/hal-05389644v1" TargetMode="External"/><Relationship Id="rId117" Type="http://schemas.openxmlformats.org/officeDocument/2006/relationships/hyperlink" Target="https://hal.science/search/index/?q=*&amp;authFullName_s=Julien Chantran" TargetMode="External"/><Relationship Id="rId118" Type="http://schemas.openxmlformats.org/officeDocument/2006/relationships/hyperlink" Target="https://hal.science/hal-05389633v1" TargetMode="External"/><Relationship Id="rId119" Type="http://schemas.openxmlformats.org/officeDocument/2006/relationships/hyperlink" Target="https://hal.science/hal-05389637v1" TargetMode="External"/><Relationship Id="rId120" Type="http://schemas.openxmlformats.org/officeDocument/2006/relationships/hyperlink" Target="https://cnrs.hal.science/hal-04389052v1" TargetMode="External"/><Relationship Id="rId121" Type="http://schemas.openxmlformats.org/officeDocument/2006/relationships/hyperlink" Target="https://hal.science/search/index/?q=*&amp;authFullName_s=Sebastiano Lora" TargetMode="External"/><Relationship Id="rId122" Type="http://schemas.openxmlformats.org/officeDocument/2006/relationships/hyperlink" Target="https://hal.science/search/index/?q=*&amp;authFullName_s=Francelin Tourtet" TargetMode="External"/><Relationship Id="rId123" Type="http://schemas.openxmlformats.org/officeDocument/2006/relationships/hyperlink" Target="https://hal.science/hal-05389639v1" TargetMode="External"/><Relationship Id="rId124" Type="http://schemas.openxmlformats.org/officeDocument/2006/relationships/hyperlink" Target="https://hal.science/search/index/?q=*&amp;authFullName_s=Anne-Marie Lotton" TargetMode="External"/><Relationship Id="rId125" Type="http://schemas.openxmlformats.org/officeDocument/2006/relationships/hyperlink" Target="https://hal.science/hal-05389640v1" TargetMode="External"/><Relationship Id="rId126" Type="http://schemas.openxmlformats.org/officeDocument/2006/relationships/hyperlink" Target="https://hal.science/hal-05389651v1" TargetMode="External"/><Relationship Id="rId127" Type="http://schemas.openxmlformats.org/officeDocument/2006/relationships/hyperlink" Target="https://hal.science/search/index/?q=*&amp;authFullName_s=Brahim M'Barek" TargetMode="External"/><Relationship Id="rId128" Type="http://schemas.openxmlformats.org/officeDocument/2006/relationships/hyperlink" Target="https://hal.science/search/index/?q=*&amp;authFullName_s=Audrey Habasque-Sudour" TargetMode="External"/><Relationship Id="rId129" Type="http://schemas.openxmlformats.org/officeDocument/2006/relationships/hyperlink" Target="https://hal.science/hal-04823381v1" TargetMode="External"/><Relationship Id="rId130" Type="http://schemas.openxmlformats.org/officeDocument/2006/relationships/hyperlink" Target="https://hal.science/hal-04823406v1" TargetMode="External"/><Relationship Id="rId131" Type="http://schemas.openxmlformats.org/officeDocument/2006/relationships/hyperlink" Target="https://hal.science/search/index/?q=*&amp;authFullName_s=Myriam Tessariol" TargetMode="External"/><Relationship Id="rId132" Type="http://schemas.openxmlformats.org/officeDocument/2006/relationships/hyperlink" Target="https://hal.science/hal-04269759v1" TargetMode="External"/><Relationship Id="rId133" Type="http://schemas.openxmlformats.org/officeDocument/2006/relationships/hyperlink" Target="https://hal.science/hal-04269720v1" TargetMode="External"/><Relationship Id="rId134" Type="http://schemas.openxmlformats.org/officeDocument/2006/relationships/hyperlink" Target="https://hal.science/hal-04269703v1" TargetMode="External"/><Relationship Id="rId135" Type="http://schemas.openxmlformats.org/officeDocument/2006/relationships/hyperlink" Target="https://hal.science/search/index/?q=*&amp;authFullName_s=Anne-Laure Brives" TargetMode="External"/><Relationship Id="rId136" Type="http://schemas.openxmlformats.org/officeDocument/2006/relationships/hyperlink" Target="https://hal.science/hal-04269813v1" TargetMode="External"/><Relationship Id="rId137" Type="http://schemas.openxmlformats.org/officeDocument/2006/relationships/hyperlink" Target="https://hal.science/hal-04269752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Dumas-Lattaque</dc:title>
  <dc:description>CV</dc:description>
  <dc:subject/>
  <cp:keywords/>
  <cp:category/>
  <cp:lastModifiedBy/>
  <dcterms:created xsi:type="dcterms:W3CDTF">2026-03-30T09:09:13+02:00</dcterms:created>
  <dcterms:modified xsi:type="dcterms:W3CDTF">2026-03-30T09:09:13+02:00</dcterms:modified>
</cp:coreProperties>
</file>

<file path=docProps/custom.xml><?xml version="1.0" encoding="utf-8"?>
<Properties xmlns="http://schemas.openxmlformats.org/officeDocument/2006/custom-properties" xmlns:vt="http://schemas.openxmlformats.org/officeDocument/2006/docPropsVTypes"/>
</file>