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Pierre-Eric SUTTER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pierre-eric-sutter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0000-0002-5271-2910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118285238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194005437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0000000005297166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travailler rend éco-anxieux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Dylan Michot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Steffan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2023, N° 3 (1), pp.139-164.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⟨10.3917/confl.003.0139⟩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du monde : quel engagement professionnel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Dylan Michot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Steffan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Volume 37 (1), pp.261-290.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⟨10.3917/g2000.371.0261⟩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risque social en entreprise. Le modèle de la réluctance socio-organisationnelle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Baggio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23 (1), pp.14-28.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⟨10.1016/j.pto.2017.01.003⟩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l’exposition au stress dans l’entreprise : le questionnaire des stresseurs organisationnels et sociaux (QSOS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Baggio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Iglesias-Rutishauser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2014, 75 (1), pp.34-42.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⟨10.1016/j.admp.2013.09.001⟩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psychologues au chevet des éco-anxieux : conjuguer les approches in labo et in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plurielles des psychologues d’aujourd’hui</w:t>
            </w:r>
            <w:r>
              <w:rPr/>
              <w:t xml:space="preserve">, École de Psychologues Praticiens,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son éco-anxiété, c'est possible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struggle to action?</w:t>
            </w:r>
            <w:r>
              <w:rPr/>
              <w:t xml:space="preserve">, Community for Action &amp; Research on Environment &amp; Societies, Gaïa, Audencia,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rend éco-anxieux, quelles perspectives professionnelles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 d'études "Travail et éco émotion : comment (re)trouver notre équilibre dans un monde en mutation ?"</w:t>
            </w:r>
            <w:r>
              <w:rPr/>
              <w:t xml:space="preserve">, Master PSTO (psychologie sociale du travail et des organisations), UCO, Dec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Eco-anxiété : concept, symptômes et pistes de traitement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Éco-anxiété, paralysie ou mobilisation ? Perspectives psychique, sociale et politique</w:t>
            </w:r>
            <w:r>
              <w:rPr/>
              <w:t xml:space="preserve">, Sciences Po alumni Paris et AgroParisTech alumni,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L'éco-anxiété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l'éco-anxiété - Sénat</w:t>
            </w:r>
            <w:r>
              <w:rPr/>
              <w:t xml:space="preserve">, Commission de l'aménagement durable et du développement durable - Commission des affaires sociales,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futur désirable est-il possible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défi écologique</w:t>
            </w:r>
            <w:r>
              <w:rPr/>
              <w:t xml:space="preserve">, Ademe, Apr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l'environnement, sous l'angle psychologique : l’éco anxiété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L’environnement et la santé au sein de nos villes : quelles combinaisons possibles ?</w:t>
            </w:r>
            <w:r>
              <w:rPr/>
              <w:t xml:space="preserve">, Comité départemental d’éducation pour la santé de Haute Provence, Nov 2024, Digne-Les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Léonie Messmer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Chamberlin</w:t>
              </w:r>
            </w:hyperlink>
          </w:p>
          <w:p>
            <w:pPr/>
            <w:r>
              <w:rPr/>
              <w:t xml:space="preserve">Frémeaux et associés,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 bien-être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Gereso,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son éco-anxiété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Chamberlin</w:t>
              </w:r>
            </w:hyperlink>
          </w:p>
          <w:p>
            <w:pPr/>
            <w:r>
              <w:rPr/>
              <w:t xml:space="preserve">Gereso,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existentielle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Chamberlin</w:t>
              </w:r>
            </w:hyperlink>
          </w:p>
          <w:p>
            <w:pPr/>
            <w:r>
              <w:rPr/>
              <w:t xml:space="preserve">Gereso,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N'ayez pas peur du collapse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Steffan</w:t>
              </w:r>
            </w:hyperlink>
          </w:p>
          <w:p>
            <w:pPr/>
            <w:r>
              <w:rPr/>
              <w:t xml:space="preserve">DDB,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mentale positive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Gereso,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sociale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Baggio</w:t>
              </w:r>
            </w:hyperlink>
          </w:p>
          <w:p>
            <w:pPr/>
            <w:r>
              <w:rPr/>
              <w:t xml:space="preserve">EUE,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sans s'épuiser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Eyrolles,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sens de son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O. Jacob,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hiérarque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Editea,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S'épanouir au travail, c'est possible!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Ellipses,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Evitez le stress de vos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Merck</w:t>
              </w:r>
            </w:hyperlink>
          </w:p>
          <w:p>
            <w:pPr/>
            <w:r>
              <w:rPr/>
              <w:t xml:space="preserve">Editions d'organisation,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compétences, la grande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Merck</w:t>
              </w:r>
            </w:hyperlink>
          </w:p>
          <w:p>
            <w:pPr/>
            <w:r>
              <w:rPr/>
              <w:t xml:space="preserve">De Boeck,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Recruter ou se faire recruter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De Boeck,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Éco-anxiété́ : quand l’anéantissement du monde mène à la néantisation existentielle, qu’est-il permis d’espérer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vide existentiel</w:t>
            </w:r>
            <w:r>
              <w:rPr/>
              <w:t xml:space="preserve">, Dunod, pp.184-210,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⟨10.3917/dunod.berna.2025.01.0184⟩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 : Risque pour l’entreprise ou levier de la transition écologique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Chamberlin</w:t>
              </w:r>
            </w:hyperlink>
          </w:p>
          <w:p>
            <w:pPr/>
            <w:r>
              <w:rPr/>
              <w:t xml:space="preserve">M. Barabel, O. Meier, A. Poincaré. </w:t>
            </w:r>
            <w:r>
              <w:rPr>
                <w:i w:val="1"/>
                <w:iCs w:val="1"/>
              </w:rPr>
              <w:t xml:space="preserve">Green RH - Quand la fonction RH fait sa révolution verte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écologiques et effondrements : de la collapsophobie à la collapsosophie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Steffan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Michaud Dylan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l'effondrement - Paul Cary, Nadia Garnoussi, Yann le Lann (dir.)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pour les temps futurs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qui arrive à la musique ? dir. M. Halevy</w:t>
            </w:r>
            <w:r>
              <w:rPr/>
              <w:t xml:space="preserve">, L. Massaro,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le burn-out sur l'hyper-performance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L’apprenance au service de la performance, dir. J.-M. Peretti, S. Frimousse</w:t>
            </w:r>
            <w:r>
              <w:rPr/>
              <w:t xml:space="preserve">, EMS,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pathos de la méconnaissance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la reconnaissance des acquis, Dir. B. Lietard, A. Piau, P. Landry</w:t>
            </w:r>
            <w:r>
              <w:rPr/>
              <w:t xml:space="preserve">, Chronique sociale,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compétences: autopsie d'une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(R)évolution du management des ressources humaines - Des compétences aux capabilités - Dir. S. Fernagu-Oudet, C. Batal</w:t>
            </w:r>
            <w:r>
              <w:rPr/>
              <w:t xml:space="preserve">,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travail sur le sens, conjuguer les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S’approprier les clés de la mutation - Dir. C. Marsan</w:t>
            </w:r>
            <w:r>
              <w:rPr/>
              <w:t xml:space="preserve">, Chronique sociale,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Landaburu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diversités, dir. J.-M. Peretti</w:t>
            </w:r>
            <w:r>
              <w:rPr/>
              <w:t xml:space="preserve">, EMS,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et sens hiérarchique: sens du travail et travail sur le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leader, dir. J.-M. Peretti</w:t>
            </w:r>
            <w:r>
              <w:rPr/>
              <w:t xml:space="preserve">, Dunod,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 en France (étude 2025). État des lieux, seuils de préoccupation clinique, variables déterminantes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Chamberlin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Léonie Messmer</w:t>
              </w:r>
            </w:hyperlink>
          </w:p>
          <w:p>
            <w:pPr/>
            <w:r>
              <w:rPr/>
              <w:t xml:space="preserve">Ademe.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hal-05064312v1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E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eric-sutter" TargetMode="External"/><Relationship Id="rId9" Type="http://schemas.openxmlformats.org/officeDocument/2006/relationships/hyperlink" Target="https://orcid.org/0000-0002-5271-2910" TargetMode="External"/><Relationship Id="rId10" Type="http://schemas.openxmlformats.org/officeDocument/2006/relationships/hyperlink" Target="https://www.idref.fr/118285238" TargetMode="External"/><Relationship Id="rId11" Type="http://schemas.openxmlformats.org/officeDocument/2006/relationships/hyperlink" Target="https://viaf.org/viaf/194005437" TargetMode="External"/><Relationship Id="rId12" Type="http://schemas.openxmlformats.org/officeDocument/2006/relationships/hyperlink" Target="http://isni.org/isni/0000000005297166" TargetMode="External"/><Relationship Id="rId13" Type="http://schemas.openxmlformats.org/officeDocument/2006/relationships/hyperlink" Target="https://shs.hal.science/halshs-04314321v1" TargetMode="External"/><Relationship Id="rId14" Type="http://schemas.openxmlformats.org/officeDocument/2006/relationships/hyperlink" Target="https://hal.science/search/index/?q=*&amp;authFullName_s=Pierre-Eric Sutter" TargetMode="External"/><Relationship Id="rId15" Type="http://schemas.openxmlformats.org/officeDocument/2006/relationships/hyperlink" Target="https://hal.science/search/index/?q=*&amp;authFullName_s=Dylan Michot" TargetMode="External"/><Relationship Id="rId16" Type="http://schemas.openxmlformats.org/officeDocument/2006/relationships/hyperlink" Target="https://hal.science/search/index/?q=*&amp;authFullName_s=Lo&#239;c Steffan" TargetMode="External"/><Relationship Id="rId17" Type="http://schemas.openxmlformats.org/officeDocument/2006/relationships/hyperlink" Target="https://dx.doi.org/10.3917/confl.003.0139" TargetMode="External"/><Relationship Id="rId18" Type="http://schemas.openxmlformats.org/officeDocument/2006/relationships/hyperlink" Target="https://shs.hal.science/halshs-04314361v1" TargetMode="External"/><Relationship Id="rId19" Type="http://schemas.openxmlformats.org/officeDocument/2006/relationships/hyperlink" Target="https://hal.science/search/index/?q=*&amp;authFullName_s=Pierre-Eric SUTTER" TargetMode="External"/><Relationship Id="rId20" Type="http://schemas.openxmlformats.org/officeDocument/2006/relationships/hyperlink" Target="https://dx.doi.org/10.3917/g2000.371.0261" TargetMode="External"/><Relationship Id="rId21" Type="http://schemas.openxmlformats.org/officeDocument/2006/relationships/hyperlink" Target="https://cnam.hal.science/hal-04809074v1" TargetMode="External"/><Relationship Id="rId22" Type="http://schemas.openxmlformats.org/officeDocument/2006/relationships/hyperlink" Target="https://hal.science/search/index/?q=*&amp;authFullName_s=St&#233;phanie Baggio" TargetMode="External"/><Relationship Id="rId23" Type="http://schemas.openxmlformats.org/officeDocument/2006/relationships/hyperlink" Target="https://hal.science/search/index/?q=*&amp;authFullName_s=F. Dufour" TargetMode="External"/><Relationship Id="rId24" Type="http://schemas.openxmlformats.org/officeDocument/2006/relationships/hyperlink" Target="https://dx.doi.org/10.1016/j.pto.2017.01.003" TargetMode="External"/><Relationship Id="rId25" Type="http://schemas.openxmlformats.org/officeDocument/2006/relationships/hyperlink" Target="https://cnam.hal.science/hal-04809057v1" TargetMode="External"/><Relationship Id="rId26" Type="http://schemas.openxmlformats.org/officeDocument/2006/relationships/hyperlink" Target="https://hal.science/search/index/?q=*&amp;authFullName_s=Katia Iglesias-Rutishauser" TargetMode="External"/><Relationship Id="rId27" Type="http://schemas.openxmlformats.org/officeDocument/2006/relationships/hyperlink" Target="https://dx.doi.org/10.1016/j.admp.2013.09.001" TargetMode="External"/><Relationship Id="rId28" Type="http://schemas.openxmlformats.org/officeDocument/2006/relationships/hyperlink" Target="https://cnam.hal.science/hal-04799190v1" TargetMode="External"/><Relationship Id="rId29" Type="http://schemas.openxmlformats.org/officeDocument/2006/relationships/hyperlink" Target="https://cnam.hal.science/hal-04799212v1" TargetMode="External"/><Relationship Id="rId30" Type="http://schemas.openxmlformats.org/officeDocument/2006/relationships/hyperlink" Target="https://cnam.hal.science/hal-04809170v1" TargetMode="External"/><Relationship Id="rId31" Type="http://schemas.openxmlformats.org/officeDocument/2006/relationships/hyperlink" Target="https://cnam.hal.science/hal-04809034v1" TargetMode="External"/><Relationship Id="rId32" Type="http://schemas.openxmlformats.org/officeDocument/2006/relationships/hyperlink" Target="https://cnam.hal.science/hal-04799171v1" TargetMode="External"/><Relationship Id="rId33" Type="http://schemas.openxmlformats.org/officeDocument/2006/relationships/hyperlink" Target="https://cnam.hal.science/hal-04799259v1" TargetMode="External"/><Relationship Id="rId34" Type="http://schemas.openxmlformats.org/officeDocument/2006/relationships/hyperlink" Target="https://cnam.hal.science/hal-04799241v1" TargetMode="External"/><Relationship Id="rId35" Type="http://schemas.openxmlformats.org/officeDocument/2006/relationships/hyperlink" Target="https://cnam.hal.science/hal-05128276v1" TargetMode="External"/><Relationship Id="rId36" Type="http://schemas.openxmlformats.org/officeDocument/2006/relationships/hyperlink" Target="https://hal.science/search/index/?q=*&amp;authFullName_s=L&#233;onie Messmer" TargetMode="External"/><Relationship Id="rId37" Type="http://schemas.openxmlformats.org/officeDocument/2006/relationships/hyperlink" Target="https://hal.science/search/index/?q=*&amp;authFullName_s=Sylvie Chamberlin" TargetMode="External"/><Relationship Id="rId38" Type="http://schemas.openxmlformats.org/officeDocument/2006/relationships/hyperlink" Target="https://cnam.hal.science/hal-04798600v1" TargetMode="External"/><Relationship Id="rId39" Type="http://schemas.openxmlformats.org/officeDocument/2006/relationships/hyperlink" Target="https://cnam.hal.science/hal-04797752v1" TargetMode="External"/><Relationship Id="rId40" Type="http://schemas.openxmlformats.org/officeDocument/2006/relationships/hyperlink" Target="https://cnam.hal.science/hal-04798595v1" TargetMode="External"/><Relationship Id="rId41" Type="http://schemas.openxmlformats.org/officeDocument/2006/relationships/hyperlink" Target="https://cnam.hal.science/hal-04798813v1" TargetMode="External"/><Relationship Id="rId42" Type="http://schemas.openxmlformats.org/officeDocument/2006/relationships/hyperlink" Target="https://cnam.hal.science/hal-04798872v1" TargetMode="External"/><Relationship Id="rId43" Type="http://schemas.openxmlformats.org/officeDocument/2006/relationships/hyperlink" Target="https://cnam.hal.science/hal-04798878v1" TargetMode="External"/><Relationship Id="rId44" Type="http://schemas.openxmlformats.org/officeDocument/2006/relationships/hyperlink" Target="https://cnam.hal.science/hal-04798900v1" TargetMode="External"/><Relationship Id="rId45" Type="http://schemas.openxmlformats.org/officeDocument/2006/relationships/hyperlink" Target="https://cnam.hal.science/hal-04798924v1" TargetMode="External"/><Relationship Id="rId46" Type="http://schemas.openxmlformats.org/officeDocument/2006/relationships/hyperlink" Target="https://cnam.hal.science/hal-04798941v1" TargetMode="External"/><Relationship Id="rId47" Type="http://schemas.openxmlformats.org/officeDocument/2006/relationships/hyperlink" Target="https://cnam.hal.science/hal-04798947v1" TargetMode="External"/><Relationship Id="rId48" Type="http://schemas.openxmlformats.org/officeDocument/2006/relationships/hyperlink" Target="https://cnam.hal.science/hal-04798957v1" TargetMode="External"/><Relationship Id="rId49" Type="http://schemas.openxmlformats.org/officeDocument/2006/relationships/hyperlink" Target="https://hal.science/search/index/?q=*&amp;authFullName_s=Hubert Landier" TargetMode="External"/><Relationship Id="rId50" Type="http://schemas.openxmlformats.org/officeDocument/2006/relationships/hyperlink" Target="https://hal.science/search/index/?q=*&amp;authFullName_s=Bernard Merck" TargetMode="External"/><Relationship Id="rId51" Type="http://schemas.openxmlformats.org/officeDocument/2006/relationships/hyperlink" Target="https://cnam.hal.science/hal-04798965v1" TargetMode="External"/><Relationship Id="rId52" Type="http://schemas.openxmlformats.org/officeDocument/2006/relationships/hyperlink" Target="https://cnam.hal.science/hal-04798973v1" TargetMode="External"/><Relationship Id="rId53" Type="http://schemas.openxmlformats.org/officeDocument/2006/relationships/hyperlink" Target="https://cnam.hal.science/hal-05128278v1" TargetMode="External"/><Relationship Id="rId54" Type="http://schemas.openxmlformats.org/officeDocument/2006/relationships/hyperlink" Target="https://dx.doi.org/10.3917/dunod.berna.2025.01.0184" TargetMode="External"/><Relationship Id="rId55" Type="http://schemas.openxmlformats.org/officeDocument/2006/relationships/hyperlink" Target="https://cnam.hal.science/hal-04798774v1" TargetMode="External"/><Relationship Id="rId56" Type="http://schemas.openxmlformats.org/officeDocument/2006/relationships/hyperlink" Target="https://cnam.hal.science/hal-04798828v1" TargetMode="External"/><Relationship Id="rId57" Type="http://schemas.openxmlformats.org/officeDocument/2006/relationships/hyperlink" Target="https://hal.science/search/index/?q=*&amp;authFullName_s=Michaud Dylan" TargetMode="External"/><Relationship Id="rId58" Type="http://schemas.openxmlformats.org/officeDocument/2006/relationships/hyperlink" Target="https://cnam.hal.science/hal-04799141v1" TargetMode="External"/><Relationship Id="rId59" Type="http://schemas.openxmlformats.org/officeDocument/2006/relationships/hyperlink" Target="https://cnam.hal.science/hal-04799021v1" TargetMode="External"/><Relationship Id="rId60" Type="http://schemas.openxmlformats.org/officeDocument/2006/relationships/hyperlink" Target="https://cnam.hal.science/hal-04799053v1" TargetMode="External"/><Relationship Id="rId61" Type="http://schemas.openxmlformats.org/officeDocument/2006/relationships/hyperlink" Target="https://cnam.hal.science/hal-04799085v1" TargetMode="External"/><Relationship Id="rId62" Type="http://schemas.openxmlformats.org/officeDocument/2006/relationships/hyperlink" Target="https://cnam.hal.science/hal-04799107v1" TargetMode="External"/><Relationship Id="rId63" Type="http://schemas.openxmlformats.org/officeDocument/2006/relationships/hyperlink" Target="https://cnam.hal.science/hal-04799121v1" TargetMode="External"/><Relationship Id="rId64" Type="http://schemas.openxmlformats.org/officeDocument/2006/relationships/hyperlink" Target="https://hal.science/search/index/?q=*&amp;authFullName_s=Nathalie Landaburu" TargetMode="External"/><Relationship Id="rId65" Type="http://schemas.openxmlformats.org/officeDocument/2006/relationships/hyperlink" Target="https://cnam.hal.science/hal-04799133v1" TargetMode="External"/><Relationship Id="rId66" Type="http://schemas.openxmlformats.org/officeDocument/2006/relationships/hyperlink" Target="https://cnam.hal.science/hal-0506431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Pierre-Eric SUTTER</dc:title>
  <dc:description>CV</dc:description>
  <dc:subject/>
  <cp:keywords/>
  <cp:category/>
  <cp:lastModifiedBy/>
  <dcterms:created xsi:type="dcterms:W3CDTF">2026-04-06T07:34:18+02:00</dcterms:created>
  <dcterms:modified xsi:type="dcterms:W3CDTF">2026-04-06T07:34:18+02:00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