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Eugène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Luc Moullet et le littéral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Recherches &amp; Travaux</w:t></w:r><w:r><w:rPr/><w:t xml:space="preserve">, 2024, 104, </w:t></w:r><w:hyperlink r:id="rId9" w:history="1"><w:r><w:rPr><w:color w:val="#410a8c"/><w:u w:val="single"/></w:rPr><w:t xml:space="preserve">⟨10.4000/11xzt⟩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hal-04856421v1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Poésie & cinéma. Tables tournantes</w:t></w:r></w:hyperlink></w:p><w:p><w:pPr/><w:hyperlink r:id="rId11" w:history="1"><w:r><w:rPr><w:color w:val="#410a8c"/><w:u w:val="single"/></w:rPr><w:t xml:space="preserve">Philippe Fauvel</w:t></w:r></w:hyperlink><w:r><w:rPr/><w:t xml:space="preserve">,</w:t></w:r><w:hyperlink r:id="rId12" w:history="1"><w:r><w:rPr><w:color w:val="#410a8c"/><w:u w:val="single"/></w:rPr><w:t xml:space="preserve">Sally Bonn</w:t></w:r></w:hyperlink><w:r><w:rPr/><w:t xml:space="preserve">,</w:t></w:r><w:hyperlink r:id="rId13" w:history="1"><w:r><w:rPr><w:color w:val="#410a8c"/><w:u w:val="single"/></w:rPr><w:t xml:space="preserve">Vincent Broqua</w:t></w:r></w:hyperlink><w:r><w:rPr/><w:t xml:space="preserve">,</w:t></w:r><w:hyperlink r:id="rId8" w:history="1"><w:r><w:rPr><w:color w:val="#410a8c"/><w:u w:val="single"/></w:rPr><w:t xml:space="preserve">Pierre Eugène</w:t></w:r></w:hyperlink></w:p><w:p><w:pPr/><w:r><w:rPr><w:i w:val="1"/><w:iCs w:val="1"/></w:rPr><w:t xml:space="preserve">Cahiers du Cinéma</w:t></w:r><w:r><w:rPr/><w:t xml:space="preserve">, 2023, 803, pp.76</w:t></w:r></w:p><w:p><w:pPr/><w:r><w:rPr/><w:t xml:space="preserve">Article dans une revue</w:t></w:r></w:p><w:p><w:pPr/><w:hyperlink r:id="rId10" w:history="1"><w:r><w:rPr><w:color w:val="#410a8c"/><w:u w:val="single"/></w:rPr><w:t xml:space="preserve">hal-04445828v1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Spectres du passé et fantômes du permanent : Serge Daney revoit les films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Théorème : travaux de l'IRCAV</w:t></w:r><w:r><w:rPr/><w:t xml:space="preserve">, 2019, Écrire l'analyse de films, 30</w:t></w:r></w:p><w:p><w:pPr/><w:r><w:rPr/><w:t xml:space="preserve">Article dans une revue</w:t></w:r></w:p><w:p><w:pPr/><w:hyperlink r:id="rId14" w:history="1"><w:r><w:rPr><w:color w:val="#410a8c"/><w:u w:val="single"/></w:rPr><w:t xml:space="preserve">hal-04587706v1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Mobilis in mobili : l'émotion de l'histoire chez Serge Daney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Critique : revue générale des publications françaises et étrangères</w:t></w:r><w:r><w:rPr/><w:t xml:space="preserve">, 2015, 3 (814), pp.178-190. </w:t></w:r><w:hyperlink r:id="rId16" w:history="1"><w:r><w:rPr><w:color w:val="#410a8c"/><w:u w:val="single"/></w:rPr><w:t xml:space="preserve">⟨10.3917/criti.814.0178⟩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hal-04345672v1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Serge Daney and Queer Cinephilia</w:t></w:r></w:hyperlink></w:p><w:p><w:pPr/><w:hyperlink r:id="rId8" w:history="1"><w:r><w:rPr><w:color w:val="#410a8c"/><w:u w:val="single"/></w:rPr><w:t xml:space="preserve">Pierre Eugène</w:t></w:r></w:hyperlink><w:r><w:rPr/><w:t xml:space="preserve">,</w:t></w:r><w:hyperlink r:id="rId18" w:history="1"><w:r><w:rPr><w:color w:val="#410a8c"/><w:u w:val="single"/></w:rPr><w:t xml:space="preserve">Kate Ince</w:t></w:r></w:hyperlink><w:r><w:rPr/><w:t xml:space="preserve">,</w:t></w:r><w:hyperlink r:id="rId19" w:history="1"><w:r><w:rPr><w:color w:val="#410a8c"/><w:u w:val="single"/></w:rPr><w:t xml:space="preserve">Marc Siegel</w:t></w:r></w:hyperlink></w:p><w:p><w:pPr/><w:r><w:rPr/><w:t xml:space="preserve">Meson Press. , 2024, 978-3-95796-018-4. </w:t></w:r><w:hyperlink r:id="rId20" w:history="1"><w:r><w:rPr><w:color w:val="#410a8c"/><w:u w:val="single"/></w:rPr><w:t xml:space="preserve">⟨10.14619/0184⟩</w:t></w:r></w:hyperlink></w:p><w:p><w:pPr/><w:r><w:rPr/><w:t xml:space="preserve">Ouvrages</w:t></w:r></w:p><w:p><w:pPr/><w:hyperlink r:id="rId17" w:history="1"><w:r><w:rPr><w:color w:val="#410a8c"/><w:u w:val="single"/></w:rPr><w:t xml:space="preserve">hal-04465104v1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Exercices de relecture</w:t></w:r></w:hyperlink></w:p><w:p><w:pPr/><w:hyperlink r:id="rId8" w:history="1"><w:r><w:rPr><w:color w:val="#410a8c"/><w:u w:val="single"/></w:rPr><w:t xml:space="preserve">Pierre Eugène</w:t></w:r></w:hyperlink></w:p><w:p><w:pPr/><w:r><w:rPr/><w:t xml:space="preserve">éditions du Linteau, 2023, 978-2-37497-014-1</w:t></w:r></w:p><w:p><w:pPr/><w:r><w:rPr/><w:t xml:space="preserve">Ouvrages</w:t></w:r></w:p><w:p><w:pPr/><w:hyperlink r:id="rId21" w:history="1"><w:r><w:rPr><w:color w:val="#410a8c"/><w:u w:val="single"/></w:rPr><w:t xml:space="preserve">hal-04464379v1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André Bazin, Écrits complets</w:t></w:r></w:hyperlink></w:p><w:p><w:pPr/><w:hyperlink r:id="rId23" w:history="1"><w:r><w:rPr><w:color w:val="#410a8c"/><w:u w:val="single"/></w:rPr><w:t xml:space="preserve">Hervé Joubert-Laurencin</w:t></w:r></w:hyperlink><w:r><w:rPr/><w:t xml:space="preserve">,</w:t></w:r><w:hyperlink r:id="rId8" w:history="1"><w:r><w:rPr><w:color w:val="#410a8c"/><w:u w:val="single"/></w:rPr><w:t xml:space="preserve">Pierre Eugène</w:t></w:r></w:hyperlink></w:p><w:p><w:pPr/><w:hyperlink r:id="rId24" w:history="1"><w:r><w:rPr><w:color w:val="#410a8c"/><w:u w:val="single"/></w:rPr><w:t xml:space="preserve">Éditions Macula</w:t></w:r></w:hyperlink><w:r><w:rPr/><w:t xml:space="preserve">, 2 vol., 2848 p., 2018, 978-2-86589-102-3</w:t></w:r></w:p><w:p><w:pPr/><w:r><w:rPr/><w:t xml:space="preserve">Ouvrages</w:t></w:r></w:p><w:p><w:pPr/><w:hyperlink r:id="rId22" w:history="1"><w:r><w:rPr><w:color w:val="#410a8c"/><w:u w:val="single"/></w:rPr><w:t xml:space="preserve">hal-04024654v1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Jean-Claude Biette - Appunti & Contrappunti</w:t></w:r></w:hyperlink></w:p><w:p><w:pPr/><w:hyperlink r:id="rId23" w:history="1"><w:r><w:rPr><w:color w:val="#410a8c"/><w:u w:val="single"/></w:rPr><w:t xml:space="preserve">Hervé Joubert-Laurencin</w:t></w:r></w:hyperlink><w:r><w:rPr/><w:t xml:space="preserve">,</w:t></w:r><w:hyperlink r:id="rId8" w:history="1"><w:r><w:rPr><w:color w:val="#410a8c"/><w:u w:val="single"/></w:rPr><w:t xml:space="preserve">Pierre Eugène</w:t></w:r></w:hyperlink><w:r><w:rPr/><w:t xml:space="preserve">,</w:t></w:r><w:hyperlink r:id="rId11" w:history="1"><w:r><w:rPr><w:color w:val="#410a8c"/><w:u w:val="single"/></w:rPr><w:t xml:space="preserve">Philippe Fauvel</w:t></w:r></w:hyperlink></w:p><w:p><w:pPr/><w:r><w:rPr/><w:t xml:space="preserve">De l'incidence éditeur, 2018, 978-2-918193-49-4</w:t></w:r></w:p><w:p><w:pPr/><w:r><w:rPr/><w:t xml:space="preserve">Ouvrages</w:t></w:r></w:p><w:p><w:pPr/><w:hyperlink r:id="rId25" w:history="1"><w:r><w:rPr><w:color w:val="#410a8c"/><w:u w:val="single"/></w:rPr><w:t xml:space="preserve">hal-04179355v1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&amp;lt;i&amp;gt;Cahiers du cinéma&amp;lt;/i&amp;gt; face à Pasolini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Pasolini. Dialogues avec la France / Dialoghi con la Francia</w:t></w:r><w:r><w:rPr/><w:t xml:space="preserve">, 36, ICI Berlin Press, pp.117 - 134, 2025, Cultural Inquiry, </w:t></w:r><w:hyperlink r:id="rId27" w:history="1"><w:r><w:rPr><w:color w:val="#410a8c"/><w:u w:val="single"/></w:rPr><w:t xml:space="preserve">⟨10.37050/ci-36_07⟩</w:t></w:r></w:hyperlink></w:p><w:p><w:pPr/><w:r><w:rPr/><w:t xml:space="preserve">Chapitre d'ouvrage</w:t></w:r></w:p><w:p><w:pPr/><w:hyperlink r:id="rId26" w:history="1"><w:r><w:rPr><w:color w:val="#410a8c"/><w:u w:val="single"/></w:rPr><w:t xml:space="preserve">hal-05333161v1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des Cahiers du cinéma (2000-2022), espace de création et d’échange</w:t></w:r></w:hyperlink></w:p><w:p><w:pPr/><w:hyperlink r:id="rId8" w:history="1"><w:r><w:rPr><w:color w:val="#410a8c"/><w:u w:val="single"/></w:rPr><w:t xml:space="preserve">Pierre Eugène</w:t></w:r></w:hyperlink></w:p><w:p><w:pPr/><w:r><w:rPr/><w:t xml:space="preserve">Julie Anselmini (dir.); Marianne Bouchardon (dir.). </w:t></w:r><w:r><w:rPr><w:i w:val="1"/><w:iCs w:val="1"/></w:rPr><w:t xml:space="preserve">La critique culturelle sur Internet</w:t></w:r><w:r><w:rPr/><w:t xml:space="preserve">, Presses universitaires de Caen, pp.13-31, 2025, 978-2-38185-279-9. </w:t></w:r><w:hyperlink r:id="rId29" w:history="1"><w:r><w:rPr><w:color w:val="#410a8c"/><w:u w:val="single"/></w:rPr><w:t xml:space="preserve">⟨10.4000/1532e⟩</w:t></w:r></w:hyperlink></w:p><w:p><w:pPr/><w:r><w:rPr/><w:t xml:space="preserve">Chapitre d'ouvrage</w:t></w:r></w:p><w:p><w:pPr/><w:hyperlink r:id="rId28" w:history="1"><w:r><w:rPr><w:color w:val="#410a8c"/><w:u w:val="single"/></w:rPr><w:t xml:space="preserve">hal-05368580v1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Cahiers du cinéma face à Pasolini, différents et embarras</w:t></w:r></w:hyperlink></w:p><w:p><w:pPr/><w:hyperlink r:id="rId8" w:history="1"><w:r><w:rPr><w:color w:val="#410a8c"/><w:u w:val="single"/></w:rPr><w:t xml:space="preserve">Pierre Eugène</w:t></w:r></w:hyperlink></w:p><w:p><w:pPr/><w:r><w:rPr/><w:t xml:space="preserve">Davide Luglio (dir.); Anne-Violaine Houcke (dir.); Hervé Joubert-Laurencin (dir.). </w:t></w:r><w:r><w:rPr><w:i w:val="1"/><w:iCs w:val="1"/></w:rPr><w:t xml:space="preserve">Pensée sauvage. Pasolini et la France = Pensiero selvaggio. Pasolini e la Francia</w:t></w:r><w:r><w:rPr/><w:t xml:space="preserve">, ICI Berlin Press, A paraître</w:t></w:r></w:p><w:p><w:pPr/><w:r><w:rPr/><w:t xml:space="preserve">Chapitre d'ouvrage</w:t></w:r></w:p><w:p><w:pPr/><w:hyperlink r:id="rId30" w:history="1"><w:r><w:rPr><w:color w:val="#410a8c"/><w:u w:val="single"/></w:rPr><w:t xml:space="preserve">hal-04588886v1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Noir cinéma</w:t></w:r></w:hyperlink></w:p><w:p><w:pPr/><w:hyperlink r:id="rId8" w:history="1"><w:r><w:rPr><w:color w:val="#410a8c"/><w:u w:val="single"/></w:rPr><w:t xml:space="preserve">Pierre Eugène</w:t></w:r></w:hyperlink></w:p><w:p><w:pPr/><w:r><w:rPr/><w:t xml:space="preserve">Mathieu Macheret (dir.). </w:t></w:r><w:r><w:rPr><w:i w:val="1"/><w:iCs w:val="1"/></w:rPr><w:t xml:space="preserve">Raoul Walsh en jeux</w:t></w:r><w:r><w:rPr/><w:t xml:space="preserve">, Éd. de L’œil, pp.191-204, 2023, 978-2-35137-351-4</w:t></w:r></w:p><w:p><w:pPr/><w:r><w:rPr/><w:t xml:space="preserve">Chapitre d'ouvrage</w:t></w:r></w:p><w:p><w:pPr/><w:hyperlink r:id="rId31" w:history="1"><w:r><w:rPr><w:color w:val="#410a8c"/><w:u w:val="single"/></w:rPr><w:t xml:space="preserve">hal-04587717v1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À propos de L’Homme blessé</w:t></w:r></w:hyperlink></w:p><w:p><w:pPr/><w:hyperlink r:id="rId8" w:history="1"><w:r><w:rPr><w:color w:val="#410a8c"/><w:u w:val="single"/></w:rPr><w:t xml:space="preserve">Pierre Eugène</w:t></w:r></w:hyperlink></w:p><w:p><w:pPr/><w:r><w:rPr/><w:t xml:space="preserve">Vincent Jacques (dir.); Claire Pagès (dir.). </w:t></w:r><w:r><w:rPr><w:i w:val="1"/><w:iCs w:val="1"/></w:rPr><w:t xml:space="preserve">Hervé Guibert, l'envers du visible</w:t></w:r><w:r><w:rPr/><w:t xml:space="preserve">, Créaphis, 2022, 978-2354281809</w:t></w:r></w:p><w:p><w:pPr/><w:r><w:rPr/><w:t xml:space="preserve">Chapitre d'ouvrage</w:t></w:r></w:p><w:p><w:pPr/><w:hyperlink r:id="rId32" w:history="1"><w:r><w:rPr><w:color w:val="#410a8c"/><w:u w:val="single"/></w:rPr><w:t xml:space="preserve">hal-04587721v1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critique comme défiguration : Toute marche mystérieuse vers un destin (le cas Lovecraft) (1999) de Patrick-Mario Bernard et Pierre Trividic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La critique d'art à l’écran (Tome 2)</w:t></w:r><w:r><w:rPr/><w:t xml:space="preserve">, Presses universitaires du Septentrion, pp.201-214, 2021, </w:t></w:r><w:hyperlink r:id="rId34" w:history="1"><w:r><w:rPr><w:color w:val="#410a8c"/><w:u w:val="single"/></w:rPr><w:t xml:space="preserve">⟨10.4000/books.septentrion.101602⟩</w:t></w:r></w:hyperlink></w:p><w:p><w:pPr/><w:r><w:rPr/><w:t xml:space="preserve">Chapitre d'ouvrage</w:t></w:r></w:p><w:p><w:pPr/><w:hyperlink r:id="rId33" w:history="1"><w:r><w:rPr><w:color w:val="#410a8c"/><w:u w:val="single"/></w:rPr><w:t xml:space="preserve">halshs-04345585v1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Coups du cadre et balance des corps. L'éthique contrariée de Johan van der Keuken chez Serge Daney</w:t></w:r></w:hyperlink></w:p><w:p><w:pPr/><w:hyperlink r:id="rId8" w:history="1"><w:r><w:rPr><w:color w:val="#410a8c"/><w:u w:val="single"/></w:rPr><w:t xml:space="preserve">Pierre Eugène</w:t></w:r></w:hyperlink></w:p><w:p><w:pPr/><w:r><w:rPr/><w:t xml:space="preserve">Antony Fiant (dir.); Gilles Mouëllic (dir.); Caroline Zeau (dir.). </w:t></w:r><w:r><w:rPr><w:i w:val="1"/><w:iCs w:val="1"/></w:rPr><w:t xml:space="preserve">Johan van der Keuken : documenter une présence au monde</w:t></w:r><w:r><w:rPr/><w:t xml:space="preserve">, Exhibitions International, pp.34-47, 2020, 9782873404475</w:t></w:r></w:p><w:p><w:pPr/><w:r><w:rPr/><w:t xml:space="preserve">Chapitre d'ouvrage</w:t></w:r></w:p><w:p><w:pPr/><w:hyperlink r:id="rId35" w:history="1"><w:r><w:rPr><w:color w:val="#410a8c"/><w:u w:val="single"/></w:rPr><w:t xml:space="preserve">hal-04587657v1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fiction et documentaire : un “journal extime”</w:t></w:r></w:hyperlink></w:p><w:p><w:pPr/><w:hyperlink r:id="rId8" w:history="1"><w:r><w:rPr><w:color w:val="#410a8c"/><w:u w:val="single"/></w:rPr><w:t xml:space="preserve">Pierre Eugène</w:t></w:r></w:hyperlink></w:p><w:p><w:pPr/><w:r><w:rPr/><w:t xml:space="preserve">Aurore Renaut (dir.). </w:t></w:r><w:r><w:rPr><w:i w:val="1"/><w:iCs w:val="1"/></w:rPr><w:t xml:space="preserve">Journal intime de Nanni Moretti. Voyages en archipel</w:t></w:r><w:r><w:rPr/><w:t xml:space="preserve">, Le Bord de l’eau, pp.55-68, 2017, Cinéfocales, 9782356875297</w:t></w:r></w:p><w:p><w:pPr/><w:r><w:rPr/><w:t xml:space="preserve">Chapitre d'ouvrage</w:t></w:r></w:p><w:p><w:pPr/><w:hyperlink r:id="rId36" w:history="1"><w:r><w:rPr><w:color w:val="#410a8c"/><w:u w:val="single"/></w:rPr><w:t xml:space="preserve">hal-04587728v1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Worldwide web</w:t></w:r></w:hyperlink></w:p><w:p><w:pPr/><w:hyperlink r:id="rId8" w:history="1"><w:r><w:rPr><w:color w:val="#410a8c"/><w:u w:val="single"/></w:rPr><w:t xml:space="preserve">Pierre Eugène</w:t></w:r></w:hyperlink></w:p><w:p><w:pPr/><w:r><w:rPr/><w:t xml:space="preserve">Fernando Ganzo (dir.). </w:t></w:r><w:r><w:rPr><w:i w:val="1"/><w:iCs w:val="1"/></w:rPr><w:t xml:space="preserve">Jacques Tourneur</w:t></w:r><w:r><w:rPr/><w:t xml:space="preserve">, Capricci, pp.176-183, 2017, Cinéfocales, 979-10-239-0269-3</w:t></w:r></w:p><w:p><w:pPr/><w:r><w:rPr/><w:t xml:space="preserve">Chapitre d'ouvrage</w:t></w:r></w:p><w:p><w:pPr/><w:hyperlink r:id="rId37" w:history="1"><w:r><w:rPr><w:color w:val="#410a8c"/><w:u w:val="single"/></w:rPr><w:t xml:space="preserve">hal-04587770v1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Serge Daney</w:t></w:r><w:r><w:rPr/><w:t xml:space="preserve">, IMEC; Artpress, pp.5-12, 2015, Les grands entretiens d’Artpress</w:t></w:r></w:p><w:p><w:pPr/><w:r><w:rPr/><w:t xml:space="preserve">Chapitre d'ouvrage</w:t></w:r></w:p><w:p><w:pPr/><w:hyperlink r:id="rId38" w:history="1"><w:r><w:rPr><w:color w:val="#410a8c"/><w:u w:val="single"/></w:rPr><w:t xml:space="preserve">hal-04588896v1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chant des seuils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Filmer dit-elle</w:t></w:r><w:r><w:rPr/><w:t xml:space="preserve">, Capricci, pp.91-103, 2013</w:t></w:r></w:p><w:p><w:pPr/><w:r><w:rPr/><w:t xml:space="preserve">Chapitre d'ouvrage</w:t></w:r></w:p><w:p><w:pPr/><w:hyperlink r:id="rId39" w:history="1"><w:r><w:rPr><w:color w:val="#410a8c"/><w:u w:val="single"/></w:rPr><w:t xml:space="preserve">hal-04588903v1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Serge Daney. Le critique de cinéma comme personnage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Le texte critique</w:t></w:r><w:r><w:rPr/><w:t xml:space="preserve">, Presses universitaires François-Rabelais, pp.351-362, 2013, 9782869065512. </w:t></w:r><w:hyperlink r:id="rId41" w:history="1"><w:r><w:rPr><w:color w:val="#410a8c"/><w:u w:val="single"/></w:rPr><w:t xml:space="preserve">⟨10.4000/books.pufr.7565⟩</w:t></w:r></w:hyperlink></w:p><w:p><w:pPr/><w:r><w:rPr/><w:t xml:space="preserve">Chapitre d'ouvrage</w:t></w:r></w:p><w:p><w:pPr/><w:hyperlink r:id="rId40" w:history="1"><w:r><w:rPr><w:color w:val="#410a8c"/><w:u w:val="single"/></w:rPr><w:t xml:space="preserve">halshs-04345582v1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décote d’Adam</w:t></w:r></w:hyperlink></w:p><w:p><w:pPr/><w:hyperlink r:id="rId8" w:history="1"><w:r><w:rPr><w:color w:val="#410a8c"/><w:u w:val="single"/></w:rPr><w:t xml:space="preserve">Pierre Eugène</w:t></w:r></w:hyperlink></w:p><w:p><w:pPr/><w:r><w:rPr><w:i w:val="1"/><w:iCs w:val="1"/></w:rPr><w:t xml:space="preserve">Cukor ON/OFF Hollywood</w:t></w:r><w:r><w:rPr/><w:t xml:space="preserve">, Capricci, pp.62-76, 2012</w:t></w:r></w:p><w:p><w:pPr/><w:r><w:rPr/><w:t xml:space="preserve">Chapitre d'ouvrage</w:t></w:r></w:p><w:p><w:pPr/><w:hyperlink r:id="rId42" w:history="1"><w:r><w:rPr><w:color w:val="#410a8c"/><w:u w:val="single"/></w:rPr><w:t xml:space="preserve">hal-04588908v1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Serge Daney : écrits critiques 1962-1982 : exercices de relecture</w:t></w:r></w:hyperlink></w:p><w:p><w:pPr/><w:hyperlink r:id="rId8" w:history="1"><w:r><w:rPr><w:color w:val="#410a8c"/><w:u w:val="single"/></w:rPr><w:t xml:space="preserve">Pierre Eugène</w:t></w:r></w:hyperlink></w:p><w:p><w:pPr/><w:r><w:rPr/><w:t xml:space="preserve">Art et histoire de l'art. Université de Picardie Jules Verne, 2017. Français. </w:t></w:r><w:hyperlink r:id="rId44" w:history="1"><w:r><w:rPr><w:color w:val="#410a8c"/><w:u w:val="single"/></w:rPr><w:t xml:space="preserve">⟨NNT : 2017AMIE0041⟩</w:t></w:r></w:hyperlink></w:p><w:p><w:pPr/><w:r><w:rPr/><w:t xml:space="preserve">Thèse</w:t></w:r></w:p><w:p><w:pPr/><w:hyperlink r:id="rId43" w:history="1"><w:r><w:rPr><w:color w:val="#410a8c"/><w:u w:val="single"/></w:rPr><w:t xml:space="preserve">tel-04589132v1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421v1" TargetMode="External"/><Relationship Id="rId8" Type="http://schemas.openxmlformats.org/officeDocument/2006/relationships/hyperlink" Target="https://hal.science/search/index/?q=*&amp;authFullName_s=Pierre Eug&#232;ne" TargetMode="External"/><Relationship Id="rId9" Type="http://schemas.openxmlformats.org/officeDocument/2006/relationships/hyperlink" Target="https://dx.doi.org/10.4000/11xzt" TargetMode="External"/><Relationship Id="rId10" Type="http://schemas.openxmlformats.org/officeDocument/2006/relationships/hyperlink" Target="https://u-picardie.hal.science/hal-04445828v1" TargetMode="External"/><Relationship Id="rId11" Type="http://schemas.openxmlformats.org/officeDocument/2006/relationships/hyperlink" Target="https://hal.science/search/index/?q=*&amp;authFullName_s=Philippe Fauvel" TargetMode="External"/><Relationship Id="rId12" Type="http://schemas.openxmlformats.org/officeDocument/2006/relationships/hyperlink" Target="https://hal.science/search/index/?q=*&amp;authFullName_s=Sally Bonn" TargetMode="External"/><Relationship Id="rId13" Type="http://schemas.openxmlformats.org/officeDocument/2006/relationships/hyperlink" Target="https://hal.science/search/index/?q=*&amp;authFullName_s=Vincent Broqua" TargetMode="External"/><Relationship Id="rId14" Type="http://schemas.openxmlformats.org/officeDocument/2006/relationships/hyperlink" Target="https://u-picardie.hal.science/hal-04587706v1" TargetMode="External"/><Relationship Id="rId15" Type="http://schemas.openxmlformats.org/officeDocument/2006/relationships/hyperlink" Target="https://hal.science/hal-04345672v1" TargetMode="External"/><Relationship Id="rId16" Type="http://schemas.openxmlformats.org/officeDocument/2006/relationships/hyperlink" Target="https://dx.doi.org/10.3917/criti.814.0178" TargetMode="External"/><Relationship Id="rId17" Type="http://schemas.openxmlformats.org/officeDocument/2006/relationships/hyperlink" Target="https://hal.science/hal-04465104v1" TargetMode="External"/><Relationship Id="rId18" Type="http://schemas.openxmlformats.org/officeDocument/2006/relationships/hyperlink" Target="https://hal.science/search/index/?q=*&amp;authFullName_s=Kate Ince" TargetMode="External"/><Relationship Id="rId19" Type="http://schemas.openxmlformats.org/officeDocument/2006/relationships/hyperlink" Target="https://hal.science/search/index/?q=*&amp;authFullName_s=Marc Siegel" TargetMode="External"/><Relationship Id="rId20" Type="http://schemas.openxmlformats.org/officeDocument/2006/relationships/hyperlink" Target="https://dx.doi.org/10.14619/0184" TargetMode="External"/><Relationship Id="rId21" Type="http://schemas.openxmlformats.org/officeDocument/2006/relationships/hyperlink" Target="https://hal.science/hal-04464379v1" TargetMode="External"/><Relationship Id="rId22" Type="http://schemas.openxmlformats.org/officeDocument/2006/relationships/hyperlink" Target="https://hal.science/hal-04024654v1" TargetMode="External"/><Relationship Id="rId23" Type="http://schemas.openxmlformats.org/officeDocument/2006/relationships/hyperlink" Target="https://hal.science/search/index/?q=*&amp;authFullName_s=Herv&#233; Joubert-Laurencin" TargetMode="External"/><Relationship Id="rId24" Type="http://schemas.openxmlformats.org/officeDocument/2006/relationships/hyperlink" Target="https://www.editionsmacula.com/" TargetMode="External"/><Relationship Id="rId25" Type="http://schemas.openxmlformats.org/officeDocument/2006/relationships/hyperlink" Target="https://u-picardie.hal.science/hal-04179355v1" TargetMode="External"/><Relationship Id="rId26" Type="http://schemas.openxmlformats.org/officeDocument/2006/relationships/hyperlink" Target="https://hal.science/hal-05333161v1" TargetMode="External"/><Relationship Id="rId27" Type="http://schemas.openxmlformats.org/officeDocument/2006/relationships/hyperlink" Target="https://dx.doi.org/10.37050/ci-36_07" TargetMode="External"/><Relationship Id="rId28" Type="http://schemas.openxmlformats.org/officeDocument/2006/relationships/hyperlink" Target="https://u-picardie.hal.science/hal-05368580v1" TargetMode="External"/><Relationship Id="rId29" Type="http://schemas.openxmlformats.org/officeDocument/2006/relationships/hyperlink" Target="https://dx.doi.org/10.4000/1532e" TargetMode="External"/><Relationship Id="rId30" Type="http://schemas.openxmlformats.org/officeDocument/2006/relationships/hyperlink" Target="https://u-picardie.hal.science/hal-04588886v1" TargetMode="External"/><Relationship Id="rId31" Type="http://schemas.openxmlformats.org/officeDocument/2006/relationships/hyperlink" Target="https://u-picardie.hal.science/hal-04587717v1" TargetMode="External"/><Relationship Id="rId32" Type="http://schemas.openxmlformats.org/officeDocument/2006/relationships/hyperlink" Target="https://u-picardie.hal.science/hal-04587721v1" TargetMode="External"/><Relationship Id="rId33" Type="http://schemas.openxmlformats.org/officeDocument/2006/relationships/hyperlink" Target="https://shs.hal.science/halshs-04345585v1" TargetMode="External"/><Relationship Id="rId34" Type="http://schemas.openxmlformats.org/officeDocument/2006/relationships/hyperlink" Target="https://dx.doi.org/10.4000/books.septentrion.101602" TargetMode="External"/><Relationship Id="rId35" Type="http://schemas.openxmlformats.org/officeDocument/2006/relationships/hyperlink" Target="https://u-picardie.hal.science/hal-04587657v1" TargetMode="External"/><Relationship Id="rId36" Type="http://schemas.openxmlformats.org/officeDocument/2006/relationships/hyperlink" Target="https://u-picardie.hal.science/hal-04587728v1" TargetMode="External"/><Relationship Id="rId37" Type="http://schemas.openxmlformats.org/officeDocument/2006/relationships/hyperlink" Target="https://u-picardie.hal.science/hal-04587770v1" TargetMode="External"/><Relationship Id="rId38" Type="http://schemas.openxmlformats.org/officeDocument/2006/relationships/hyperlink" Target="https://u-picardie.hal.science/hal-04588896v1" TargetMode="External"/><Relationship Id="rId39" Type="http://schemas.openxmlformats.org/officeDocument/2006/relationships/hyperlink" Target="https://u-picardie.hal.science/hal-04588903v1" TargetMode="External"/><Relationship Id="rId40" Type="http://schemas.openxmlformats.org/officeDocument/2006/relationships/hyperlink" Target="https://shs.hal.science/halshs-04345582v1" TargetMode="External"/><Relationship Id="rId41" Type="http://schemas.openxmlformats.org/officeDocument/2006/relationships/hyperlink" Target="https://dx.doi.org/10.4000/books.pufr.7565" TargetMode="External"/><Relationship Id="rId42" Type="http://schemas.openxmlformats.org/officeDocument/2006/relationships/hyperlink" Target="https://u-picardie.hal.science/hal-04588908v1" TargetMode="External"/><Relationship Id="rId43" Type="http://schemas.openxmlformats.org/officeDocument/2006/relationships/hyperlink" Target="https://u-picardie.hal.science/tel-04589132v1" TargetMode="External"/><Relationship Id="rId44" Type="http://schemas.openxmlformats.org/officeDocument/2006/relationships/hyperlink" Target="https://www.theses.fr/2017AMIE00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Eugène</dc:title>
  <dc:description>CV</dc:description>
  <dc:subject/>
  <cp:keywords/>
  <cp:category/>
  <cp:lastModifiedBy/>
  <dcterms:created xsi:type="dcterms:W3CDTF">2026-05-10T19:29:48+02:00</dcterms:created>
  <dcterms:modified xsi:type="dcterms:W3CDTF">2026-05-10T19:29:48+02:00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