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Flament </w:t>
      </w:r>
      <w:r>
        <w:rPr>
          <w:color w:val="641e6e"/>
        </w:rPr>
        <w:t xml:space="preserve">Responsable Recherche et Innovation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pierre-flament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0009-0009-6299-2977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Naval Group and Laboratoire de Mécanique des Structures et des Systèmes Couplés (Conservatoire national des arts et métiers).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Fully-passive implementation of multi-branch piezoelectric shunts for multimodal vibration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(12), pp.125008.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⟨10.1088/1361-665X/ae2249⟩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fully-passive multimodal damping techniques: multi-branch shunts and interconnected piezoelectric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damping of several resonances using multi-branch resonant piezoelectric shunts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⟨10.3397/IN_2024_3151⟩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passives d'amortissement vibratoire par circuits piézoélectriques résonants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des Jeunes Chercheurs en Acoustique, Vibrations et Bruit, JJCAB2025</w:t>
            </w:r>
            <w:r>
              <w:rPr/>
              <w:t xml:space="preserve">, Nov 2025, Besançon,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hal-05384170v1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C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lament" TargetMode="External"/><Relationship Id="rId8" Type="http://schemas.openxmlformats.org/officeDocument/2006/relationships/hyperlink" Target="https://orcid.org/0009-0009-6299-2977" TargetMode="External"/><Relationship Id="rId9" Type="http://schemas.openxmlformats.org/officeDocument/2006/relationships/hyperlink" Target="https://hal.science/hal-05396247v1" TargetMode="External"/><Relationship Id="rId10" Type="http://schemas.openxmlformats.org/officeDocument/2006/relationships/hyperlink" Target="https://hal.science/search/index/?q=*&amp;authFullName_s=Pierre Flament" TargetMode="External"/><Relationship Id="rId11" Type="http://schemas.openxmlformats.org/officeDocument/2006/relationships/hyperlink" Target="https://hal.science/search/index/?q=*&amp;authFullName_s=Boris Lossouarn" TargetMode="External"/><Relationship Id="rId12" Type="http://schemas.openxmlformats.org/officeDocument/2006/relationships/hyperlink" Target="https://hal.science/search/index/?q=*&amp;authFullName_s=Jean-Fran&#231;ois De&#252;" TargetMode="External"/><Relationship Id="rId13" Type="http://schemas.openxmlformats.org/officeDocument/2006/relationships/hyperlink" Target="https://hal.science/search/index/?q=*&amp;authFullName_s=&#201;ric Ramond" TargetMode="External"/><Relationship Id="rId14" Type="http://schemas.openxmlformats.org/officeDocument/2006/relationships/hyperlink" Target="https://hal.science/search/index/?q=*&amp;authFullName_s=Pascal Audrain" TargetMode="External"/><Relationship Id="rId15" Type="http://schemas.openxmlformats.org/officeDocument/2006/relationships/hyperlink" Target="https://dx.doi.org/10.1088/1361-665X/ae2249" TargetMode="External"/><Relationship Id="rId16" Type="http://schemas.openxmlformats.org/officeDocument/2006/relationships/hyperlink" Target="https://hal.science/hal-05460146v1" TargetMode="External"/><Relationship Id="rId17" Type="http://schemas.openxmlformats.org/officeDocument/2006/relationships/hyperlink" Target="https://hal.science/hal-04853874v1" TargetMode="External"/><Relationship Id="rId18" Type="http://schemas.openxmlformats.org/officeDocument/2006/relationships/hyperlink" Target="https://dx.doi.org/10.3397/IN_2024_3151" TargetMode="External"/><Relationship Id="rId19" Type="http://schemas.openxmlformats.org/officeDocument/2006/relationships/hyperlink" Target="https://hal.science/hal-0538417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Flament</dc:title>
  <dc:description>CV</dc:description>
  <dc:subject/>
  <cp:keywords/>
  <cp:category/>
  <cp:lastModifiedBy/>
  <dcterms:created xsi:type="dcterms:W3CDTF">2026-04-30T14:28:41+02:00</dcterms:created>
  <dcterms:modified xsi:type="dcterms:W3CDTF">2026-04-30T14:28:41+02:00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