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Hémono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pierre-hemono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0009-0009-6362-5087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https://scholar.google.fr/citations?user=nBiltOkAAAAJ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twin and dynamic scheduling for enhanced human–robot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pp.109823.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⟨10.1016/j.ijpe.2025.109823⟩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human-robot collaboration: A case study in aerospace assembly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pp.106874.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⟨10.1016/j.cor.2024.106874⟩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and Scheduling for Manual Tasks: A Break Planning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and Industrial Engineering, CIE 2023</w:t>
            </w:r>
            <w:r>
              <w:rPr/>
              <w:t xml:space="preserve">, Computers &amp; Industrial Engineering: An International Journal,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in the Flexible Job Shop Problem: Assessing the Impact of Rest Breaks on Task Strenuousness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Hémono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Applications (DASA)</w:t>
            </w:r>
            <w:r>
              <w:rPr/>
              <w:t xml:space="preserve">, University of Badji Mokhtar in Annaba, Sep 2023, Annaba, Algeria. pp.320-325,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⟨10.1109/DASA59624.2023.10286783⟩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Active Human-Robot Collaboration: Case Study of the Aircraft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Hemono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 th International Conference on Multiple Objective Programming and Goal Programming</w:t>
            </w:r>
            <w:r>
              <w:rPr/>
              <w:t xml:space="preserve">, SKEMA Business School, France, Dec 2021, Online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hal-04098159v1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D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mono" TargetMode="External"/><Relationship Id="rId8" Type="http://schemas.openxmlformats.org/officeDocument/2006/relationships/hyperlink" Target="https://orcid.org/0009-0009-6362-5087" TargetMode="External"/><Relationship Id="rId9" Type="http://schemas.openxmlformats.org/officeDocument/2006/relationships/hyperlink" Target="https://scholar.google.com/citations?user=https://scholar.google.fr/citations?user=nBiltOkAAAAJ" TargetMode="External"/><Relationship Id="rId10" Type="http://schemas.openxmlformats.org/officeDocument/2006/relationships/hyperlink" Target="https://hal.science/hal-05316670v1" TargetMode="External"/><Relationship Id="rId11" Type="http://schemas.openxmlformats.org/officeDocument/2006/relationships/hyperlink" Target="https://hal.science/search/index/?q=*&amp;authFullName_s=Pierre H&#233;mono" TargetMode="External"/><Relationship Id="rId12" Type="http://schemas.openxmlformats.org/officeDocument/2006/relationships/hyperlink" Target="https://hal.science/search/index/?q=*&amp;authFullName_s=Ahmed Nait Chabane" TargetMode="External"/><Relationship Id="rId13" Type="http://schemas.openxmlformats.org/officeDocument/2006/relationships/hyperlink" Target="https://hal.science/search/index/?q=*&amp;authFullName_s=M&#8217;hammed Sahnoun" TargetMode="External"/><Relationship Id="rId14" Type="http://schemas.openxmlformats.org/officeDocument/2006/relationships/hyperlink" Target="https://dx.doi.org/10.1016/j.ijpe.2025.109823" TargetMode="External"/><Relationship Id="rId15" Type="http://schemas.openxmlformats.org/officeDocument/2006/relationships/hyperlink" Target="https://hal.science/hal-04759766v1" TargetMode="External"/><Relationship Id="rId16" Type="http://schemas.openxmlformats.org/officeDocument/2006/relationships/hyperlink" Target="https://dx.doi.org/10.1016/j.cor.2024.106874" TargetMode="External"/><Relationship Id="rId17" Type="http://schemas.openxmlformats.org/officeDocument/2006/relationships/hyperlink" Target="https://hal.science/hal-04273200v1" TargetMode="External"/><Relationship Id="rId18" Type="http://schemas.openxmlformats.org/officeDocument/2006/relationships/hyperlink" Target="https://hal.science/search/index/?q=*&amp;authFullName_s=Ahmed NAIT CHABANE" TargetMode="External"/><Relationship Id="rId19" Type="http://schemas.openxmlformats.org/officeDocument/2006/relationships/hyperlink" Target="https://hal.science/search/index/?q=*&amp;authFullName_s=M'Hammed Sahnoun" TargetMode="External"/><Relationship Id="rId20" Type="http://schemas.openxmlformats.org/officeDocument/2006/relationships/hyperlink" Target="https://hal.science/search/index/?q=*&amp;authFullName_s=Abderraouf Benali" TargetMode="External"/><Relationship Id="rId21" Type="http://schemas.openxmlformats.org/officeDocument/2006/relationships/hyperlink" Target="https://hal.science/hal-04247095v1" TargetMode="External"/><Relationship Id="rId22" Type="http://schemas.openxmlformats.org/officeDocument/2006/relationships/hyperlink" Target="https://hal.science/search/index/?q=*&amp;authFullName_s=M'hammed Sahnoun" TargetMode="External"/><Relationship Id="rId23" Type="http://schemas.openxmlformats.org/officeDocument/2006/relationships/hyperlink" Target="https://dx.doi.org/10.1109/DASA59624.2023.10286783" TargetMode="External"/><Relationship Id="rId24" Type="http://schemas.openxmlformats.org/officeDocument/2006/relationships/hyperlink" Target="https://hal.science/hal-04098159v1" TargetMode="External"/><Relationship Id="rId25" Type="http://schemas.openxmlformats.org/officeDocument/2006/relationships/hyperlink" Target="https://hal.science/search/index/?q=*&amp;authFullName_s=Pierre Hemono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Hémono</dc:title>
  <dc:description>CV</dc:description>
  <dc:subject/>
  <cp:keywords/>
  <cp:category/>
  <cp:lastModifiedBy/>
  <dcterms:created xsi:type="dcterms:W3CDTF">2026-05-14T10:17:51+02:00</dcterms:created>
  <dcterms:modified xsi:type="dcterms:W3CDTF">2026-05-14T10:17:51+02:00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