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Jamet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certaine quantité d'inconnu</w:t>
              </w:r>
            </w:hyperlink>
          </w:p>
          <w:p>
            <w:pPr/>
            <w:hyperlink r:id="rId8" w:history="1">
              <w:r>
                <w:rPr>
                  <w:color w:val="#410a8c"/>
                  <w:u w:val="single"/>
                </w:rPr>
                <w:t xml:space="preserve">Pierre Jamet</w:t>
              </w:r>
            </w:hyperlink>
          </w:p>
          <w:p>
            <w:pPr/>
            <w:r>
              <w:rPr/>
              <w:t xml:space="preserve">2026</w:t>
            </w:r>
          </w:p>
          <w:p>
            <w:pPr/>
            <w:r>
              <w:rPr/>
              <w:t xml:space="preserve">Autre publication scientifique</w:t>
            </w:r>
          </w:p>
          <w:p>
            <w:pPr/>
            <w:hyperlink r:id="rId7" w:history="1">
              <w:r>
                <w:rPr>
                  <w:color w:val="#410a8c"/>
                  <w:u w:val="single"/>
                </w:rPr>
                <w:t xml:space="preserve">hal-05493899v1</w:t>
              </w:r>
            </w:hyperlink>
          </w:p>
        </w:tc>
      </w:tr>
      <w:tr>
        <w:trPr/>
        <w:tc>
          <w:tcPr>
            <w:noWrap/>
          </w:tcPr>
          <w:p>
            <w:pPr>
              <w:spacing w:after="200"/>
            </w:pPr>
            <w:hyperlink r:id="rId9" w:history="1">
              <w:r>
                <w:rPr>
                  <w:color w:val="1e198e"/>
                  <w:b w:val="1"/>
                  <w:bCs w:val="1"/>
                  <w:u w:val="single"/>
                </w:rPr>
                <w:t xml:space="preserve">Compte-rendu de RICHARDSON, Edmund, Classical Victorians, in Dialogues d’histoire ancienne n°40/2, Antonio Gonzales (éd.), Besançon, Presses Universitaires de Franche-Comté, 2014, p. 371-321.</w:t>
              </w:r>
            </w:hyperlink>
          </w:p>
          <w:p>
            <w:pPr/>
            <w:hyperlink r:id="rId8" w:history="1">
              <w:r>
                <w:rPr>
                  <w:color w:val="#410a8c"/>
                  <w:u w:val="single"/>
                </w:rPr>
                <w:t xml:space="preserve">Pierre Jamet</w:t>
              </w:r>
            </w:hyperlink>
          </w:p>
          <w:p>
            <w:pPr/>
            <w:r>
              <w:rPr/>
              <w:t xml:space="preserve">2014</w:t>
            </w:r>
          </w:p>
          <w:p>
            <w:pPr/>
            <w:r>
              <w:rPr/>
              <w:t xml:space="preserve">Autre publication scientifique</w:t>
            </w:r>
          </w:p>
          <w:p>
            <w:pPr/>
            <w:hyperlink r:id="rId9" w:history="1">
              <w:r>
                <w:rPr>
                  <w:color w:val="#410a8c"/>
                  <w:u w:val="single"/>
                </w:rPr>
                <w:t xml:space="preserve">hal-01592313v1</w:t>
              </w:r>
            </w:hyperlink>
          </w:p>
        </w:tc>
      </w:tr>
      <w:tr>
        <w:trPr/>
        <w:tc>
          <w:tcPr>
            <w:noWrap/>
          </w:tcPr>
          <w:p>
            <w:pPr>
              <w:spacing w:after="200"/>
            </w:pPr>
            <w:hyperlink r:id="rId10" w:history="1">
              <w:r>
                <w:rPr>
                  <w:color w:val="1e198e"/>
                  <w:b w:val="1"/>
                  <w:bCs w:val="1"/>
                  <w:u w:val="single"/>
                </w:rPr>
                <w:t xml:space="preserve">« Saint-Augustin à corps perdu », in Alkemie, revue semestrielle francophone de littérature et philosophie, n°12 (les Mots), Paris, Classiques Garnier, Mihaela Stanişor (éd.), juillet 2013, p. 275-279.</w:t>
              </w:r>
            </w:hyperlink>
          </w:p>
          <w:p>
            <w:pPr/>
            <w:hyperlink r:id="rId8" w:history="1">
              <w:r>
                <w:rPr>
                  <w:color w:val="#410a8c"/>
                  <w:u w:val="single"/>
                </w:rPr>
                <w:t xml:space="preserve">Pierre Jamet</w:t>
              </w:r>
            </w:hyperlink>
          </w:p>
          <w:p>
            <w:pPr/>
            <w:r>
              <w:rPr/>
              <w:t xml:space="preserve">2013</w:t>
            </w:r>
          </w:p>
          <w:p>
            <w:pPr/>
            <w:r>
              <w:rPr/>
              <w:t xml:space="preserve">Autre publication scientifique</w:t>
            </w:r>
          </w:p>
          <w:p>
            <w:pPr/>
            <w:hyperlink r:id="rId10" w:history="1">
              <w:r>
                <w:rPr>
                  <w:color w:val="#410a8c"/>
                  <w:u w:val="single"/>
                </w:rPr>
                <w:t xml:space="preserve">hal-01592314v1</w:t>
              </w:r>
            </w:hyperlink>
          </w:p>
        </w:tc>
      </w:tr>
      <w:tr>
        <w:trPr/>
        <w:tc>
          <w:tcPr>
            <w:noWrap/>
          </w:tcPr>
          <w:p>
            <w:pPr>
              <w:spacing w:after="200"/>
            </w:pPr>
            <w:hyperlink r:id="rId11" w:history="1">
              <w:r>
                <w:rPr>
                  <w:color w:val="1e198e"/>
                  <w:b w:val="1"/>
                  <w:bCs w:val="1"/>
                  <w:u w:val="single"/>
                </w:rPr>
                <w:t xml:space="preserve">From Carnation Pink to the Rising of a World (de l'incarnat au surgissement d'un monde)</w:t>
              </w:r>
            </w:hyperlink>
          </w:p>
          <w:p>
            <w:pPr/>
            <w:hyperlink r:id="rId8" w:history="1">
              <w:r>
                <w:rPr>
                  <w:color w:val="#410a8c"/>
                  <w:u w:val="single"/>
                </w:rPr>
                <w:t xml:space="preserve">Pierre Jamet</w:t>
              </w:r>
            </w:hyperlink>
          </w:p>
          <w:p>
            <w:pPr/>
            <w:r>
              <w:rPr>
                <w:i w:val="1"/>
                <w:iCs w:val="1"/>
              </w:rPr>
              <w:t xml:space="preserve">Catalogue de l’exposition de Jean-Paul Mauny</w:t>
            </w:r>
            <w:r>
              <w:rPr/>
              <w:t xml:space="preserve">, 2013</w:t>
            </w:r>
          </w:p>
          <w:p>
            <w:pPr/>
            <w:r>
              <w:rPr/>
              <w:t xml:space="preserve">Autre publication scientifique</w:t>
            </w:r>
          </w:p>
          <w:p>
            <w:pPr/>
            <w:hyperlink r:id="rId11" w:history="1">
              <w:r>
                <w:rPr>
                  <w:color w:val="#410a8c"/>
                  <w:u w:val="single"/>
                </w:rPr>
                <w:t xml:space="preserve">hal-01861446v1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Voyages imaginaires&amp;quot;.</w:t>
              </w:r>
            </w:hyperlink>
          </w:p>
          <w:p>
            <w:pPr/>
            <w:hyperlink r:id="rId8" w:history="1">
              <w:r>
                <w:rPr>
                  <w:color w:val="#410a8c"/>
                  <w:u w:val="single"/>
                </w:rPr>
                <w:t xml:space="preserve">Pierre Jamet</w:t>
              </w:r>
            </w:hyperlink>
          </w:p>
          <w:p>
            <w:pPr/>
            <w:r>
              <w:rPr/>
              <w:t xml:space="preserve">2026</w:t>
            </w:r>
          </w:p>
          <w:p>
            <w:pPr/>
            <w:r>
              <w:rPr/>
              <w:t xml:space="preserve">N°spécial de revue/special issue</w:t>
            </w:r>
          </w:p>
          <w:p>
            <w:pPr/>
            <w:hyperlink r:id="rId12" w:history="1">
              <w:r>
                <w:rPr>
                  <w:color w:val="#410a8c"/>
                  <w:u w:val="single"/>
                </w:rPr>
                <w:t xml:space="preserve">hal-05307324v1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Shakespeare's Labyrinths</w:t>
              </w:r>
            </w:hyperlink>
          </w:p>
          <w:p>
            <w:pPr/>
            <w:hyperlink r:id="rId8" w:history="1">
              <w:r>
                <w:rPr>
                  <w:color w:val="#410a8c"/>
                  <w:u w:val="single"/>
                </w:rPr>
                <w:t xml:space="preserve">Pierre Jamet</w:t>
              </w:r>
            </w:hyperlink>
          </w:p>
          <w:p>
            <w:pPr/>
            <w:r>
              <w:rPr>
                <w:i w:val="1"/>
                <w:iCs w:val="1"/>
              </w:rPr>
              <w:t xml:space="preserve">Romanian Journal of English Studies</w:t>
            </w:r>
            <w:r>
              <w:rPr/>
              <w:t xml:space="preserve">, 2025</w:t>
            </w:r>
          </w:p>
          <w:p>
            <w:pPr/>
            <w:r>
              <w:rPr/>
              <w:t xml:space="preserve">Article dans une revue</w:t>
            </w:r>
          </w:p>
          <w:p>
            <w:pPr/>
            <w:hyperlink r:id="rId13" w:history="1">
              <w:r>
                <w:rPr>
                  <w:color w:val="#410a8c"/>
                  <w:u w:val="single"/>
                </w:rPr>
                <w:t xml:space="preserve">hal-05493914v1</w:t>
              </w:r>
            </w:hyperlink>
          </w:p>
        </w:tc>
      </w:tr>
      <w:tr>
        <w:trPr/>
        <w:tc>
          <w:tcPr>
            <w:noWrap/>
          </w:tcPr>
          <w:p>
            <w:pPr>
              <w:spacing w:after="200"/>
            </w:pPr>
            <w:hyperlink r:id="rId14" w:history="1">
              <w:r>
                <w:rPr>
                  <w:color w:val="1e198e"/>
                  <w:b w:val="1"/>
                  <w:bCs w:val="1"/>
                  <w:u w:val="single"/>
                </w:rPr>
                <w:t xml:space="preserve">Moins de syntaxe, plus de pulsions: les enjeux de l'écriture à l'ère du du numérique.</w:t>
              </w:r>
            </w:hyperlink>
          </w:p>
          <w:p>
            <w:pPr/>
            <w:hyperlink r:id="rId8" w:history="1">
              <w:r>
                <w:rPr>
                  <w:color w:val="#410a8c"/>
                  <w:u w:val="single"/>
                </w:rPr>
                <w:t xml:space="preserve">Pierre Jamet</w:t>
              </w:r>
            </w:hyperlink>
          </w:p>
          <w:p>
            <w:pPr/>
            <w:r>
              <w:rPr>
                <w:i w:val="1"/>
                <w:iCs w:val="1"/>
              </w:rPr>
              <w:t xml:space="preserve">The Conversation France</w:t>
            </w:r>
            <w:r>
              <w:rPr/>
              <w:t xml:space="preserve">, 2025</w:t>
            </w:r>
          </w:p>
          <w:p>
            <w:pPr/>
            <w:r>
              <w:rPr/>
              <w:t xml:space="preserve">Article dans une revue</w:t>
            </w:r>
          </w:p>
          <w:p>
            <w:pPr/>
            <w:hyperlink r:id="rId14" w:history="1">
              <w:r>
                <w:rPr>
                  <w:color w:val="#410a8c"/>
                  <w:u w:val="single"/>
                </w:rPr>
                <w:t xml:space="preserve">hal-05351205v1</w:t>
              </w:r>
            </w:hyperlink>
          </w:p>
        </w:tc>
      </w:tr>
      <w:tr>
        <w:trPr/>
        <w:tc>
          <w:tcPr>
            <w:noWrap/>
          </w:tcPr>
          <w:p>
            <w:pPr>
              <w:spacing w:after="200"/>
            </w:pPr>
            <w:hyperlink r:id="rId15" w:history="1">
              <w:r>
                <w:rPr>
                  <w:color w:val="1e198e"/>
                  <w:b w:val="1"/>
                  <w:bCs w:val="1"/>
                  <w:u w:val="single"/>
                </w:rPr>
                <w:t xml:space="preserve">Le Sentiment de la Nature.</w:t>
              </w:r>
            </w:hyperlink>
          </w:p>
          <w:p>
            <w:pPr/>
            <w:hyperlink r:id="rId8" w:history="1">
              <w:r>
                <w:rPr>
                  <w:color w:val="#410a8c"/>
                  <w:u w:val="single"/>
                </w:rPr>
                <w:t xml:space="preserve">Pierre Jamet</w:t>
              </w:r>
            </w:hyperlink>
          </w:p>
          <w:p>
            <w:pPr/>
            <w:r>
              <w:rPr>
                <w:i w:val="1"/>
                <w:iCs w:val="1"/>
              </w:rPr>
              <w:t xml:space="preserve">Revue Possibles </w:t>
            </w:r>
            <w:r>
              <w:rPr/>
              <w:t xml:space="preserve">, A paraître, 29, pp.89-100</w:t>
            </w:r>
          </w:p>
          <w:p>
            <w:pPr/>
            <w:r>
              <w:rPr/>
              <w:t xml:space="preserve">Article dans une revue</w:t>
            </w:r>
          </w:p>
          <w:p>
            <w:pPr/>
            <w:hyperlink r:id="rId15" w:history="1">
              <w:r>
                <w:rPr>
                  <w:color w:val="#410a8c"/>
                  <w:u w:val="single"/>
                </w:rPr>
                <w:t xml:space="preserve">hal-04166689v1</w:t>
              </w:r>
            </w:hyperlink>
          </w:p>
        </w:tc>
      </w:tr>
      <w:tr>
        <w:trPr/>
        <w:tc>
          <w:tcPr>
            <w:noWrap/>
          </w:tcPr>
          <w:p>
            <w:pPr>
              <w:spacing w:after="200"/>
            </w:pPr>
            <w:hyperlink r:id="rId16" w:history="1">
              <w:r>
                <w:rPr>
                  <w:color w:val="1e198e"/>
                  <w:b w:val="1"/>
                  <w:bCs w:val="1"/>
                  <w:u w:val="single"/>
                </w:rPr>
                <w:t xml:space="preserve">D'Une Supériorité Anglaise</w:t>
              </w:r>
            </w:hyperlink>
          </w:p>
          <w:p>
            <w:pPr/>
            <w:hyperlink r:id="rId8" w:history="1">
              <w:r>
                <w:rPr>
                  <w:color w:val="#410a8c"/>
                  <w:u w:val="single"/>
                </w:rPr>
                <w:t xml:space="preserve">Pierre Jamet</w:t>
              </w:r>
            </w:hyperlink>
          </w:p>
          <w:p>
            <w:pPr/>
            <w:r>
              <w:rPr>
                <w:i w:val="1"/>
                <w:iCs w:val="1"/>
              </w:rPr>
              <w:t xml:space="preserve">Luvah</w:t>
            </w:r>
            <w:r>
              <w:rPr/>
              <w:t xml:space="preserve">, 2023, 31</w:t>
            </w:r>
          </w:p>
          <w:p>
            <w:pPr/>
            <w:r>
              <w:rPr/>
              <w:t xml:space="preserve">Article dans une revue</w:t>
            </w:r>
          </w:p>
          <w:p>
            <w:pPr/>
            <w:hyperlink r:id="rId16" w:history="1">
              <w:r>
                <w:rPr>
                  <w:color w:val="#410a8c"/>
                  <w:u w:val="single"/>
                </w:rPr>
                <w:t xml:space="preserve">hal-04206895v1</w:t>
              </w:r>
            </w:hyperlink>
          </w:p>
        </w:tc>
      </w:tr>
      <w:tr>
        <w:trPr/>
        <w:tc>
          <w:tcPr>
            <w:noWrap/>
          </w:tcPr>
          <w:p>
            <w:pPr>
              <w:spacing w:after="200"/>
            </w:pPr>
            <w:hyperlink r:id="rId17" w:history="1">
              <w:r>
                <w:rPr>
                  <w:color w:val="1e198e"/>
                  <w:b w:val="1"/>
                  <w:bCs w:val="1"/>
                  <w:u w:val="single"/>
                </w:rPr>
                <w:t xml:space="preserve">L'Imaginaire Labyrinthique de Shakespeare.</w:t>
              </w:r>
            </w:hyperlink>
          </w:p>
          <w:p>
            <w:pPr/>
            <w:hyperlink r:id="rId8" w:history="1">
              <w:r>
                <w:rPr>
                  <w:color w:val="#410a8c"/>
                  <w:u w:val="single"/>
                </w:rPr>
                <w:t xml:space="preserve">Pierre Jamet</w:t>
              </w:r>
            </w:hyperlink>
          </w:p>
          <w:p>
            <w:pPr/>
            <w:r>
              <w:rPr>
                <w:i w:val="1"/>
                <w:iCs w:val="1"/>
              </w:rPr>
              <w:t xml:space="preserve">Langues et cultures</w:t>
            </w:r>
            <w:r>
              <w:rPr/>
              <w:t xml:space="preserve">, 2023, 4 (1), pp.8-18</w:t>
            </w:r>
          </w:p>
          <w:p>
            <w:pPr/>
            <w:r>
              <w:rPr/>
              <w:t xml:space="preserve">Article dans une revue</w:t>
            </w:r>
          </w:p>
          <w:p>
            <w:pPr/>
            <w:hyperlink r:id="rId17" w:history="1">
              <w:r>
                <w:rPr>
                  <w:color w:val="#410a8c"/>
                  <w:u w:val="single"/>
                </w:rPr>
                <w:t xml:space="preserve">hal-04166698v1</w:t>
              </w:r>
            </w:hyperlink>
          </w:p>
        </w:tc>
      </w:tr>
      <w:tr>
        <w:trPr/>
        <w:tc>
          <w:tcPr>
            <w:noWrap/>
          </w:tcPr>
          <w:p>
            <w:pPr>
              <w:spacing w:after="200"/>
            </w:pPr>
            <w:hyperlink r:id="rId18" w:history="1">
              <w:r>
                <w:rPr>
                  <w:color w:val="1e198e"/>
                  <w:b w:val="1"/>
                  <w:bCs w:val="1"/>
                  <w:u w:val="single"/>
                </w:rPr>
                <w:t xml:space="preserve">Tempus et tempestas : Shakespeare et Nietzsche penseurs-poètes du temps</w:t>
              </w:r>
            </w:hyperlink>
          </w:p>
          <w:p>
            <w:pPr/>
            <w:hyperlink r:id="rId8" w:history="1">
              <w:r>
                <w:rPr>
                  <w:color w:val="#410a8c"/>
                  <w:u w:val="single"/>
                </w:rPr>
                <w:t xml:space="preserve">Pierre Jamet</w:t>
              </w:r>
            </w:hyperlink>
          </w:p>
          <w:p>
            <w:pPr/>
            <w:r>
              <w:rPr>
                <w:i w:val="1"/>
                <w:iCs w:val="1"/>
              </w:rPr>
              <w:t xml:space="preserve">Philosophique</w:t>
            </w:r>
            <w:r>
              <w:rPr/>
              <w:t xml:space="preserve">, 2020</w:t>
            </w:r>
          </w:p>
          <w:p>
            <w:pPr/>
            <w:r>
              <w:rPr/>
              <w:t xml:space="preserve">Article dans une revue</w:t>
            </w:r>
          </w:p>
          <w:p>
            <w:pPr/>
            <w:hyperlink r:id="rId18" w:history="1">
              <w:r>
                <w:rPr>
                  <w:color w:val="#410a8c"/>
                  <w:u w:val="single"/>
                </w:rPr>
                <w:t xml:space="preserve">hal-01861532v1</w:t>
              </w:r>
            </w:hyperlink>
          </w:p>
        </w:tc>
      </w:tr>
      <w:tr>
        <w:trPr/>
        <w:tc>
          <w:tcPr>
            <w:noWrap/>
          </w:tcPr>
          <w:p>
            <w:pPr>
              <w:spacing w:after="200"/>
            </w:pPr>
            <w:hyperlink r:id="rId19" w:history="1">
              <w:r>
                <w:rPr>
                  <w:color w:val="1e198e"/>
                  <w:b w:val="1"/>
                  <w:bCs w:val="1"/>
                  <w:u w:val="single"/>
                </w:rPr>
                <w:t xml:space="preserve">Linux et la lyre (le cas Michael Stutz)</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2018</w:t>
            </w:r>
          </w:p>
          <w:p>
            <w:pPr/>
            <w:r>
              <w:rPr/>
              <w:t xml:space="preserve">Article dans une revue</w:t>
            </w:r>
          </w:p>
          <w:p>
            <w:pPr/>
            <w:hyperlink r:id="rId19" w:history="1">
              <w:r>
                <w:rPr>
                  <w:color w:val="#410a8c"/>
                  <w:u w:val="single"/>
                </w:rPr>
                <w:t xml:space="preserve">hal-01861559v1</w:t>
              </w:r>
            </w:hyperlink>
          </w:p>
        </w:tc>
      </w:tr>
      <w:tr>
        <w:trPr/>
        <w:tc>
          <w:tcPr>
            <w:noWrap/>
          </w:tcPr>
          <w:p>
            <w:pPr>
              <w:spacing w:after="200"/>
            </w:pPr>
            <w:hyperlink r:id="rId20" w:history="1">
              <w:r>
                <w:rPr>
                  <w:color w:val="1e198e"/>
                  <w:b w:val="1"/>
                  <w:bCs w:val="1"/>
                  <w:u w:val="single"/>
                </w:rPr>
                <w:t xml:space="preserve">Modernist Concerns and Greek and Latin Culture: T.S. Eliot's Mythical Method in the Novels of T.C Wolfe.</w:t>
              </w:r>
            </w:hyperlink>
          </w:p>
          <w:p>
            <w:pPr/>
            <w:hyperlink r:id="rId8" w:history="1">
              <w:r>
                <w:rPr>
                  <w:color w:val="#410a8c"/>
                  <w:u w:val="single"/>
                </w:rPr>
                <w:t xml:space="preserve">Pierre Jamet</w:t>
              </w:r>
            </w:hyperlink>
          </w:p>
          <w:p>
            <w:pPr/>
            <w:r>
              <w:rPr>
                <w:i w:val="1"/>
                <w:iCs w:val="1"/>
              </w:rPr>
              <w:t xml:space="preserve">Dialogues d'histoire ancienne</w:t>
            </w:r>
            <w:r>
              <w:rPr/>
              <w:t xml:space="preserve">, 2015</w:t>
            </w:r>
          </w:p>
          <w:p>
            <w:pPr/>
            <w:r>
              <w:rPr/>
              <w:t xml:space="preserve">Article dans une revue</w:t>
            </w:r>
          </w:p>
          <w:p>
            <w:pPr/>
            <w:hyperlink r:id="rId20" w:history="1">
              <w:r>
                <w:rPr>
                  <w:color w:val="#410a8c"/>
                  <w:u w:val="single"/>
                </w:rPr>
                <w:t xml:space="preserve">hal-01586823v1</w:t>
              </w:r>
            </w:hyperlink>
          </w:p>
        </w:tc>
      </w:tr>
      <w:tr>
        <w:trPr/>
        <w:tc>
          <w:tcPr>
            <w:noWrap/>
          </w:tcPr>
          <w:p>
            <w:pPr>
              <w:spacing w:after="200"/>
            </w:pPr>
            <w:hyperlink r:id="rId21" w:history="1">
              <w:r>
                <w:rPr>
                  <w:color w:val="1e198e"/>
                  <w:b w:val="1"/>
                  <w:bCs w:val="1"/>
                  <w:u w:val="single"/>
                </w:rPr>
                <w:t xml:space="preserve">Une question d'équilibre: Nietzsche et le monde phénoménal.</w:t>
              </w:r>
            </w:hyperlink>
          </w:p>
          <w:p>
            <w:pPr/>
            <w:hyperlink r:id="rId8" w:history="1">
              <w:r>
                <w:rPr>
                  <w:color w:val="#410a8c"/>
                  <w:u w:val="single"/>
                </w:rPr>
                <w:t xml:space="preserve">Pierre Jamet</w:t>
              </w:r>
            </w:hyperlink>
          </w:p>
          <w:p>
            <w:pPr/>
            <w:r>
              <w:rPr>
                <w:i w:val="1"/>
                <w:iCs w:val="1"/>
              </w:rPr>
              <w:t xml:space="preserve">Philosophique</w:t>
            </w:r>
            <w:r>
              <w:rPr/>
              <w:t xml:space="preserve">, 2015</w:t>
            </w:r>
          </w:p>
          <w:p>
            <w:pPr/>
            <w:r>
              <w:rPr/>
              <w:t xml:space="preserve">Article dans une revue</w:t>
            </w:r>
          </w:p>
          <w:p>
            <w:pPr/>
            <w:hyperlink r:id="rId21" w:history="1">
              <w:r>
                <w:rPr>
                  <w:color w:val="#410a8c"/>
                  <w:u w:val="single"/>
                </w:rPr>
                <w:t xml:space="preserve">hal-01586831v1</w:t>
              </w:r>
            </w:hyperlink>
          </w:p>
        </w:tc>
      </w:tr>
      <w:tr>
        <w:trPr/>
        <w:tc>
          <w:tcPr>
            <w:noWrap/>
          </w:tcPr>
          <w:p>
            <w:pPr>
              <w:spacing w:after="200"/>
            </w:pPr>
            <w:hyperlink r:id="rId22" w:history="1">
              <w:r>
                <w:rPr>
                  <w:color w:val="1e198e"/>
                  <w:b w:val="1"/>
                  <w:bCs w:val="1"/>
                  <w:u w:val="single"/>
                </w:rPr>
                <w:t xml:space="preserve">Notes sur le silence et l'élégie.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2014, Le Silence</w:t>
            </w:r>
          </w:p>
          <w:p>
            <w:pPr/>
            <w:r>
              <w:rPr/>
              <w:t xml:space="preserve">Article dans une revue</w:t>
            </w:r>
          </w:p>
          <w:p>
            <w:pPr/>
            <w:hyperlink r:id="rId22" w:history="1">
              <w:r>
                <w:rPr>
                  <w:color w:val="#410a8c"/>
                  <w:u w:val="single"/>
                </w:rPr>
                <w:t xml:space="preserve">hal-01586835v1</w:t>
              </w:r>
            </w:hyperlink>
          </w:p>
        </w:tc>
      </w:tr>
      <w:tr>
        <w:trPr/>
        <w:tc>
          <w:tcPr>
            <w:noWrap/>
          </w:tcPr>
          <w:p>
            <w:pPr>
              <w:spacing w:after="200"/>
            </w:pPr>
            <w:hyperlink r:id="rId23" w:history="1">
              <w:r>
                <w:rPr>
                  <w:color w:val="1e198e"/>
                  <w:b w:val="1"/>
                  <w:bCs w:val="1"/>
                  <w:u w:val="single"/>
                </w:rPr>
                <w:t xml:space="preserve">Immanence et formes enchâssées (Shakespeare à la lumière de Nietzsche)</w:t>
              </w:r>
            </w:hyperlink>
          </w:p>
          <w:p>
            <w:pPr/>
            <w:hyperlink r:id="rId8" w:history="1">
              <w:r>
                <w:rPr>
                  <w:color w:val="#410a8c"/>
                  <w:u w:val="single"/>
                </w:rPr>
                <w:t xml:space="preserve">Pierre Jamet</w:t>
              </w:r>
            </w:hyperlink>
          </w:p>
          <w:p>
            <w:pPr/>
            <w:r>
              <w:rPr>
                <w:i w:val="1"/>
                <w:iCs w:val="1"/>
              </w:rPr>
              <w:t xml:space="preserve">Philosophique</w:t>
            </w:r>
            <w:r>
              <w:rPr/>
              <w:t xml:space="preserve">, 2013</w:t>
            </w:r>
          </w:p>
          <w:p>
            <w:pPr/>
            <w:r>
              <w:rPr/>
              <w:t xml:space="preserve">Article dans une revue</w:t>
            </w:r>
          </w:p>
          <w:p>
            <w:pPr/>
            <w:hyperlink r:id="rId23" w:history="1">
              <w:r>
                <w:rPr>
                  <w:color w:val="#410a8c"/>
                  <w:u w:val="single"/>
                </w:rPr>
                <w:t xml:space="preserve">hal-01861458v1</w:t>
              </w:r>
            </w:hyperlink>
          </w:p>
        </w:tc>
      </w:tr>
      <w:tr>
        <w:trPr/>
        <w:tc>
          <w:tcPr>
            <w:noWrap/>
          </w:tcPr>
          <w:p>
            <w:pPr>
              <w:spacing w:after="200"/>
            </w:pPr>
            <w:hyperlink r:id="rId24" w:history="1">
              <w:r>
                <w:rPr>
                  <w:color w:val="1e198e"/>
                  <w:b w:val="1"/>
                  <w:bCs w:val="1"/>
                  <w:u w:val="single"/>
                </w:rPr>
                <w:t xml:space="preserve">Le Monde et les mots de Ted Hughes</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2013</w:t>
            </w:r>
          </w:p>
          <w:p>
            <w:pPr/>
            <w:r>
              <w:rPr/>
              <w:t xml:space="preserve">Article dans une revue</w:t>
            </w:r>
          </w:p>
          <w:p>
            <w:pPr/>
            <w:hyperlink r:id="rId24" w:history="1">
              <w:r>
                <w:rPr>
                  <w:color w:val="#410a8c"/>
                  <w:u w:val="single"/>
                </w:rPr>
                <w:t xml:space="preserve">hal-01861429v1</w:t>
              </w:r>
            </w:hyperlink>
          </w:p>
        </w:tc>
      </w:tr>
      <w:tr>
        <w:trPr/>
        <w:tc>
          <w:tcPr>
            <w:noWrap/>
          </w:tcPr>
          <w:p>
            <w:pPr>
              <w:spacing w:after="200"/>
            </w:pPr>
            <w:hyperlink r:id="rId25" w:history="1">
              <w:r>
                <w:rPr>
                  <w:color w:val="1e198e"/>
                  <w:b w:val="1"/>
                  <w:bCs w:val="1"/>
                  <w:u w:val="single"/>
                </w:rPr>
                <w:t xml:space="preserve">L'Être du labyrinthe (sur Hamlet)</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5" w:history="1">
              <w:r>
                <w:rPr>
                  <w:color w:val="#410a8c"/>
                  <w:u w:val="single"/>
                </w:rPr>
                <w:t xml:space="preserve">hal-01861461v1</w:t>
              </w:r>
            </w:hyperlink>
          </w:p>
        </w:tc>
      </w:tr>
      <w:tr>
        <w:trPr/>
        <w:tc>
          <w:tcPr>
            <w:noWrap/>
          </w:tcPr>
          <w:p>
            <w:pPr>
              <w:spacing w:after="200"/>
            </w:pPr>
            <w:hyperlink r:id="rId26" w:history="1">
              <w:r>
                <w:rPr>
                  <w:color w:val="1e198e"/>
                  <w:b w:val="1"/>
                  <w:bCs w:val="1"/>
                  <w:u w:val="single"/>
                </w:rPr>
                <w:t xml:space="preserve">L'Héroïque amour du destin (Shakespeare et Nietzsche)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6" w:history="1">
              <w:r>
                <w:rPr>
                  <w:color w:val="#410a8c"/>
                  <w:u w:val="single"/>
                </w:rPr>
                <w:t xml:space="preserve">hal-01861462v1</w:t>
              </w:r>
            </w:hyperlink>
          </w:p>
        </w:tc>
      </w:tr>
      <w:tr>
        <w:trPr/>
        <w:tc>
          <w:tcPr>
            <w:noWrap/>
          </w:tcPr>
          <w:p>
            <w:pPr>
              <w:spacing w:after="200"/>
            </w:pPr>
            <w:hyperlink r:id="rId27" w:history="1">
              <w:r>
                <w:rPr>
                  <w:color w:val="1e198e"/>
                  <w:b w:val="1"/>
                  <w:bCs w:val="1"/>
                  <w:u w:val="single"/>
                </w:rPr>
                <w:t xml:space="preserve">Shakespeare, Nietzsche’s Contemporary</w:t>
              </w:r>
            </w:hyperlink>
          </w:p>
          <w:p>
            <w:pPr/>
            <w:hyperlink r:id="rId8" w:history="1">
              <w:r>
                <w:rPr>
                  <w:color w:val="#410a8c"/>
                  <w:u w:val="single"/>
                </w:rPr>
                <w:t xml:space="preserve">Pierre Jamet</w:t>
              </w:r>
            </w:hyperlink>
          </w:p>
          <w:p>
            <w:pPr/>
            <w:r>
              <w:rPr>
                <w:i w:val="1"/>
                <w:iCs w:val="1"/>
              </w:rPr>
              <w:t xml:space="preserve">Comparatio : Zeitschrift für Vergleichende Literatur-wissenschaft</w:t>
            </w:r>
            <w:r>
              <w:rPr/>
              <w:t xml:space="preserve">, 2011</w:t>
            </w:r>
          </w:p>
          <w:p>
            <w:pPr/>
            <w:r>
              <w:rPr/>
              <w:t xml:space="preserve">Article dans une revue</w:t>
            </w:r>
          </w:p>
          <w:p>
            <w:pPr/>
            <w:hyperlink r:id="rId27" w:history="1">
              <w:r>
                <w:rPr>
                  <w:color w:val="#410a8c"/>
                  <w:u w:val="single"/>
                </w:rPr>
                <w:t xml:space="preserve">hal-01861473v1</w:t>
              </w:r>
            </w:hyperlink>
          </w:p>
        </w:tc>
      </w:tr>
      <w:tr>
        <w:trPr/>
        <w:tc>
          <w:tcPr>
            <w:noWrap/>
          </w:tcPr>
          <w:p>
            <w:pPr>
              <w:spacing w:after="200"/>
            </w:pPr>
            <w:hyperlink r:id="rId28" w:history="1">
              <w:r>
                <w:rPr>
                  <w:color w:val="1e198e"/>
                  <w:b w:val="1"/>
                  <w:bCs w:val="1"/>
                  <w:u w:val="single"/>
                </w:rPr>
                <w:t xml:space="preserve">Macbeth ou l’ontologie noire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2011</w:t>
            </w:r>
          </w:p>
          <w:p>
            <w:pPr/>
            <w:r>
              <w:rPr/>
              <w:t xml:space="preserve">Article dans une revue</w:t>
            </w:r>
          </w:p>
          <w:p>
            <w:pPr/>
            <w:hyperlink r:id="rId28" w:history="1">
              <w:r>
                <w:rPr>
                  <w:color w:val="#410a8c"/>
                  <w:u w:val="single"/>
                </w:rPr>
                <w:t xml:space="preserve">hal-01861470v1</w:t>
              </w:r>
            </w:hyperlink>
          </w:p>
        </w:tc>
      </w:tr>
      <w:tr>
        <w:trPr/>
        <w:tc>
          <w:tcPr>
            <w:noWrap/>
          </w:tcPr>
          <w:p>
            <w:pPr>
              <w:spacing w:after="200"/>
            </w:pPr>
            <w:hyperlink r:id="rId29" w:history="1">
              <w:r>
                <w:rPr>
                  <w:color w:val="1e198e"/>
                  <w:b w:val="1"/>
                  <w:bCs w:val="1"/>
                  <w:u w:val="single"/>
                </w:rPr>
                <w:t xml:space="preserve">The Obsession of Whiteness in the Work of Kenneth White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29" w:history="1">
              <w:r>
                <w:rPr>
                  <w:color w:val="#410a8c"/>
                  <w:u w:val="single"/>
                </w:rPr>
                <w:t xml:space="preserve">hal-01861474v1</w:t>
              </w:r>
            </w:hyperlink>
          </w:p>
        </w:tc>
      </w:tr>
      <w:tr>
        <w:trPr/>
        <w:tc>
          <w:tcPr>
            <w:noWrap/>
          </w:tcPr>
          <w:p>
            <w:pPr>
              <w:spacing w:after="200"/>
            </w:pPr>
            <w:hyperlink r:id="rId30" w:history="1">
              <w:r>
                <w:rPr>
                  <w:color w:val="1e198e"/>
                  <w:b w:val="1"/>
                  <w:bCs w:val="1"/>
                  <w:u w:val="single"/>
                </w:rPr>
                <w:t xml:space="preserve">Temps et mémoire dans Of Time and the River de Thomas Clayton Wolfe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30" w:history="1">
              <w:r>
                <w:rPr>
                  <w:color w:val="#410a8c"/>
                  <w:u w:val="single"/>
                </w:rPr>
                <w:t xml:space="preserve">hal-01861469v1</w:t>
              </w:r>
            </w:hyperlink>
          </w:p>
        </w:tc>
      </w:tr>
      <w:tr>
        <w:trPr/>
        <w:tc>
          <w:tcPr>
            <w:noWrap/>
          </w:tcPr>
          <w:p>
            <w:pPr>
              <w:spacing w:after="200"/>
            </w:pPr>
            <w:hyperlink r:id="rId31" w:history="1">
              <w:r>
                <w:rPr>
                  <w:color w:val="1e198e"/>
                  <w:b w:val="1"/>
                  <w:bCs w:val="1"/>
                  <w:u w:val="single"/>
                </w:rPr>
                <w:t xml:space="preserve">The Meaning of Festivities in Shakespeare’s Plays</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1" w:history="1">
              <w:r>
                <w:rPr>
                  <w:color w:val="#410a8c"/>
                  <w:u w:val="single"/>
                </w:rPr>
                <w:t xml:space="preserve">hal-01861568v1</w:t>
              </w:r>
            </w:hyperlink>
          </w:p>
        </w:tc>
      </w:tr>
      <w:tr>
        <w:trPr/>
        <w:tc>
          <w:tcPr>
            <w:noWrap/>
          </w:tcPr>
          <w:p>
            <w:pPr>
              <w:spacing w:after="200"/>
            </w:pPr>
            <w:hyperlink r:id="rId32" w:history="1">
              <w:r>
                <w:rPr>
                  <w:color w:val="1e198e"/>
                  <w:b w:val="1"/>
                  <w:bCs w:val="1"/>
                  <w:u w:val="single"/>
                </w:rPr>
                <w:t xml:space="preserve">Kenneth White and Identity</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2" w:history="1">
              <w:r>
                <w:rPr>
                  <w:color w:val="#410a8c"/>
                  <w:u w:val="single"/>
                </w:rPr>
                <w:t xml:space="preserve">hal-01861612v1</w:t>
              </w:r>
            </w:hyperlink>
          </w:p>
        </w:tc>
      </w:tr>
      <w:tr>
        <w:trPr/>
        <w:tc>
          <w:tcPr>
            <w:noWrap/>
          </w:tcPr>
          <w:p>
            <w:pPr>
              <w:spacing w:after="200"/>
            </w:pPr>
            <w:hyperlink r:id="rId33" w:history="1">
              <w:r>
                <w:rPr>
                  <w:color w:val="1e198e"/>
                  <w:b w:val="1"/>
                  <w:bCs w:val="1"/>
                  <w:u w:val="single"/>
                </w:rPr>
                <w:t xml:space="preserve">The Poetry and Ideas of Kenneth White: a Perspective from France</w:t>
              </w:r>
            </w:hyperlink>
          </w:p>
          <w:p>
            <w:pPr/>
            <w:hyperlink r:id="rId8" w:history="1">
              <w:r>
                <w:rPr>
                  <w:color w:val="#410a8c"/>
                  <w:u w:val="single"/>
                </w:rPr>
                <w:t xml:space="preserve">Pierre Jamet</w:t>
              </w:r>
            </w:hyperlink>
          </w:p>
          <w:p>
            <w:pPr/>
            <w:r>
              <w:rPr>
                <w:i w:val="1"/>
                <w:iCs w:val="1"/>
              </w:rPr>
              <w:t xml:space="preserve">Scottish Literary Review</w:t>
            </w:r>
            <w:r>
              <w:rPr/>
              <w:t xml:space="preserve">, 2009</w:t>
            </w:r>
          </w:p>
          <w:p>
            <w:pPr/>
            <w:r>
              <w:rPr/>
              <w:t xml:space="preserve">Article dans une revue</w:t>
            </w:r>
          </w:p>
          <w:p>
            <w:pPr/>
            <w:hyperlink r:id="rId33" w:history="1">
              <w:r>
                <w:rPr>
                  <w:color w:val="#410a8c"/>
                  <w:u w:val="single"/>
                </w:rPr>
                <w:t xml:space="preserve">hal-01861620v1</w:t>
              </w:r>
            </w:hyperlink>
          </w:p>
        </w:tc>
      </w:tr>
      <w:tr>
        <w:trPr/>
        <w:tc>
          <w:tcPr>
            <w:noWrap/>
          </w:tcPr>
          <w:p>
            <w:pPr>
              <w:spacing w:after="200"/>
            </w:pPr>
            <w:hyperlink r:id="rId34" w:history="1">
              <w:r>
                <w:rPr>
                  <w:color w:val="1e198e"/>
                  <w:b w:val="1"/>
                  <w:bCs w:val="1"/>
                  <w:u w:val="single"/>
                </w:rPr>
                <w:t xml:space="preserve">L’Anti-écrivain-voyageur (tombeau pour Cioran)</w:t>
              </w:r>
            </w:hyperlink>
          </w:p>
          <w:p>
            <w:pPr/>
            <w:hyperlink r:id="rId8" w:history="1">
              <w:r>
                <w:rPr>
                  <w:color w:val="#410a8c"/>
                  <w:u w:val="single"/>
                </w:rPr>
                <w:t xml:space="preserve">Pierre Jamet</w:t>
              </w:r>
            </w:hyperlink>
          </w:p>
          <w:p>
            <w:pPr/>
            <w:r>
              <w:rPr>
                <w:i w:val="1"/>
                <w:iCs w:val="1"/>
              </w:rPr>
              <w:t xml:space="preserve">Philosophique</w:t>
            </w:r>
            <w:r>
              <w:rPr/>
              <w:t xml:space="preserve">, 2009</w:t>
            </w:r>
          </w:p>
          <w:p>
            <w:pPr/>
            <w:r>
              <w:rPr/>
              <w:t xml:space="preserve">Article dans une revue</w:t>
            </w:r>
          </w:p>
          <w:p>
            <w:pPr/>
            <w:hyperlink r:id="rId34" w:history="1">
              <w:r>
                <w:rPr>
                  <w:color w:val="#410a8c"/>
                  <w:u w:val="single"/>
                </w:rPr>
                <w:t xml:space="preserve">hal-01861587v1</w:t>
              </w:r>
            </w:hyperlink>
          </w:p>
        </w:tc>
      </w:tr>
      <w:tr>
        <w:trPr/>
        <w:tc>
          <w:tcPr>
            <w:noWrap/>
          </w:tcPr>
          <w:p>
            <w:pPr>
              <w:spacing w:after="200"/>
            </w:pPr>
            <w:hyperlink r:id="rId35" w:history="1">
              <w:r>
                <w:rPr>
                  <w:color w:val="1e198e"/>
                  <w:b w:val="1"/>
                  <w:bCs w:val="1"/>
                  <w:u w:val="single"/>
                </w:rPr>
                <w:t xml:space="preserve">Imagination, hallucination, voyance: l’écrivain maudit de la société</w:t>
              </w:r>
            </w:hyperlink>
          </w:p>
          <w:p>
            <w:pPr/>
            <w:hyperlink r:id="rId8" w:history="1">
              <w:r>
                <w:rPr>
                  <w:color w:val="#410a8c"/>
                  <w:u w:val="single"/>
                </w:rPr>
                <w:t xml:space="preserve">Pierre Jamet</w:t>
              </w:r>
            </w:hyperlink>
          </w:p>
          <w:p>
            <w:pPr/>
            <w:r>
              <w:rPr>
                <w:i w:val="1"/>
                <w:iCs w:val="1"/>
              </w:rPr>
              <w:t xml:space="preserve">Philosophique</w:t>
            </w:r>
            <w:r>
              <w:rPr/>
              <w:t xml:space="preserve">, 2008</w:t>
            </w:r>
          </w:p>
          <w:p>
            <w:pPr/>
            <w:r>
              <w:rPr/>
              <w:t xml:space="preserve">Article dans une revue</w:t>
            </w:r>
          </w:p>
          <w:p>
            <w:pPr/>
            <w:hyperlink r:id="rId35" w:history="1">
              <w:r>
                <w:rPr>
                  <w:color w:val="#410a8c"/>
                  <w:u w:val="single"/>
                </w:rPr>
                <w:t xml:space="preserve">hal-01861589v1</w:t>
              </w:r>
            </w:hyperlink>
          </w:p>
        </w:tc>
      </w:tr>
      <w:tr>
        <w:trPr/>
        <w:tc>
          <w:tcPr>
            <w:noWrap/>
          </w:tcPr>
          <w:p>
            <w:pPr>
              <w:spacing w:after="200"/>
            </w:pPr>
            <w:hyperlink r:id="rId36" w:history="1">
              <w:r>
                <w:rPr>
                  <w:color w:val="1e198e"/>
                  <w:b w:val="1"/>
                  <w:bCs w:val="1"/>
                  <w:u w:val="single"/>
                </w:rPr>
                <w:t xml:space="preserve">Portrait du Philosophe en Roi Lear (Shakespeare et Nietzsche)</w:t>
              </w:r>
            </w:hyperlink>
          </w:p>
          <w:p>
            <w:pPr/>
            <w:hyperlink r:id="rId8" w:history="1">
              <w:r>
                <w:rPr>
                  <w:color w:val="#410a8c"/>
                  <w:u w:val="single"/>
                </w:rPr>
                <w:t xml:space="preserve">Pierre Jamet</w:t>
              </w:r>
            </w:hyperlink>
          </w:p>
          <w:p>
            <w:pPr/>
            <w:r>
              <w:rPr>
                <w:i w:val="1"/>
                <w:iCs w:val="1"/>
              </w:rPr>
              <w:t xml:space="preserve">Philosophique</w:t>
            </w:r>
            <w:r>
              <w:rPr/>
              <w:t xml:space="preserve">, 2007</w:t>
            </w:r>
          </w:p>
          <w:p>
            <w:pPr/>
            <w:r>
              <w:rPr/>
              <w:t xml:space="preserve">Article dans une revue</w:t>
            </w:r>
          </w:p>
          <w:p>
            <w:pPr/>
            <w:hyperlink r:id="rId36" w:history="1">
              <w:r>
                <w:rPr>
                  <w:color w:val="#410a8c"/>
                  <w:u w:val="single"/>
                </w:rPr>
                <w:t xml:space="preserve">hal-01861596v1</w:t>
              </w:r>
            </w:hyperlink>
          </w:p>
        </w:tc>
      </w:tr>
      <w:tr>
        <w:trPr/>
        <w:tc>
          <w:tcPr>
            <w:noWrap/>
          </w:tcPr>
          <w:p>
            <w:pPr>
              <w:spacing w:after="200"/>
            </w:pPr>
            <w:hyperlink r:id="rId37" w:history="1">
              <w:r>
                <w:rPr>
                  <w:color w:val="1e198e"/>
                  <w:b w:val="1"/>
                  <w:bCs w:val="1"/>
                  <w:u w:val="single"/>
                </w:rPr>
                <w:t xml:space="preserve">L’Altercation entre Gilles Deleuze et Kenneth White</w:t>
              </w:r>
            </w:hyperlink>
          </w:p>
          <w:p>
            <w:pPr/>
            <w:hyperlink r:id="rId8" w:history="1">
              <w:r>
                <w:rPr>
                  <w:color w:val="#410a8c"/>
                  <w:u w:val="single"/>
                </w:rPr>
                <w:t xml:space="preserve">Pierre Jamet</w:t>
              </w:r>
            </w:hyperlink>
          </w:p>
          <w:p>
            <w:pPr/>
            <w:r>
              <w:rPr>
                <w:i w:val="1"/>
                <w:iCs w:val="1"/>
              </w:rPr>
              <w:t xml:space="preserve">Philosophique</w:t>
            </w:r>
            <w:r>
              <w:rPr/>
              <w:t xml:space="preserve">, 2006</w:t>
            </w:r>
          </w:p>
          <w:p>
            <w:pPr/>
            <w:r>
              <w:rPr/>
              <w:t xml:space="preserve">Article dans une revue</w:t>
            </w:r>
          </w:p>
          <w:p>
            <w:pPr/>
            <w:hyperlink r:id="rId37" w:history="1">
              <w:r>
                <w:rPr>
                  <w:color w:val="#410a8c"/>
                  <w:u w:val="single"/>
                </w:rPr>
                <w:t xml:space="preserve">hal-01861603v1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Au carrefour &amp;quot;éco-sophique&amp;quot; de l'histoire, de la philosophie, de la politique et de la science: une introduction à la notion d'esclavage énergétique.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 (ISTA, EA 4011)</w:t>
            </w:r>
            <w:r>
              <w:rPr/>
              <w:t xml:space="preserve">, Apr 2022, Besançon, France</w:t>
            </w:r>
          </w:p>
          <w:p>
            <w:pPr/>
            <w:r>
              <w:rPr/>
              <w:t xml:space="preserve">Communication dans un congrès</w:t>
            </w:r>
          </w:p>
          <w:p>
            <w:pPr/>
            <w:hyperlink r:id="rId38" w:history="1">
              <w:r>
                <w:rPr>
                  <w:color w:val="#410a8c"/>
                  <w:u w:val="single"/>
                </w:rPr>
                <w:t xml:space="preserve">hal-03668897v1</w:t>
              </w:r>
            </w:hyperlink>
          </w:p>
        </w:tc>
      </w:tr>
      <w:tr>
        <w:trPr/>
        <w:tc>
          <w:tcPr>
            <w:noWrap/>
          </w:tcPr>
          <w:p>
            <w:pPr>
              <w:spacing w:after="200"/>
            </w:pPr>
            <w:hyperlink r:id="rId39" w:history="1">
              <w:r>
                <w:rPr>
                  <w:color w:val="1e198e"/>
                  <w:b w:val="1"/>
                  <w:bCs w:val="1"/>
                  <w:u w:val="single"/>
                </w:rPr>
                <w:t xml:space="preserve">Prometheus unleashed : Poetry and the Exploitation of the Earth in Thomas Clayton Wolfe's novels.</w:t>
              </w:r>
            </w:hyperlink>
          </w:p>
          <w:p>
            <w:pPr/>
            <w:hyperlink r:id="rId8" w:history="1">
              <w:r>
                <w:rPr>
                  <w:color w:val="#410a8c"/>
                  <w:u w:val="single"/>
                </w:rPr>
                <w:t xml:space="preserve">Pierre Jamet</w:t>
              </w:r>
            </w:hyperlink>
            <w:r>
              <w:rPr/>
              <w:t xml:space="preserve">,</w:t>
            </w:r>
            <w:hyperlink r:id="rId40" w:history="1">
              <w:r>
                <w:rPr>
                  <w:color w:val="#410a8c"/>
                  <w:u w:val="single"/>
                </w:rPr>
                <w:t xml:space="preserve">Thomas Clayton Wolfe</w:t>
              </w:r>
            </w:hyperlink>
          </w:p>
          <w:p>
            <w:pPr/>
            <w:r>
              <w:rPr>
                <w:i w:val="1"/>
                <w:iCs w:val="1"/>
              </w:rPr>
              <w:t xml:space="preserve">Post-Scriptum America: Trace, Reversibility and Climate Change.</w:t>
            </w:r>
            <w:r>
              <w:rPr/>
              <w:t xml:space="preserve">, May 2021, Lille, France</w:t>
            </w:r>
          </w:p>
          <w:p>
            <w:pPr/>
            <w:r>
              <w:rPr/>
              <w:t xml:space="preserve">Communication dans un congrès</w:t>
            </w:r>
          </w:p>
          <w:p>
            <w:pPr/>
            <w:hyperlink r:id="rId39" w:history="1">
              <w:r>
                <w:rPr>
                  <w:color w:val="#410a8c"/>
                  <w:u w:val="single"/>
                </w:rPr>
                <w:t xml:space="preserve">hal-03272786v1</w:t>
              </w:r>
            </w:hyperlink>
          </w:p>
        </w:tc>
      </w:tr>
      <w:tr>
        <w:trPr/>
        <w:tc>
          <w:tcPr>
            <w:noWrap/>
          </w:tcPr>
          <w:p>
            <w:pPr>
              <w:spacing w:after="200"/>
            </w:pPr>
            <w:hyperlink r:id="rId41" w:history="1">
              <w:r>
                <w:rPr>
                  <w:color w:val="1e198e"/>
                  <w:b w:val="1"/>
                  <w:bCs w:val="1"/>
                  <w:u w:val="single"/>
                </w:rPr>
                <w:t xml:space="preserve">Communication, mémoire, création: les enjeux de l'écriture à l'ère du numérique.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w:t>
            </w:r>
            <w:r>
              <w:rPr/>
              <w:t xml:space="preserve">, Jun 2021, Besançon, France</w:t>
            </w:r>
          </w:p>
          <w:p>
            <w:pPr/>
            <w:r>
              <w:rPr/>
              <w:t xml:space="preserve">Communication dans un congrès</w:t>
            </w:r>
          </w:p>
          <w:p>
            <w:pPr/>
            <w:hyperlink r:id="rId41" w:history="1">
              <w:r>
                <w:rPr>
                  <w:color w:val="#410a8c"/>
                  <w:u w:val="single"/>
                </w:rPr>
                <w:t xml:space="preserve">hal-03272746v1</w:t>
              </w:r>
            </w:hyperlink>
          </w:p>
        </w:tc>
      </w:tr>
      <w:tr>
        <w:trPr/>
        <w:tc>
          <w:tcPr>
            <w:noWrap/>
          </w:tcPr>
          <w:p>
            <w:pPr>
              <w:spacing w:after="200"/>
            </w:pPr>
            <w:hyperlink r:id="rId42" w:history="1">
              <w:r>
                <w:rPr>
                  <w:color w:val="1e198e"/>
                  <w:b w:val="1"/>
                  <w:bCs w:val="1"/>
                  <w:u w:val="single"/>
                </w:rPr>
                <w:t xml:space="preserve">Qui est le maître, qui est l'esclave? (L'Humanisme en question dans La Tempête, de Shakespeare)</w:t>
              </w:r>
            </w:hyperlink>
          </w:p>
          <w:p>
            <w:pPr/>
            <w:hyperlink r:id="rId8" w:history="1">
              <w:r>
                <w:rPr>
                  <w:color w:val="#410a8c"/>
                  <w:u w:val="single"/>
                </w:rPr>
                <w:t xml:space="preserve">Pierre Jamet</w:t>
              </w:r>
            </w:hyperlink>
          </w:p>
          <w:p>
            <w:pPr/>
            <w:r>
              <w:rPr>
                <w:i w:val="1"/>
                <w:iCs w:val="1"/>
              </w:rPr>
              <w:t xml:space="preserve">Revisiter l’esclavage</w:t>
            </w:r>
            <w:r>
              <w:rPr/>
              <w:t xml:space="preserve">, 2015, Besançon, France</w:t>
            </w:r>
          </w:p>
          <w:p>
            <w:pPr/>
            <w:r>
              <w:rPr/>
              <w:t xml:space="preserve">Communication dans un congrès</w:t>
            </w:r>
          </w:p>
          <w:p>
            <w:pPr/>
            <w:hyperlink r:id="rId42" w:history="1">
              <w:r>
                <w:rPr>
                  <w:color w:val="#410a8c"/>
                  <w:u w:val="single"/>
                </w:rPr>
                <w:t xml:space="preserve">hal-01861526v1</w:t>
              </w:r>
            </w:hyperlink>
          </w:p>
        </w:tc>
      </w:tr>
      <w:tr>
        <w:trPr/>
        <w:tc>
          <w:tcPr>
            <w:noWrap/>
          </w:tcPr>
          <w:p>
            <w:pPr>
              <w:spacing w:after="200"/>
            </w:pPr>
            <w:hyperlink r:id="rId43" w:history="1">
              <w:r>
                <w:rPr>
                  <w:color w:val="1e198e"/>
                  <w:b w:val="1"/>
                  <w:bCs w:val="1"/>
                  <w:u w:val="single"/>
                </w:rPr>
                <w:t xml:space="preserve">La guerre, la ruse, le « degree » dans Henry V, de Shakespeare</w:t>
              </w:r>
            </w:hyperlink>
          </w:p>
          <w:p>
            <w:pPr/>
            <w:hyperlink r:id="rId8" w:history="1">
              <w:r>
                <w:rPr>
                  <w:color w:val="#410a8c"/>
                  <w:u w:val="single"/>
                </w:rPr>
                <w:t xml:space="preserve">Pierre Jamet</w:t>
              </w:r>
            </w:hyperlink>
          </w:p>
          <w:p>
            <w:pPr/>
            <w:r>
              <w:rPr>
                <w:i w:val="1"/>
                <w:iCs w:val="1"/>
              </w:rPr>
              <w:t xml:space="preserve">Penser et dire la ruse de guerre</w:t>
            </w:r>
            <w:r>
              <w:rPr/>
              <w:t xml:space="preserve">, 2018, Besançon, France</w:t>
            </w:r>
          </w:p>
          <w:p>
            <w:pPr/>
            <w:r>
              <w:rPr/>
              <w:t xml:space="preserve">Communication dans un congrès</w:t>
            </w:r>
          </w:p>
          <w:p>
            <w:pPr/>
            <w:hyperlink r:id="rId43" w:history="1">
              <w:r>
                <w:rPr>
                  <w:color w:val="#410a8c"/>
                  <w:u w:val="single"/>
                </w:rPr>
                <w:t xml:space="preserve">hal-01861565v1</w:t>
              </w:r>
            </w:hyperlink>
          </w:p>
        </w:tc>
      </w:tr>
      <w:tr>
        <w:trPr/>
        <w:tc>
          <w:tcPr>
            <w:noWrap/>
          </w:tcPr>
          <w:p>
            <w:pPr>
              <w:spacing w:after="200"/>
            </w:pPr>
            <w:hyperlink r:id="rId44" w:history="1">
              <w:r>
                <w:rPr>
                  <w:color w:val="1e198e"/>
                  <w:b w:val="1"/>
                  <w:bCs w:val="1"/>
                  <w:u w:val="single"/>
                </w:rPr>
                <w:t xml:space="preserve">Shakespeare as Educator in The Tempest</w:t>
              </w:r>
            </w:hyperlink>
          </w:p>
          <w:p>
            <w:pPr/>
            <w:hyperlink r:id="rId8" w:history="1">
              <w:r>
                <w:rPr>
                  <w:color w:val="#410a8c"/>
                  <w:u w:val="single"/>
                </w:rPr>
                <w:t xml:space="preserve">Pierre Jamet</w:t>
              </w:r>
            </w:hyperlink>
          </w:p>
          <w:p>
            <w:pPr/>
            <w:r>
              <w:rPr>
                <w:i w:val="1"/>
                <w:iCs w:val="1"/>
              </w:rPr>
              <w:t xml:space="preserve">Paideia e Humanitas</w:t>
            </w:r>
            <w:r>
              <w:rPr/>
              <w:t xml:space="preserve">, 2016, Lisbonne, Portugal</w:t>
            </w:r>
          </w:p>
          <w:p>
            <w:pPr/>
            <w:r>
              <w:rPr/>
              <w:t xml:space="preserve">Communication dans un congrès</w:t>
            </w:r>
          </w:p>
          <w:p>
            <w:pPr/>
            <w:hyperlink r:id="rId44" w:history="1">
              <w:r>
                <w:rPr>
                  <w:color w:val="#410a8c"/>
                  <w:u w:val="single"/>
                </w:rPr>
                <w:t xml:space="preserve">hal-01861521v1</w:t>
              </w:r>
            </w:hyperlink>
          </w:p>
        </w:tc>
      </w:tr>
      <w:tr>
        <w:trPr/>
        <w:tc>
          <w:tcPr>
            <w:noWrap/>
          </w:tcPr>
          <w:p>
            <w:pPr>
              <w:spacing w:after="200"/>
            </w:pPr>
            <w:hyperlink r:id="rId45" w:history="1">
              <w:r>
                <w:rPr>
                  <w:color w:val="1e198e"/>
                  <w:b w:val="1"/>
                  <w:bCs w:val="1"/>
                  <w:u w:val="single"/>
                </w:rPr>
                <w:t xml:space="preserve">Feritas et animalitas (corps et violence dans &amp;quot;La tempête&amp;quot; de Shakespeare)</w:t>
              </w:r>
            </w:hyperlink>
          </w:p>
          <w:p>
            <w:pPr/>
            <w:hyperlink r:id="rId8" w:history="1">
              <w:r>
                <w:rPr>
                  <w:color w:val="#410a8c"/>
                  <w:u w:val="single"/>
                </w:rPr>
                <w:t xml:space="preserve">Pierre Jamet</w:t>
              </w:r>
            </w:hyperlink>
          </w:p>
          <w:p>
            <w:pPr/>
            <w:r>
              <w:rPr>
                <w:i w:val="1"/>
                <w:iCs w:val="1"/>
              </w:rPr>
              <w:t xml:space="preserve">Anatomie du corps violenté au théâtre</w:t>
            </w:r>
            <w:r>
              <w:rPr/>
              <w:t xml:space="preserve">, 2014, Besançon, France</w:t>
            </w:r>
          </w:p>
          <w:p>
            <w:pPr/>
            <w:r>
              <w:rPr/>
              <w:t xml:space="preserve">Communication dans un congrès</w:t>
            </w:r>
          </w:p>
          <w:p>
            <w:pPr/>
            <w:hyperlink r:id="rId45" w:history="1">
              <w:r>
                <w:rPr>
                  <w:color w:val="#410a8c"/>
                  <w:u w:val="single"/>
                </w:rPr>
                <w:t xml:space="preserve">hal-01556780v1</w:t>
              </w:r>
            </w:hyperlink>
          </w:p>
        </w:tc>
      </w:tr>
      <w:tr>
        <w:trPr/>
        <w:tc>
          <w:tcPr>
            <w:noWrap/>
          </w:tcPr>
          <w:p>
            <w:pPr>
              <w:spacing w:after="200"/>
            </w:pPr>
            <w:hyperlink r:id="rId46" w:history="1">
              <w:r>
                <w:rPr>
                  <w:color w:val="1e198e"/>
                  <w:b w:val="1"/>
                  <w:bCs w:val="1"/>
                  <w:u w:val="single"/>
                </w:rPr>
                <w:t xml:space="preserve">Cioran et la mort supérieure à la vie</w:t>
              </w:r>
            </w:hyperlink>
          </w:p>
          <w:p>
            <w:pPr/>
            <w:hyperlink r:id="rId8" w:history="1">
              <w:r>
                <w:rPr>
                  <w:color w:val="#410a8c"/>
                  <w:u w:val="single"/>
                </w:rPr>
                <w:t xml:space="preserve">Pierre Jamet</w:t>
              </w:r>
            </w:hyperlink>
          </w:p>
          <w:p>
            <w:pPr/>
            <w:r>
              <w:rPr>
                <w:i w:val="1"/>
                <w:iCs w:val="1"/>
              </w:rPr>
              <w:t xml:space="preserve">La mort</w:t>
            </w:r>
            <w:r>
              <w:rPr/>
              <w:t xml:space="preserve">, 2014, Sibiu-Rasinari, Roumanie</w:t>
            </w:r>
          </w:p>
          <w:p>
            <w:pPr/>
            <w:r>
              <w:rPr/>
              <w:t xml:space="preserve">Communication dans un congrès</w:t>
            </w:r>
          </w:p>
          <w:p>
            <w:pPr/>
            <w:hyperlink r:id="rId46" w:history="1">
              <w:r>
                <w:rPr>
                  <w:color w:val="#410a8c"/>
                  <w:u w:val="single"/>
                </w:rPr>
                <w:t xml:space="preserve">hal-01861529v1</w:t>
              </w:r>
            </w:hyperlink>
          </w:p>
        </w:tc>
      </w:tr>
      <w:tr>
        <w:trPr/>
        <w:tc>
          <w:tcPr>
            <w:noWrap/>
          </w:tcPr>
          <w:p>
            <w:pPr>
              <w:spacing w:after="200"/>
            </w:pPr>
            <w:hyperlink r:id="rId47" w:history="1">
              <w:r>
                <w:rPr>
                  <w:color w:val="1e198e"/>
                  <w:b w:val="1"/>
                  <w:bCs w:val="1"/>
                  <w:u w:val="single"/>
                </w:rPr>
                <w:t xml:space="preserve">Invisible en plein jour (aperçus de l'ironie shakespearienne)</w:t>
              </w:r>
            </w:hyperlink>
          </w:p>
          <w:p>
            <w:pPr/>
            <w:hyperlink r:id="rId8" w:history="1">
              <w:r>
                <w:rPr>
                  <w:color w:val="#410a8c"/>
                  <w:u w:val="single"/>
                </w:rPr>
                <w:t xml:space="preserve">Pierre Jamet</w:t>
              </w:r>
            </w:hyperlink>
          </w:p>
          <w:p>
            <w:pPr/>
            <w:r>
              <w:rPr>
                <w:i w:val="1"/>
                <w:iCs w:val="1"/>
              </w:rPr>
              <w:t xml:space="preserve">Ne pas dire</w:t>
            </w:r>
            <w:r>
              <w:rPr/>
              <w:t xml:space="preserve">, 2011, Mulhouse, France</w:t>
            </w:r>
          </w:p>
          <w:p>
            <w:pPr/>
            <w:r>
              <w:rPr/>
              <w:t xml:space="preserve">Communication dans un congrès</w:t>
            </w:r>
          </w:p>
          <w:p>
            <w:pPr/>
            <w:hyperlink r:id="rId47" w:history="1">
              <w:r>
                <w:rPr>
                  <w:color w:val="#410a8c"/>
                  <w:u w:val="single"/>
                </w:rPr>
                <w:t xml:space="preserve">hal-01861452v1</w:t>
              </w:r>
            </w:hyperlink>
          </w:p>
        </w:tc>
      </w:tr>
      <w:tr>
        <w:trPr/>
        <w:tc>
          <w:tcPr>
            <w:noWrap/>
          </w:tcPr>
          <w:p>
            <w:pPr>
              <w:spacing w:after="200"/>
            </w:pPr>
            <w:hyperlink r:id="rId48" w:history="1">
              <w:r>
                <w:rPr>
                  <w:color w:val="1e198e"/>
                  <w:b w:val="1"/>
                  <w:bCs w:val="1"/>
                  <w:u w:val="single"/>
                </w:rPr>
                <w:t xml:space="preserve">La relativité dans Le Temps et le fleuve, de Thomas Clayton Wolfe</w:t>
              </w:r>
            </w:hyperlink>
          </w:p>
          <w:p>
            <w:pPr/>
            <w:hyperlink r:id="rId8" w:history="1">
              <w:r>
                <w:rPr>
                  <w:color w:val="#410a8c"/>
                  <w:u w:val="single"/>
                </w:rPr>
                <w:t xml:space="preserve">Pierre Jamet</w:t>
              </w:r>
            </w:hyperlink>
          </w:p>
          <w:p>
            <w:pPr/>
            <w:r>
              <w:rPr>
                <w:i w:val="1"/>
                <w:iCs w:val="1"/>
              </w:rPr>
              <w:t xml:space="preserve">Temps, rythmes, mesures: les figures du temps dans les sciences et les arts</w:t>
            </w:r>
            <w:r>
              <w:rPr/>
              <w:t xml:space="preserve">, 2009, Besançon, France</w:t>
            </w:r>
          </w:p>
          <w:p>
            <w:pPr/>
            <w:r>
              <w:rPr/>
              <w:t xml:space="preserve">Communication dans un congrès</w:t>
            </w:r>
          </w:p>
          <w:p>
            <w:pPr/>
            <w:hyperlink r:id="rId48" w:history="1">
              <w:r>
                <w:rPr>
                  <w:color w:val="#410a8c"/>
                  <w:u w:val="single"/>
                </w:rPr>
                <w:t xml:space="preserve">hal-01861466v1</w:t>
              </w:r>
            </w:hyperlink>
          </w:p>
        </w:tc>
      </w:tr>
      <w:tr>
        <w:trPr/>
        <w:tc>
          <w:tcPr>
            <w:noWrap/>
          </w:tcPr>
          <w:p>
            <w:pPr>
              <w:spacing w:after="200"/>
            </w:pPr>
            <w:hyperlink r:id="rId49" w:history="1">
              <w:r>
                <w:rPr>
                  <w:color w:val="1e198e"/>
                  <w:b w:val="1"/>
                  <w:bCs w:val="1"/>
                  <w:u w:val="single"/>
                </w:rPr>
                <w:t xml:space="preserve">Confluence de Shakespeare et de Nietzsche</w:t>
              </w:r>
            </w:hyperlink>
          </w:p>
          <w:p>
            <w:pPr/>
            <w:hyperlink r:id="rId8" w:history="1">
              <w:r>
                <w:rPr>
                  <w:color w:val="#410a8c"/>
                  <w:u w:val="single"/>
                </w:rPr>
                <w:t xml:space="preserve">Pierre Jamet</w:t>
              </w:r>
            </w:hyperlink>
          </w:p>
          <w:p>
            <w:pPr/>
            <w:r>
              <w:rPr>
                <w:i w:val="1"/>
                <w:iCs w:val="1"/>
              </w:rPr>
              <w:t xml:space="preserve">Influences et confluences</w:t>
            </w:r>
            <w:r>
              <w:rPr/>
              <w:t xml:space="preserve">, 2007, Besançon, France</w:t>
            </w:r>
          </w:p>
          <w:p>
            <w:pPr/>
            <w:r>
              <w:rPr/>
              <w:t xml:space="preserve">Communication dans un congrès</w:t>
            </w:r>
          </w:p>
          <w:p>
            <w:pPr/>
            <w:hyperlink r:id="rId49" w:history="1">
              <w:r>
                <w:rPr>
                  <w:color w:val="#410a8c"/>
                  <w:u w:val="single"/>
                </w:rPr>
                <w:t xml:space="preserve">hal-01861615v1</w:t>
              </w:r>
            </w:hyperlink>
          </w:p>
        </w:tc>
      </w:tr>
      <w:tr>
        <w:trPr/>
        <w:tc>
          <w:tcPr>
            <w:noWrap/>
          </w:tcPr>
          <w:p>
            <w:pPr>
              <w:spacing w:after="200"/>
            </w:pPr>
            <w:hyperlink r:id="rId50" w:history="1">
              <w:r>
                <w:rPr>
                  <w:color w:val="1e198e"/>
                  <w:b w:val="1"/>
                  <w:bCs w:val="1"/>
                  <w:u w:val="single"/>
                </w:rPr>
                <w:t xml:space="preserve">Kenneth White and Religion</w:t>
              </w:r>
            </w:hyperlink>
          </w:p>
          <w:p>
            <w:pPr/>
            <w:hyperlink r:id="rId8" w:history="1">
              <w:r>
                <w:rPr>
                  <w:color w:val="#410a8c"/>
                  <w:u w:val="single"/>
                </w:rPr>
                <w:t xml:space="preserve">Pierre Jamet</w:t>
              </w:r>
            </w:hyperlink>
          </w:p>
          <w:p>
            <w:pPr/>
            <w:r>
              <w:rPr>
                <w:i w:val="1"/>
                <w:iCs w:val="1"/>
              </w:rPr>
              <w:t xml:space="preserve">Thirty years of the White world</w:t>
            </w:r>
            <w:r>
              <w:rPr/>
              <w:t xml:space="preserve">, 2003, Saint Andrews, United Kingdom</w:t>
            </w:r>
          </w:p>
          <w:p>
            <w:pPr/>
            <w:r>
              <w:rPr/>
              <w:t xml:space="preserve">Communication dans un congrès</w:t>
            </w:r>
          </w:p>
          <w:p>
            <w:pPr/>
            <w:hyperlink r:id="rId50" w:history="1">
              <w:r>
                <w:rPr>
                  <w:color w:val="#410a8c"/>
                  <w:u w:val="single"/>
                </w:rPr>
                <w:t xml:space="preserve">hal-01861608v1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guerre, la ruse, le degree dans Henry V de Shakespeare</w:t>
              </w:r>
            </w:hyperlink>
          </w:p>
          <w:p>
            <w:pPr/>
            <w:hyperlink r:id="rId8" w:history="1">
              <w:r>
                <w:rPr>
                  <w:color w:val="#410a8c"/>
                  <w:u w:val="single"/>
                </w:rPr>
                <w:t xml:space="preserve">Pierre Jamet</w:t>
              </w:r>
            </w:hyperlink>
          </w:p>
          <w:p>
            <w:pPr/>
            <w:r>
              <w:rPr>
                <w:i w:val="1"/>
                <w:iCs w:val="1"/>
              </w:rPr>
              <w:t xml:space="preserve">Penser et dire la ruse de guerre de l'Antiquité à la Renaissance</w:t>
            </w:r>
            <w:r>
              <w:rPr/>
              <w:t xml:space="preserve">, PUFC, pp.199-206, 2021</w:t>
            </w:r>
          </w:p>
          <w:p>
            <w:pPr/>
            <w:r>
              <w:rPr/>
              <w:t xml:space="preserve">Chapitre d'ouvrage</w:t>
            </w:r>
          </w:p>
          <w:p>
            <w:pPr/>
            <w:hyperlink r:id="rId51" w:history="1">
              <w:r>
                <w:rPr>
                  <w:color w:val="#410a8c"/>
                  <w:u w:val="single"/>
                </w:rPr>
                <w:t xml:space="preserve">hal-03549814v1</w:t>
              </w:r>
            </w:hyperlink>
          </w:p>
        </w:tc>
      </w:tr>
      <w:tr>
        <w:trPr/>
        <w:tc>
          <w:tcPr>
            <w:noWrap/>
          </w:tcPr>
          <w:p>
            <w:pPr>
              <w:spacing w:after="200"/>
            </w:pPr>
            <w:hyperlink r:id="rId52" w:history="1">
              <w:r>
                <w:rPr>
                  <w:color w:val="1e198e"/>
                  <w:b w:val="1"/>
                  <w:bCs w:val="1"/>
                  <w:u w:val="single"/>
                </w:rPr>
                <w:t xml:space="preserve">« L'écriture sauvage (nostalgie et élégie chez Thomas Wolfe) », in actes du colloque de Metz (« Le sentiment de nostalgie »), 12, 13 novembre 2014, Antigone Mouchtouris (éd.), Paris, Le Manuscrit, p. 83-99.</w:t>
              </w:r>
            </w:hyperlink>
          </w:p>
          <w:p>
            <w:pPr/>
            <w:hyperlink r:id="rId8" w:history="1">
              <w:r>
                <w:rPr>
                  <w:color w:val="#410a8c"/>
                  <w:u w:val="single"/>
                </w:rPr>
                <w:t xml:space="preserve">Pierre Jamet</w:t>
              </w:r>
            </w:hyperlink>
          </w:p>
          <w:p>
            <w:pPr/>
            <w:r>
              <w:rPr>
                <w:i w:val="1"/>
                <w:iCs w:val="1"/>
              </w:rPr>
              <w:t xml:space="preserve">Le sentiment de nostalgie</w:t>
            </w:r>
            <w:r>
              <w:rPr/>
              <w:t xml:space="preserve">, 2016</w:t>
            </w:r>
          </w:p>
          <w:p>
            <w:pPr/>
            <w:r>
              <w:rPr/>
              <w:t xml:space="preserve">Chapitre d'ouvrage</w:t>
            </w:r>
          </w:p>
          <w:p>
            <w:pPr/>
            <w:hyperlink r:id="rId52" w:history="1">
              <w:r>
                <w:rPr>
                  <w:color w:val="#410a8c"/>
                  <w:u w:val="single"/>
                </w:rPr>
                <w:t xml:space="preserve">hal-01592312v1</w:t>
              </w:r>
            </w:hyperlink>
          </w:p>
        </w:tc>
      </w:tr>
      <w:tr>
        <w:trPr/>
        <w:tc>
          <w:tcPr>
            <w:noWrap/>
          </w:tcPr>
          <w:p>
            <w:pPr>
              <w:spacing w:after="200"/>
            </w:pPr>
            <w:hyperlink r:id="rId53" w:history="1">
              <w:r>
                <w:rPr>
                  <w:color w:val="1e198e"/>
                  <w:b w:val="1"/>
                  <w:bCs w:val="1"/>
                  <w:u w:val="single"/>
                </w:rPr>
                <w:t xml:space="preserve">Axelos au Sélect.</w:t>
              </w:r>
            </w:hyperlink>
          </w:p>
          <w:p>
            <w:pPr/>
            <w:hyperlink r:id="rId8" w:history="1">
              <w:r>
                <w:rPr>
                  <w:color w:val="#410a8c"/>
                  <w:u w:val="single"/>
                </w:rPr>
                <w:t xml:space="preserve">Pierre Jamet</w:t>
              </w:r>
            </w:hyperlink>
          </w:p>
          <w:p>
            <w:pPr/>
            <w:r>
              <w:rPr>
                <w:i w:val="1"/>
                <w:iCs w:val="1"/>
              </w:rPr>
              <w:t xml:space="preserve">Actualité de la pensée grecque.</w:t>
            </w:r>
            <w:r>
              <w:rPr/>
              <w:t xml:space="preserve">, 2014</w:t>
            </w:r>
          </w:p>
          <w:p>
            <w:pPr/>
            <w:r>
              <w:rPr/>
              <w:t xml:space="preserve">Chapitre d'ouvrage</w:t>
            </w:r>
          </w:p>
          <w:p>
            <w:pPr/>
            <w:hyperlink r:id="rId53" w:history="1">
              <w:r>
                <w:rPr>
                  <w:color w:val="#410a8c"/>
                  <w:u w:val="single"/>
                </w:rPr>
                <w:t xml:space="preserve">hal-01586840v1</w:t>
              </w:r>
            </w:hyperlink>
          </w:p>
        </w:tc>
      </w:tr>
      <w:tr>
        <w:trPr/>
        <w:tc>
          <w:tcPr>
            <w:noWrap/>
          </w:tcPr>
          <w:p>
            <w:pPr>
              <w:spacing w:after="200"/>
            </w:pPr>
            <w:hyperlink r:id="rId54" w:history="1">
              <w:r>
                <w:rPr>
                  <w:color w:val="1e198e"/>
                  <w:b w:val="1"/>
                  <w:bCs w:val="1"/>
                  <w:u w:val="single"/>
                </w:rPr>
                <w:t xml:space="preserve">Les Îles Aran : Le Vrai-Faux Récit Factuel de J.M. Synge</w:t>
              </w:r>
            </w:hyperlink>
          </w:p>
          <w:p>
            <w:pPr/>
            <w:hyperlink r:id="rId8" w:history="1">
              <w:r>
                <w:rPr>
                  <w:color w:val="#410a8c"/>
                  <w:u w:val="single"/>
                </w:rPr>
                <w:t xml:space="preserve">Pierre Jamet</w:t>
              </w:r>
            </w:hyperlink>
          </w:p>
          <w:p>
            <w:pPr/>
            <w:r>
              <w:rPr>
                <w:i w:val="1"/>
                <w:iCs w:val="1"/>
              </w:rPr>
              <w:t xml:space="preserve">Factuel-fictionnel</w:t>
            </w:r>
            <w:r>
              <w:rPr/>
              <w:t xml:space="preserve">, 2007</w:t>
            </w:r>
          </w:p>
          <w:p>
            <w:pPr/>
            <w:r>
              <w:rPr/>
              <w:t xml:space="preserve">Chapitre d'ouvrage</w:t>
            </w:r>
          </w:p>
          <w:p>
            <w:pPr/>
            <w:hyperlink r:id="rId54" w:history="1">
              <w:r>
                <w:rPr>
                  <w:color w:val="#410a8c"/>
                  <w:u w:val="single"/>
                </w:rPr>
                <w:t xml:space="preserve">hal-01861571v1</w:t>
              </w:r>
            </w:hyperlink>
          </w:p>
        </w:tc>
      </w:tr>
      <w:tr>
        <w:trPr/>
        <w:tc>
          <w:tcPr>
            <w:noWrap/>
          </w:tcPr>
          <w:p>
            <w:pPr>
              <w:spacing w:after="200"/>
            </w:pPr>
            <w:hyperlink r:id="rId55" w:history="1">
              <w:r>
                <w:rPr>
                  <w:color w:val="1e198e"/>
                  <w:b w:val="1"/>
                  <w:bCs w:val="1"/>
                  <w:u w:val="single"/>
                </w:rPr>
                <w:t xml:space="preserve">La Pensée Planétaire selon Kenneth White</w:t>
              </w:r>
            </w:hyperlink>
          </w:p>
          <w:p>
            <w:pPr/>
            <w:hyperlink r:id="rId8" w:history="1">
              <w:r>
                <w:rPr>
                  <w:color w:val="#410a8c"/>
                  <w:u w:val="single"/>
                </w:rPr>
                <w:t xml:space="preserve">Pierre Jamet</w:t>
              </w:r>
            </w:hyperlink>
          </w:p>
          <w:p>
            <w:pPr/>
            <w:r>
              <w:rPr>
                <w:i w:val="1"/>
                <w:iCs w:val="1"/>
              </w:rPr>
              <w:t xml:space="preserve">Kenneth White et la géopoétique</w:t>
            </w:r>
            <w:r>
              <w:rPr/>
              <w:t xml:space="preserve">, 2006</w:t>
            </w:r>
          </w:p>
          <w:p>
            <w:pPr/>
            <w:r>
              <w:rPr/>
              <w:t xml:space="preserve">Chapitre d'ouvrage</w:t>
            </w:r>
          </w:p>
          <w:p>
            <w:pPr/>
            <w:hyperlink r:id="rId55" w:history="1">
              <w:r>
                <w:rPr>
                  <w:color w:val="#410a8c"/>
                  <w:u w:val="single"/>
                </w:rPr>
                <w:t xml:space="preserve">hal-01861580v1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Néphrites aiguës interstitielles granulomateuses associées aux vascularites à ANCA : caractéristiques cliniques, histologiques et évolutives</w:t>
              </w:r>
            </w:hyperlink>
          </w:p>
          <w:p>
            <w:pPr/>
            <w:hyperlink r:id="rId8" w:history="1">
              <w:r>
                <w:rPr>
                  <w:color w:val="#410a8c"/>
                  <w:u w:val="single"/>
                </w:rPr>
                <w:t xml:space="preserve">Pierre Jamet</w:t>
              </w:r>
            </w:hyperlink>
          </w:p>
          <w:p>
            <w:pPr/>
            <w:r>
              <w:rPr/>
              <w:t xml:space="preserve">Médecine humaine et pathologie. 2018</w:t>
            </w:r>
          </w:p>
          <w:p>
            <w:pPr/>
            <w:r>
              <w:rPr/>
              <w:t xml:space="preserve">Mémoire d'étudiant</w:t>
            </w:r>
          </w:p>
          <w:p>
            <w:pPr/>
            <w:hyperlink r:id="rId56" w:history="1">
              <w:r>
                <w:rPr>
                  <w:color w:val="#410a8c"/>
                  <w:u w:val="single"/>
                </w:rPr>
                <w:t xml:space="preserve">dumas-05536181v1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Shakespeare et Nietzsche (la volonté de joie)</w:t>
              </w:r>
            </w:hyperlink>
          </w:p>
          <w:p>
            <w:pPr/>
            <w:hyperlink r:id="rId8" w:history="1">
              <w:r>
                <w:rPr>
                  <w:color w:val="#410a8c"/>
                  <w:u w:val="single"/>
                </w:rPr>
                <w:t xml:space="preserve">Pierre Jamet</w:t>
              </w:r>
            </w:hyperlink>
          </w:p>
          <w:p>
            <w:pPr/>
            <w:r>
              <w:rPr/>
              <w:t xml:space="preserve">2008</w:t>
            </w:r>
          </w:p>
          <w:p>
            <w:pPr/>
            <w:r>
              <w:rPr/>
              <w:t xml:space="preserve">Ouvrages</w:t>
            </w:r>
          </w:p>
          <w:p>
            <w:pPr/>
            <w:hyperlink r:id="rId57" w:history="1">
              <w:r>
                <w:rPr>
                  <w:color w:val="#410a8c"/>
                  <w:u w:val="single"/>
                </w:rPr>
                <w:t xml:space="preserve">hal-01861542v1</w:t>
              </w:r>
            </w:hyperlink>
          </w:p>
        </w:tc>
      </w:tr>
      <w:tr>
        <w:trPr/>
        <w:tc>
          <w:tcPr>
            <w:noWrap/>
          </w:tcPr>
          <w:p>
            <w:pPr>
              <w:spacing w:after="200"/>
            </w:pPr>
            <w:hyperlink r:id="rId58" w:history="1">
              <w:r>
                <w:rPr>
                  <w:color w:val="1e198e"/>
                  <w:b w:val="1"/>
                  <w:bCs w:val="1"/>
                  <w:u w:val="single"/>
                </w:rPr>
                <w:t xml:space="preserve">Le Local et le global dans l'oeuvre de Kenneth White (monachos et cosmos)</w:t>
              </w:r>
            </w:hyperlink>
          </w:p>
          <w:p>
            <w:pPr/>
            <w:hyperlink r:id="rId8" w:history="1">
              <w:r>
                <w:rPr>
                  <w:color w:val="#410a8c"/>
                  <w:u w:val="single"/>
                </w:rPr>
                <w:t xml:space="preserve">Pierre Jamet</w:t>
              </w:r>
            </w:hyperlink>
          </w:p>
          <w:p>
            <w:pPr/>
            <w:r>
              <w:rPr/>
              <w:t xml:space="preserve">2002</w:t>
            </w:r>
          </w:p>
          <w:p>
            <w:pPr/>
            <w:r>
              <w:rPr/>
              <w:t xml:space="preserve">Ouvrages</w:t>
            </w:r>
          </w:p>
          <w:p>
            <w:pPr/>
            <w:hyperlink r:id="rId58" w:history="1">
              <w:r>
                <w:rPr>
                  <w:color w:val="#410a8c"/>
                  <w:u w:val="single"/>
                </w:rPr>
                <w:t xml:space="preserve">hal-01861557v1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3899v1" TargetMode="External"/><Relationship Id="rId8" Type="http://schemas.openxmlformats.org/officeDocument/2006/relationships/hyperlink" Target="https://hal.science/search/index/?q=*&amp;authFullName_s=Pierre Jamet" TargetMode="External"/><Relationship Id="rId9" Type="http://schemas.openxmlformats.org/officeDocument/2006/relationships/hyperlink" Target="https://hal.science/hal-01592313v1" TargetMode="External"/><Relationship Id="rId10" Type="http://schemas.openxmlformats.org/officeDocument/2006/relationships/hyperlink" Target="https://hal.science/hal-01592314v1" TargetMode="External"/><Relationship Id="rId11" Type="http://schemas.openxmlformats.org/officeDocument/2006/relationships/hyperlink" Target="https://hal.science/hal-01861446v1" TargetMode="External"/><Relationship Id="rId12" Type="http://schemas.openxmlformats.org/officeDocument/2006/relationships/hyperlink" Target="https://hal.science/hal-05307324v1" TargetMode="External"/><Relationship Id="rId13" Type="http://schemas.openxmlformats.org/officeDocument/2006/relationships/hyperlink" Target="https://hal.science/hal-05493914v1" TargetMode="External"/><Relationship Id="rId14" Type="http://schemas.openxmlformats.org/officeDocument/2006/relationships/hyperlink" Target="https://hal.science/hal-05351205v1" TargetMode="External"/><Relationship Id="rId15" Type="http://schemas.openxmlformats.org/officeDocument/2006/relationships/hyperlink" Target="https://hal.science/hal-04166689v1" TargetMode="External"/><Relationship Id="rId16" Type="http://schemas.openxmlformats.org/officeDocument/2006/relationships/hyperlink" Target="https://hal.science/hal-04206895v1" TargetMode="External"/><Relationship Id="rId17" Type="http://schemas.openxmlformats.org/officeDocument/2006/relationships/hyperlink" Target="https://hal.science/hal-04166698v1" TargetMode="External"/><Relationship Id="rId18" Type="http://schemas.openxmlformats.org/officeDocument/2006/relationships/hyperlink" Target="https://hal.science/hal-01861532v1" TargetMode="External"/><Relationship Id="rId19" Type="http://schemas.openxmlformats.org/officeDocument/2006/relationships/hyperlink" Target="https://hal.science/hal-01861559v1" TargetMode="External"/><Relationship Id="rId20" Type="http://schemas.openxmlformats.org/officeDocument/2006/relationships/hyperlink" Target="https://hal.science/hal-01586823v1" TargetMode="External"/><Relationship Id="rId21" Type="http://schemas.openxmlformats.org/officeDocument/2006/relationships/hyperlink" Target="https://hal.science/hal-01586831v1" TargetMode="External"/><Relationship Id="rId22" Type="http://schemas.openxmlformats.org/officeDocument/2006/relationships/hyperlink" Target="https://hal.science/hal-01586835v1" TargetMode="External"/><Relationship Id="rId23" Type="http://schemas.openxmlformats.org/officeDocument/2006/relationships/hyperlink" Target="https://hal.science/hal-01861458v1" TargetMode="External"/><Relationship Id="rId24" Type="http://schemas.openxmlformats.org/officeDocument/2006/relationships/hyperlink" Target="https://hal.science/hal-01861429v1" TargetMode="External"/><Relationship Id="rId25" Type="http://schemas.openxmlformats.org/officeDocument/2006/relationships/hyperlink" Target="https://hal.science/hal-01861461v1" TargetMode="External"/><Relationship Id="rId26" Type="http://schemas.openxmlformats.org/officeDocument/2006/relationships/hyperlink" Target="https://hal.science/hal-01861462v1" TargetMode="External"/><Relationship Id="rId27" Type="http://schemas.openxmlformats.org/officeDocument/2006/relationships/hyperlink" Target="https://hal.science/hal-01861473v1" TargetMode="External"/><Relationship Id="rId28" Type="http://schemas.openxmlformats.org/officeDocument/2006/relationships/hyperlink" Target="https://hal.science/hal-01861470v1" TargetMode="External"/><Relationship Id="rId29" Type="http://schemas.openxmlformats.org/officeDocument/2006/relationships/hyperlink" Target="https://hal.science/hal-01861474v1" TargetMode="External"/><Relationship Id="rId30" Type="http://schemas.openxmlformats.org/officeDocument/2006/relationships/hyperlink" Target="https://hal.science/hal-01861469v1" TargetMode="External"/><Relationship Id="rId31" Type="http://schemas.openxmlformats.org/officeDocument/2006/relationships/hyperlink" Target="https://hal.science/hal-01861568v1" TargetMode="External"/><Relationship Id="rId32" Type="http://schemas.openxmlformats.org/officeDocument/2006/relationships/hyperlink" Target="https://hal.science/hal-01861612v1" TargetMode="External"/><Relationship Id="rId33" Type="http://schemas.openxmlformats.org/officeDocument/2006/relationships/hyperlink" Target="https://hal.science/hal-01861620v1" TargetMode="External"/><Relationship Id="rId34" Type="http://schemas.openxmlformats.org/officeDocument/2006/relationships/hyperlink" Target="https://hal.science/hal-01861587v1" TargetMode="External"/><Relationship Id="rId35" Type="http://schemas.openxmlformats.org/officeDocument/2006/relationships/hyperlink" Target="https://hal.science/hal-01861589v1" TargetMode="External"/><Relationship Id="rId36" Type="http://schemas.openxmlformats.org/officeDocument/2006/relationships/hyperlink" Target="https://hal.science/hal-01861596v1" TargetMode="External"/><Relationship Id="rId37" Type="http://schemas.openxmlformats.org/officeDocument/2006/relationships/hyperlink" Target="https://hal.science/hal-01861603v1" TargetMode="External"/><Relationship Id="rId38" Type="http://schemas.openxmlformats.org/officeDocument/2006/relationships/hyperlink" Target="https://hal.science/hal-03668897v1" TargetMode="External"/><Relationship Id="rId39" Type="http://schemas.openxmlformats.org/officeDocument/2006/relationships/hyperlink" Target="https://hal.science/hal-03272786v1" TargetMode="External"/><Relationship Id="rId40" Type="http://schemas.openxmlformats.org/officeDocument/2006/relationships/hyperlink" Target="https://hal.science/search/index/?q=*&amp;authFullName_s=Thomas Clayton Wolfe" TargetMode="External"/><Relationship Id="rId41" Type="http://schemas.openxmlformats.org/officeDocument/2006/relationships/hyperlink" Target="https://hal.science/hal-03272746v1" TargetMode="External"/><Relationship Id="rId42" Type="http://schemas.openxmlformats.org/officeDocument/2006/relationships/hyperlink" Target="https://hal.science/hal-01861526v1" TargetMode="External"/><Relationship Id="rId43" Type="http://schemas.openxmlformats.org/officeDocument/2006/relationships/hyperlink" Target="https://hal.science/hal-01861565v1" TargetMode="External"/><Relationship Id="rId44" Type="http://schemas.openxmlformats.org/officeDocument/2006/relationships/hyperlink" Target="https://hal.science/hal-01861521v1" TargetMode="External"/><Relationship Id="rId45" Type="http://schemas.openxmlformats.org/officeDocument/2006/relationships/hyperlink" Target="https://hal.science/hal-01556780v1" TargetMode="External"/><Relationship Id="rId46" Type="http://schemas.openxmlformats.org/officeDocument/2006/relationships/hyperlink" Target="https://hal.science/hal-01861529v1" TargetMode="External"/><Relationship Id="rId47" Type="http://schemas.openxmlformats.org/officeDocument/2006/relationships/hyperlink" Target="https://hal.science/hal-01861452v1" TargetMode="External"/><Relationship Id="rId48" Type="http://schemas.openxmlformats.org/officeDocument/2006/relationships/hyperlink" Target="https://hal.science/hal-01861466v1" TargetMode="External"/><Relationship Id="rId49" Type="http://schemas.openxmlformats.org/officeDocument/2006/relationships/hyperlink" Target="https://hal.science/hal-01861615v1" TargetMode="External"/><Relationship Id="rId50" Type="http://schemas.openxmlformats.org/officeDocument/2006/relationships/hyperlink" Target="https://hal.science/hal-01861608v1" TargetMode="External"/><Relationship Id="rId51" Type="http://schemas.openxmlformats.org/officeDocument/2006/relationships/hyperlink" Target="https://hal.science/hal-03549814v1" TargetMode="External"/><Relationship Id="rId52" Type="http://schemas.openxmlformats.org/officeDocument/2006/relationships/hyperlink" Target="https://hal.science/hal-01592312v1" TargetMode="External"/><Relationship Id="rId53" Type="http://schemas.openxmlformats.org/officeDocument/2006/relationships/hyperlink" Target="https://hal.science/hal-01586840v1" TargetMode="External"/><Relationship Id="rId54" Type="http://schemas.openxmlformats.org/officeDocument/2006/relationships/hyperlink" Target="https://hal.science/hal-01861571v1" TargetMode="External"/><Relationship Id="rId55" Type="http://schemas.openxmlformats.org/officeDocument/2006/relationships/hyperlink" Target="https://hal.science/hal-01861580v1" TargetMode="External"/><Relationship Id="rId56" Type="http://schemas.openxmlformats.org/officeDocument/2006/relationships/hyperlink" Target="https://dumas.ccsd.cnrs.fr/dumas-05536181v1" TargetMode="External"/><Relationship Id="rId57" Type="http://schemas.openxmlformats.org/officeDocument/2006/relationships/hyperlink" Target="https://hal.science/hal-01861542v1" TargetMode="External"/><Relationship Id="rId58" Type="http://schemas.openxmlformats.org/officeDocument/2006/relationships/hyperlink" Target="https://hal.science/hal-01861557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Jamet</dc:title>
  <dc:description>CV</dc:description>
  <dc:subject/>
  <cp:keywords/>
  <cp:category/>
  <cp:lastModifiedBy/>
  <dcterms:created xsi:type="dcterms:W3CDTF">2026-04-05T07:08:14+02:00</dcterms:created>
  <dcterms:modified xsi:type="dcterms:W3CDTF">2026-04-05T07:08:14+02:00</dcterms:modified>
</cp:coreProperties>
</file>

<file path=docProps/custom.xml><?xml version="1.0" encoding="utf-8"?>
<Properties xmlns="http://schemas.openxmlformats.org/officeDocument/2006/custom-properties" xmlns:vt="http://schemas.openxmlformats.org/officeDocument/2006/docPropsVTypes"/>
</file>