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Pillonnet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pierre-jean-pillonnet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0000-0002-8650-356X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des espaces publics pour les cyclistes et problèmes de sécurité associés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Urfé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logiques de production des aménagements cyclables sur les problèmes de sécurité touchant les cyclistes Étude de cas de la piste cyclable aménagée sur le Cours Lieutaud à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</w:t>
            </w:r>
            <w:r>
              <w:rPr/>
              <w:t xml:space="preserve">, Institut de géographie et durabilité (IGD); Faculté des géosciences et de l’environnement (FGSE); Observatoire universitaire de la ville et du développement durable (OUVDD) de l’Université de Lausanne,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cyclables et risques d'accidents cycliste. Résultats de l'enquête vélo conduite dans la métropole de Lyon en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Electromobilité Légère Urbaine et Extra Urbaine (ELUE)</w:t>
            </w:r>
            <w:r>
              <w:rPr/>
              <w:t xml:space="preserve">, Jun 2022,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aménagements cyclables sur la sécurité des cyclistes ? Tentative de synthèse de la littérature scientifique internationale.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- RFTM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aménagements cyclables sur la sécurité des cyclistes du Grand Lyon. Résultats de l’enquête vélo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EN URBANISME APERAU 2022</w:t>
            </w:r>
            <w:r>
              <w:rPr/>
              <w:t xml:space="preserve">, Institut d’Aménagement, de Tourisme et d’Urbanisme de l’université Bordeaux Montaigne; UMR CNRS 5319 Passages; ENSAPBx,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logiques de production des aménagements cyclables sur les problèmes de sécurité touchant les cyclistes. L’exemple des doubles-sens cyclables.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travaillant pour le compte de plateformes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hal-04895198v2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cyclables et sécurité des usagers circulant à vélo. Influences des processus de production des espaces publics dans les métropoles du Grand Lyon et d'Aix-Marseille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/>
              <w:t xml:space="preserve">Architecture, aménagement de l'espace. Aix Marseille Université (AMU),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tel-04834609v1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9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jean-pillonnet" TargetMode="External"/><Relationship Id="rId8" Type="http://schemas.openxmlformats.org/officeDocument/2006/relationships/hyperlink" Target="https://orcid.org/0000-0002-8650-356X" TargetMode="External"/><Relationship Id="rId9" Type="http://schemas.openxmlformats.org/officeDocument/2006/relationships/hyperlink" Target="https://hal.science/hal-04834858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hal-04834866v1" TargetMode="External"/><Relationship Id="rId12" Type="http://schemas.openxmlformats.org/officeDocument/2006/relationships/hyperlink" Target="https://hal.science/search/index/?q=*&amp;authFullName_s=Nicolas Clabaux" TargetMode="External"/><Relationship Id="rId13" Type="http://schemas.openxmlformats.org/officeDocument/2006/relationships/hyperlink" Target="https://hal.science/search/index/?q=*&amp;authFullName_s=Jean-Yves Fournier" TargetMode="External"/><Relationship Id="rId14" Type="http://schemas.openxmlformats.org/officeDocument/2006/relationships/hyperlink" Target="https://hal.science/search/index/?q=*&amp;authFullName_s=Zo&#233; Dubreuil Szymanski" TargetMode="External"/><Relationship Id="rId15" Type="http://schemas.openxmlformats.org/officeDocument/2006/relationships/hyperlink" Target="https://hal.science/search/index/?q=*&amp;authFullName_s=Christophe Perrin" TargetMode="External"/><Relationship Id="rId16" Type="http://schemas.openxmlformats.org/officeDocument/2006/relationships/hyperlink" Target="https://hal.science/hal-04834861v1" TargetMode="External"/><Relationship Id="rId17" Type="http://schemas.openxmlformats.org/officeDocument/2006/relationships/hyperlink" Target="https://univ-eiffel.hal.science/hal-04562909v1" TargetMode="External"/><Relationship Id="rId18" Type="http://schemas.openxmlformats.org/officeDocument/2006/relationships/hyperlink" Target="https://hal.science/search/index/?q=*&amp;authFullName_s=Fr&#233;d&#233;rique Hernandez" TargetMode="External"/><Relationship Id="rId19" Type="http://schemas.openxmlformats.org/officeDocument/2006/relationships/hyperlink" Target="https://dx.doi.org/10.1016/j.trpro.2023.11.504" TargetMode="External"/><Relationship Id="rId20" Type="http://schemas.openxmlformats.org/officeDocument/2006/relationships/hyperlink" Target="https://univ-eiffel.hal.science/hal-04565657v1" TargetMode="External"/><Relationship Id="rId21" Type="http://schemas.openxmlformats.org/officeDocument/2006/relationships/hyperlink" Target="https://univ-eiffel.hal.science/hal-04565702v1" TargetMode="External"/><Relationship Id="rId22" Type="http://schemas.openxmlformats.org/officeDocument/2006/relationships/hyperlink" Target="https://hal.science/search/index/?q=*&amp;authFullName_s=Jean Yves Fournier" TargetMode="External"/><Relationship Id="rId23" Type="http://schemas.openxmlformats.org/officeDocument/2006/relationships/hyperlink" Target="https://hal.science/hal-04834697v1" TargetMode="External"/><Relationship Id="rId24" Type="http://schemas.openxmlformats.org/officeDocument/2006/relationships/hyperlink" Target="https://univ-eiffel.hal.science/hal-04565680v1" TargetMode="External"/><Relationship Id="rId25" Type="http://schemas.openxmlformats.org/officeDocument/2006/relationships/hyperlink" Target="https://univ-eiffel.hal.science/hal-04565640v1" TargetMode="External"/><Relationship Id="rId26" Type="http://schemas.openxmlformats.org/officeDocument/2006/relationships/hyperlink" Target="https://univ-eiffel.hal.science/hal-04534465v1" TargetMode="External"/><Relationship Id="rId27" Type="http://schemas.openxmlformats.org/officeDocument/2006/relationships/hyperlink" Target="https://univ-eiffel.hal.science/hal-04832210v1" TargetMode="External"/><Relationship Id="rId28" Type="http://schemas.openxmlformats.org/officeDocument/2006/relationships/hyperlink" Target="https://hal.science/hal-04895198v2" TargetMode="External"/><Relationship Id="rId29" Type="http://schemas.openxmlformats.org/officeDocument/2006/relationships/hyperlink" Target="https://hal.science/tel-0483460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Pillonnet</dc:title>
  <dc:description>CV</dc:description>
  <dc:subject/>
  <cp:keywords/>
  <cp:category/>
  <cp:lastModifiedBy/>
  <dcterms:created xsi:type="dcterms:W3CDTF">2026-05-09T23:56:59+02:00</dcterms:created>
  <dcterms:modified xsi:type="dcterms:W3CDTF">2026-05-09T23:56:59+02:00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