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Pierre-Jean Renaudie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pierre-jean-renaudie</w:t>
        </w:r>
      </w:hyperlink>
    </w:p>
    <w:p>
      <w:pPr>
        <w:numPr>
          <w:ilvl w:val="0"/>
          <w:numId w:val="1"/>
        </w:numPr>
      </w:pPr>
      <w:r>
        <w:rPr/>
        <w:t xml:space="preserve"> ORCID : </w:t>
      </w:r>
      <w:hyperlink r:id="rId9" w:history="1">
        <w:r>
          <w:rPr>
            <w:color w:val="#410a8c"/>
            <w:u w:val="single"/>
          </w:rPr>
          <w:t xml:space="preserve">0000-0002-5782-3855</w:t>
        </w:r>
      </w:hyperlink>
    </w:p>
    <w:p>
      <w:pPr>
        <w:numPr>
          <w:ilvl w:val="0"/>
          <w:numId w:val="1"/>
        </w:numPr>
      </w:pPr>
      <w:r>
        <w:rPr/>
        <w:t xml:space="preserve"> IdRef : </w:t>
      </w:r>
      <w:hyperlink r:id="rId10" w:history="1">
        <w:r>
          <w:rPr>
            <w:color w:val="#410a8c"/>
            <w:u w:val="single"/>
          </w:rPr>
          <w:t xml:space="preserve">15589742X</w:t>
        </w:r>
      </w:hyperlink>
    </w:p>
    <w:p>
      <w:pPr>
        <w:numPr>
          <w:ilvl w:val="0"/>
          <w:numId w:val="1"/>
        </w:numPr>
      </w:pPr>
      <w:r>
        <w:rPr/>
        <w:t xml:space="preserve"> VIAF : </w:t>
      </w:r>
      <w:hyperlink r:id="rId11" w:history="1">
        <w:r>
          <w:rPr>
            <w:color w:val="#410a8c"/>
            <w:u w:val="single"/>
          </w:rPr>
          <w:t xml:space="preserve">242471866</w:t>
        </w:r>
      </w:hyperlink>
    </w:p>
    <w:p>
      <w:pPr>
        <w:spacing w:before="600"/>
      </w:pPr>
    </w:p>
    <w:p>
      <w:pPr>
        <w:pStyle w:val="Heading2"/>
      </w:pPr>
      <w:r>
        <w:rPr>
          <w:color w:val="1e198e"/>
          <w:b w:val="1"/>
          <w:bCs w:val="1"/>
        </w:rPr>
        <w:t xml:space="preserve">Présentation</w:t>
      </w:r>
    </w:p>
    <w:p>
      <w:pPr>
        <w:spacing w:after="100"/>
      </w:pPr>
    </w:p>
    <w:p>
      <w:pPr/>
      <w:r>
        <w:rPr/>
        <w:t xml:space="preserve">I am Associate Professor in Philosophy (Maître de conférences) at the University of Lyon, in France, and a member of the research Center IRPHIL. I received my PhD in Philosophy from Paris-Sorbonne University, where I taught Philosophy from 2004 to 2012 and defended a dissertation on Edmund Husserl’s theory of knowledge and the emergence of phenomenology at the turn of the XXth Century. After being awarded in 2012 an international research grant (IRCA) from the University of Sydney, I was appointed as a FCT post-doctoral researcher and joined in 2013 the Mind Language and Action Group (MLAG) at the University of Porto.</w:t>
      </w:r>
    </w:p>
    <w:p>
      <w:pPr/>
      <w:r>
        <w:rPr/>
        <w:t xml:space="preserve">I am currently working on the various forms of violence that self-knowledge entails, approaching this question from a perspective that builds bridges between phenomenology and philosophy of mind. My research explores the moral and epistemological shortcomings that stem from the authority and privilege granted to the first-person in self-knowledge. I am developing some of these questions through a collaborative research project untitled “The social Making of the Self” for which I was awarded a Grant from the Thomas Jefferson Fund (FACE Foundation) and from the Labex COMOD (Université de Lyon). Developed in tight collaboration with Daniel Rodriguez-Navas and the New School from Social Research in New York, this project aims at building an international research team analyzing the impact of social norms and normative processes on the constitution of the Self.</w:t>
      </w:r>
    </w:p>
    <w:p>
      <w:pPr/>
      <w:r>
        <w:rPr/>
        <w:t xml:space="preserve">I published a book on the relations between language and perception in Edmund Husserl’s phenomenology (Husserl on Categories. Language, Thought, Perception, Paris, Vrin, 2015), two co-edited books (Phenomenologies of Matter with C. V. Spaak, and Intentionnality, Meaning, Antipsychologism with D. Pradelle) and several articles in French and English on topics related to intentionality, self-knowledge, epistemology, phenomenology and psychology. I wrote on Kant, Brentano, Husserl, Heidegger, Sartre, Derrida, and am interested in showing how phenomenological analyses can address some of the challenges related to the question of self-knowledge and brought up by recent philosophy of mind (mainly in the works of Sellars, Castaneda, Shoemaker, McDowell, Moran…).</w:t>
      </w:r>
    </w:p>
    <w:p>
      <w:pPr/>
      <w:r>
        <w:rPr/>
        <w:t xml:space="preserve">More details about the different aspects of my research can be found on my personal website: </w:t>
      </w:r>
      <w:hyperlink r:id="rId12" w:history="1">
        <w:r>
          <w:rPr>
            <w:color w:val="#410a8c"/>
            <w:u w:val="single"/>
          </w:rPr>
          <w:t xml:space="preserve">www.renaudiephilosophy.com</w:t>
        </w:r>
      </w:hyperlink>
    </w:p>
    <w:p>
      <w:pPr/>
      <w:r>
        <w:rPr/>
        <w:t xml:space="preserve">I have been working as a researcher in France, Australia, the USA and Portugal. Beside my research collaboration with the Universities of Porto and Lisbon in Portugal, I am a member of the Husserl Archives (Paris). I have also been an Adjunct Fellow at Western Sydney University and an Honorary Fellow at Deakin University in Melbourne.</w:t>
      </w:r>
    </w:p>
    <w:p>
      <w:pPr/>
      <w:r>
        <w:rPr/>
        <w:t xml:space="preserve">Areas of interest : Contemporary continental Philosophy, Phenomenology (German and French), Philosophy of Mind, Kant’s Theory of Knowledge, Philosophy of Psychology, Epistemology and Metaphysics, Moral Psychology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Anatomie philosophique. Réflexions sur les parties du corps humain</w:t>
              </w:r>
            </w:hyperlink>
          </w:p>
          <w:p>
            <w:pPr/>
            <w:hyperlink r:id="rId14" w:history="1">
              <w:r>
                <w:rPr>
                  <w:color w:val="#410a8c"/>
                  <w:u w:val="single"/>
                </w:rPr>
                <w:t xml:space="preserve">Pierre-Jean Renaudie</w:t>
              </w:r>
            </w:hyperlink>
          </w:p>
          <w:p>
            <w:pPr/>
            <w:r>
              <w:rPr/>
              <w:t xml:space="preserve">Mimesis. 2026, 9788869764844</w:t>
            </w:r>
          </w:p>
          <w:p>
            <w:pPr/>
            <w:r>
              <w:rPr/>
              <w:t xml:space="preserve">Ouvrages</w:t>
            </w:r>
          </w:p>
          <w:p>
            <w:pPr/>
            <w:hyperlink r:id="rId13" w:history="1">
              <w:r>
                <w:rPr>
                  <w:color w:val="#410a8c"/>
                  <w:u w:val="single"/>
                </w:rPr>
                <w:t xml:space="preserve">hal-05588039v1</w:t>
              </w:r>
            </w:hyperlink>
          </w:p>
        </w:tc>
      </w:tr>
      <w:tr>
        <w:trPr/>
        <w:tc>
          <w:tcPr>
            <w:noWrap/>
          </w:tcPr>
          <w:p>
            <w:pPr>
              <w:spacing w:after="200"/>
            </w:pPr>
            <w:hyperlink r:id="rId15" w:history="1">
              <w:r>
                <w:rPr>
                  <w:color w:val="1e198e"/>
                  <w:b w:val="1"/>
                  <w:bCs w:val="1"/>
                  <w:u w:val="single"/>
                </w:rPr>
                <w:t xml:space="preserve">Intentionnalité, sens, antipsychologisme. Hommage à Robert Brisart</w:t>
              </w:r>
            </w:hyperlink>
          </w:p>
          <w:p>
            <w:pPr/>
            <w:hyperlink r:id="rId14" w:history="1">
              <w:r>
                <w:rPr>
                  <w:color w:val="#410a8c"/>
                  <w:u w:val="single"/>
                </w:rPr>
                <w:t xml:space="preserve">Pierre-Jean Renaudie</w:t>
              </w:r>
            </w:hyperlink>
            <w:r>
              <w:rPr/>
              <w:t xml:space="preserve">,</w:t>
            </w:r>
            <w:hyperlink r:id="rId16" w:history="1">
              <w:r>
                <w:rPr>
                  <w:color w:val="#410a8c"/>
                  <w:u w:val="single"/>
                </w:rPr>
                <w:t xml:space="preserve">Dominique Pradelle</w:t>
              </w:r>
            </w:hyperlink>
          </w:p>
          <w:p>
            <w:pPr/>
            <w:r>
              <w:rPr/>
              <w:t xml:space="preserve">, 2022, 978-3-487-42324-1</w:t>
            </w:r>
          </w:p>
          <w:p>
            <w:pPr/>
            <w:r>
              <w:rPr/>
              <w:t xml:space="preserve">Ouvrages</w:t>
            </w:r>
          </w:p>
          <w:p>
            <w:pPr/>
            <w:hyperlink r:id="rId15" w:history="1">
              <w:r>
                <w:rPr>
                  <w:color w:val="#410a8c"/>
                  <w:u w:val="single"/>
                </w:rPr>
                <w:t xml:space="preserve">hal-03872086v1</w:t>
              </w:r>
            </w:hyperlink>
          </w:p>
        </w:tc>
      </w:tr>
      <w:tr>
        <w:trPr/>
        <w:tc>
          <w:tcPr>
            <w:noWrap/>
          </w:tcPr>
          <w:p>
            <w:pPr>
              <w:spacing w:after="200"/>
            </w:pPr>
            <w:hyperlink r:id="rId17" w:history="1">
              <w:r>
                <w:rPr>
                  <w:color w:val="1e198e"/>
                  <w:b w:val="1"/>
                  <w:bCs w:val="1"/>
                  <w:u w:val="single"/>
                </w:rPr>
                <w:t xml:space="preserve">Phénoménologies de la matière</w:t>
              </w:r>
            </w:hyperlink>
          </w:p>
          <w:p>
            <w:pPr/>
            <w:hyperlink r:id="rId14" w:history="1">
              <w:r>
                <w:rPr>
                  <w:color w:val="#410a8c"/>
                  <w:u w:val="single"/>
                </w:rPr>
                <w:t xml:space="preserve">Pierre-Jean Renaudie</w:t>
              </w:r>
            </w:hyperlink>
            <w:r>
              <w:rPr/>
              <w:t xml:space="preserve">,</w:t>
            </w:r>
            <w:hyperlink r:id="rId18" w:history="1">
              <w:r>
                <w:rPr>
                  <w:color w:val="#410a8c"/>
                  <w:u w:val="single"/>
                </w:rPr>
                <w:t xml:space="preserve">Claude Vishnu Spaak</w:t>
              </w:r>
            </w:hyperlink>
          </w:p>
          <w:p>
            <w:pPr/>
            <w:r>
              <w:rPr/>
              <w:t xml:space="preserve">, 2021, 978-2-271-09433-9</w:t>
            </w:r>
          </w:p>
          <w:p>
            <w:pPr/>
            <w:r>
              <w:rPr/>
              <w:t xml:space="preserve">Ouvrages</w:t>
            </w:r>
          </w:p>
          <w:p>
            <w:pPr/>
            <w:hyperlink r:id="rId17" w:history="1">
              <w:r>
                <w:rPr>
                  <w:color w:val="#410a8c"/>
                  <w:u w:val="single"/>
                </w:rPr>
                <w:t xml:space="preserve">hal-03596429v1</w:t>
              </w:r>
            </w:hyperlink>
          </w:p>
        </w:tc>
      </w:tr>
      <w:tr>
        <w:trPr/>
        <w:tc>
          <w:tcPr>
            <w:noWrap/>
          </w:tcPr>
          <w:p>
            <w:pPr>
              <w:spacing w:after="200"/>
            </w:pPr>
            <w:hyperlink r:id="rId19" w:history="1">
              <w:r>
                <w:rPr>
                  <w:color w:val="1e198e"/>
                  <w:b w:val="1"/>
                  <w:bCs w:val="1"/>
                  <w:u w:val="single"/>
                </w:rPr>
                <w:t xml:space="preserve">Husserl et les catégories</w:t>
              </w:r>
            </w:hyperlink>
          </w:p>
          <w:p>
            <w:pPr/>
            <w:hyperlink r:id="rId14" w:history="1">
              <w:r>
                <w:rPr>
                  <w:color w:val="#410a8c"/>
                  <w:u w:val="single"/>
                </w:rPr>
                <w:t xml:space="preserve">Pierre-Jean Renaudie</w:t>
              </w:r>
            </w:hyperlink>
          </w:p>
          <w:p>
            <w:pPr/>
            <w:hyperlink r:id="rId20" w:history="1">
              <w:r>
                <w:rPr>
                  <w:color w:val="#410a8c"/>
                  <w:u w:val="single"/>
                </w:rPr>
                <w:t xml:space="preserve">Vrin</w:t>
              </w:r>
            </w:hyperlink>
            <w:r>
              <w:rPr/>
              <w:t xml:space="preserve">, 2015, Histoire de la Philosophie, 978-2-7116-2635-9</w:t>
            </w:r>
          </w:p>
          <w:p>
            <w:pPr/>
            <w:r>
              <w:rPr/>
              <w:t xml:space="preserve">Ouvrages</w:t>
            </w:r>
          </w:p>
          <w:p>
            <w:pPr/>
            <w:hyperlink r:id="rId19" w:history="1">
              <w:r>
                <w:rPr>
                  <w:color w:val="#410a8c"/>
                  <w:u w:val="single"/>
                </w:rPr>
                <w:t xml:space="preserve">hal-04576851v1</w:t>
              </w:r>
            </w:hyperlink>
          </w:p>
        </w:tc>
      </w:tr>
      <w:tr>
        <w:trPr/>
        <w:tc>
          <w:tcPr>
            <w:noWrap/>
          </w:tcPr>
          <w:p>
            <w:pPr>
              <w:spacing w:after="200"/>
            </w:pPr>
            <w:hyperlink r:id="rId21" w:history="1">
              <w:r>
                <w:rPr>
                  <w:color w:val="1e198e"/>
                  <w:b w:val="1"/>
                  <w:bCs w:val="1"/>
                  <w:u w:val="single"/>
                </w:rPr>
                <w:t xml:space="preserve">Adolf Reinach: Phénoménologie réaliste</w:t>
              </w:r>
            </w:hyperlink>
          </w:p>
          <w:p>
            <w:pPr/>
            <w:hyperlink r:id="rId14" w:history="1">
              <w:r>
                <w:rPr>
                  <w:color w:val="#410a8c"/>
                  <w:u w:val="single"/>
                </w:rPr>
                <w:t xml:space="preserve">Pierre-Jean Renaudie</w:t>
              </w:r>
            </w:hyperlink>
          </w:p>
          <w:p>
            <w:pPr/>
            <w:r>
              <w:rPr/>
              <w:t xml:space="preserve">Dominique Pradelle. J. Vrin, pp.334, 2012, Bibliothèque des textes philosophiques, 978-2-7116-2452-2</w:t>
            </w:r>
          </w:p>
          <w:p>
            <w:pPr/>
            <w:r>
              <w:rPr/>
              <w:t xml:space="preserve">Ouvrages</w:t>
            </w:r>
          </w:p>
          <w:p>
            <w:pPr/>
            <w:hyperlink r:id="rId21" w:history="1">
              <w:r>
                <w:rPr>
                  <w:color w:val="#410a8c"/>
                  <w:u w:val="single"/>
                </w:rPr>
                <w:t xml:space="preserve">hal-02082805v1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Decir y pensar &amp;quot;yo</w:t>
              </w:r>
            </w:hyperlink>
          </w:p>
          <w:p>
            <w:pPr/>
            <w:hyperlink r:id="rId14" w:history="1">
              <w:r>
                <w:rPr>
                  <w:color w:val="#410a8c"/>
                  <w:u w:val="single"/>
                </w:rPr>
                <w:t xml:space="preserve">Pierre-Jean Renaudie</w:t>
              </w:r>
            </w:hyperlink>
          </w:p>
          <w:p>
            <w:pPr/>
            <w:r>
              <w:rPr/>
              <w:t xml:space="preserve">Filosofica Editorial. </w:t>
            </w:r>
            <w:r>
              <w:rPr>
                <w:i w:val="1"/>
                <w:iCs w:val="1"/>
              </w:rPr>
              <w:t xml:space="preserve">A. Katz, Edmund Husserl. Una arquitectónica de la conciencia, pp. 111-144</w:t>
            </w:r>
            <w:r>
              <w:rPr/>
              <w:t xml:space="preserve">, 2026, 978-9942-7308-8-6</w:t>
            </w:r>
          </w:p>
          <w:p>
            <w:pPr/>
            <w:r>
              <w:rPr/>
              <w:t xml:space="preserve">Chapitre d'ouvrage</w:t>
            </w:r>
          </w:p>
          <w:p>
            <w:pPr/>
            <w:hyperlink r:id="rId22" w:history="1">
              <w:r>
                <w:rPr>
                  <w:color w:val="#410a8c"/>
                  <w:u w:val="single"/>
                </w:rPr>
                <w:t xml:space="preserve">hal-05587974v1</w:t>
              </w:r>
            </w:hyperlink>
          </w:p>
        </w:tc>
      </w:tr>
      <w:tr>
        <w:trPr/>
        <w:tc>
          <w:tcPr>
            <w:noWrap/>
          </w:tcPr>
          <w:p>
            <w:pPr>
              <w:spacing w:after="200"/>
            </w:pPr>
            <w:hyperlink r:id="rId23" w:history="1">
              <w:r>
                <w:rPr>
                  <w:color w:val="1e198e"/>
                  <w:b w:val="1"/>
                  <w:bCs w:val="1"/>
                  <w:u w:val="single"/>
                </w:rPr>
                <w:t xml:space="preserve">Nihilisme et scepticisme - Nietzsche, Levinas, Cavell</w:t>
              </w:r>
            </w:hyperlink>
          </w:p>
          <w:p>
            <w:pPr/>
            <w:hyperlink r:id="rId14" w:history="1">
              <w:r>
                <w:rPr>
                  <w:color w:val="#410a8c"/>
                  <w:u w:val="single"/>
                </w:rPr>
                <w:t xml:space="preserve">Pierre-Jean Renaudie</w:t>
              </w:r>
            </w:hyperlink>
          </w:p>
          <w:p>
            <w:pPr/>
            <w:r>
              <w:rPr>
                <w:i w:val="1"/>
                <w:iCs w:val="1"/>
              </w:rPr>
              <w:t xml:space="preserve">Autrement qu’être d’Emmanuel Levinas, cinquante ans après,</w:t>
            </w:r>
            <w:r>
              <w:rPr/>
              <w:t xml:space="preserve">, Vrin, A paraître</w:t>
            </w:r>
          </w:p>
          <w:p>
            <w:pPr/>
            <w:r>
              <w:rPr/>
              <w:t xml:space="preserve">Chapitre d'ouvrage</w:t>
            </w:r>
          </w:p>
          <w:p>
            <w:pPr/>
            <w:hyperlink r:id="rId23" w:history="1">
              <w:r>
                <w:rPr>
                  <w:color w:val="#410a8c"/>
                  <w:u w:val="single"/>
                </w:rPr>
                <w:t xml:space="preserve">hal-05587993v1</w:t>
              </w:r>
            </w:hyperlink>
          </w:p>
        </w:tc>
      </w:tr>
      <w:tr>
        <w:trPr/>
        <w:tc>
          <w:tcPr>
            <w:noWrap/>
          </w:tcPr>
          <w:p>
            <w:pPr>
              <w:spacing w:after="200"/>
            </w:pPr>
            <w:hyperlink r:id="rId24" w:history="1">
              <w:r>
                <w:rPr>
                  <w:color w:val="1e198e"/>
                  <w:b w:val="1"/>
                  <w:bCs w:val="1"/>
                  <w:u w:val="single"/>
                </w:rPr>
                <w:t xml:space="preserve">Phénoménologique de la signification. Les intentions du signifier et leur remplissement</w:t>
              </w:r>
            </w:hyperlink>
          </w:p>
          <w:p>
            <w:pPr/>
            <w:hyperlink r:id="rId14" w:history="1">
              <w:r>
                <w:rPr>
                  <w:color w:val="#410a8c"/>
                  <w:u w:val="single"/>
                </w:rPr>
                <w:t xml:space="preserve">Pierre-Jean Renaudie</w:t>
              </w:r>
            </w:hyperlink>
          </w:p>
          <w:p>
            <w:pPr/>
            <w:r>
              <w:rPr>
                <w:i w:val="1"/>
                <w:iCs w:val="1"/>
              </w:rPr>
              <w:t xml:space="preserve">Lire les Recherches logiques de Husserl</w:t>
            </w:r>
            <w:r>
              <w:rPr/>
              <w:t xml:space="preserve">, </w:t>
            </w:r>
            <w:hyperlink r:id="rId25" w:history="1">
              <w:r>
                <w:rPr>
                  <w:color w:val="#410a8c"/>
                  <w:u w:val="single"/>
                </w:rPr>
                <w:t xml:space="preserve">Vrin; 49-83</w:t>
              </w:r>
            </w:hyperlink>
            <w:r>
              <w:rPr/>
              <w:t xml:space="preserve">, 2025, 978-2-7116-3224-4</w:t>
            </w:r>
          </w:p>
          <w:p>
            <w:pPr/>
            <w:r>
              <w:rPr/>
              <w:t xml:space="preserve">Chapitre d'ouvrage</w:t>
            </w:r>
          </w:p>
          <w:p>
            <w:pPr/>
            <w:hyperlink r:id="rId24" w:history="1">
              <w:r>
                <w:rPr>
                  <w:color w:val="#410a8c"/>
                  <w:u w:val="single"/>
                </w:rPr>
                <w:t xml:space="preserve">hal-05587983v1</w:t>
              </w:r>
            </w:hyperlink>
          </w:p>
        </w:tc>
      </w:tr>
      <w:tr>
        <w:trPr/>
        <w:tc>
          <w:tcPr>
            <w:noWrap/>
          </w:tcPr>
          <w:p>
            <w:pPr>
              <w:spacing w:after="200"/>
            </w:pPr>
            <w:hyperlink r:id="rId26" w:history="1">
              <w:r>
                <w:rPr>
                  <w:color w:val="1e198e"/>
                  <w:b w:val="1"/>
                  <w:bCs w:val="1"/>
                  <w:u w:val="single"/>
                </w:rPr>
                <w:t xml:space="preserve">Peculiar access: Sartre, self-knowledge, and the question of the irreducibility of the first-person perspective</w:t>
              </w:r>
            </w:hyperlink>
          </w:p>
          <w:p>
            <w:pPr/>
            <w:hyperlink r:id="rId14" w:history="1">
              <w:r>
                <w:rPr>
                  <w:color w:val="#410a8c"/>
                  <w:u w:val="single"/>
                </w:rPr>
                <w:t xml:space="preserve">Pierre-Jean Renaudie</w:t>
              </w:r>
            </w:hyperlink>
            <w:r>
              <w:rPr/>
              <w:t xml:space="preserve">,</w:t>
            </w:r>
            <w:hyperlink r:id="rId27" w:history="1">
              <w:r>
                <w:rPr>
                  <w:color w:val="#410a8c"/>
                  <w:u w:val="single"/>
                </w:rPr>
                <w:t xml:space="preserve">Jack Reynolds</w:t>
              </w:r>
            </w:hyperlink>
          </w:p>
          <w:p>
            <w:pPr/>
            <w:r>
              <w:rPr/>
              <w:t xml:space="preserve">Talia Morag. </w:t>
            </w:r>
            <w:r>
              <w:rPr>
                <w:i w:val="1"/>
                <w:iCs w:val="1"/>
              </w:rPr>
              <w:t xml:space="preserve">Sartre and Analytic Philosophy</w:t>
            </w:r>
            <w:r>
              <w:rPr/>
              <w:t xml:space="preserve">, </w:t>
            </w:r>
            <w:hyperlink r:id="rId28" w:history="1">
              <w:r>
                <w:rPr>
                  <w:color w:val="#410a8c"/>
                  <w:u w:val="single"/>
                </w:rPr>
                <w:t xml:space="preserve">Routledge</w:t>
              </w:r>
            </w:hyperlink>
            <w:r>
              <w:rPr/>
              <w:t xml:space="preserve">, 2023, 9781138316058. </w:t>
            </w:r>
            <w:hyperlink r:id="rId29" w:history="1">
              <w:r>
                <w:rPr>
                  <w:color w:val="#410a8c"/>
                  <w:u w:val="single"/>
                </w:rPr>
                <w:t xml:space="preserve">⟨10.4324/9780429455919-5⟩</w:t>
              </w:r>
            </w:hyperlink>
          </w:p>
          <w:p>
            <w:pPr/>
            <w:r>
              <w:rPr/>
              <w:t xml:space="preserve">Chapitre d'ouvrage</w:t>
            </w:r>
          </w:p>
          <w:p>
            <w:pPr/>
            <w:hyperlink r:id="rId26" w:history="1">
              <w:r>
                <w:rPr>
                  <w:color w:val="#410a8c"/>
                  <w:u w:val="single"/>
                </w:rPr>
                <w:t xml:space="preserve">hal-04576857v1</w:t>
              </w:r>
            </w:hyperlink>
          </w:p>
        </w:tc>
      </w:tr>
      <w:tr>
        <w:trPr/>
        <w:tc>
          <w:tcPr>
            <w:noWrap/>
          </w:tcPr>
          <w:p>
            <w:pPr>
              <w:spacing w:after="200"/>
            </w:pPr>
            <w:hyperlink r:id="rId30" w:history="1">
              <w:r>
                <w:rPr>
                  <w:color w:val="1e198e"/>
                  <w:b w:val="1"/>
                  <w:bCs w:val="1"/>
                  <w:u w:val="single"/>
                </w:rPr>
                <w:t xml:space="preserve">Existentialism and Analytic Philosophy</w:t>
              </w:r>
            </w:hyperlink>
          </w:p>
          <w:p>
            <w:pPr/>
            <w:hyperlink r:id="rId14" w:history="1">
              <w:r>
                <w:rPr>
                  <w:color w:val="#410a8c"/>
                  <w:u w:val="single"/>
                </w:rPr>
                <w:t xml:space="preserve">Pierre-Jean Renaudie</w:t>
              </w:r>
            </w:hyperlink>
          </w:p>
          <w:p>
            <w:pPr/>
            <w:r>
              <w:rPr/>
              <w:t xml:space="preserve">Jack Reynolds; Ashley Woodward; Felicity Joseph. </w:t>
            </w:r>
            <w:r>
              <w:rPr>
                <w:i w:val="1"/>
                <w:iCs w:val="1"/>
              </w:rPr>
              <w:t xml:space="preserve">The Bloomsbury Handbook of Existentialism</w:t>
            </w:r>
            <w:r>
              <w:rPr/>
              <w:t xml:space="preserve">, </w:t>
            </w:r>
            <w:hyperlink r:id="rId31" w:history="1">
              <w:r>
                <w:rPr>
                  <w:color w:val="#410a8c"/>
                  <w:u w:val="single"/>
                </w:rPr>
                <w:t xml:space="preserve">Bloomsbury</w:t>
              </w:r>
            </w:hyperlink>
            <w:r>
              <w:rPr/>
              <w:t xml:space="preserve">, 2023, 9781350227446</w:t>
            </w:r>
          </w:p>
          <w:p>
            <w:pPr/>
            <w:r>
              <w:rPr/>
              <w:t xml:space="preserve">Chapitre d'ouvrage</w:t>
            </w:r>
          </w:p>
          <w:p>
            <w:pPr/>
            <w:hyperlink r:id="rId30" w:history="1">
              <w:r>
                <w:rPr>
                  <w:color w:val="#410a8c"/>
                  <w:u w:val="single"/>
                </w:rPr>
                <w:t xml:space="preserve">hal-04576838v1</w:t>
              </w:r>
            </w:hyperlink>
          </w:p>
        </w:tc>
      </w:tr>
      <w:tr>
        <w:trPr/>
        <w:tc>
          <w:tcPr>
            <w:noWrap/>
          </w:tcPr>
          <w:p>
            <w:pPr>
              <w:spacing w:after="200"/>
            </w:pPr>
            <w:hyperlink r:id="rId32" w:history="1">
              <w:r>
                <w:rPr>
                  <w:color w:val="1e198e"/>
                  <w:b w:val="1"/>
                  <w:bCs w:val="1"/>
                  <w:u w:val="single"/>
                </w:rPr>
                <w:t xml:space="preserve">Réalisme et indexicalité phénoménologique</w:t>
              </w:r>
            </w:hyperlink>
          </w:p>
          <w:p>
            <w:pPr/>
            <w:hyperlink r:id="rId14" w:history="1">
              <w:r>
                <w:rPr>
                  <w:color w:val="#410a8c"/>
                  <w:u w:val="single"/>
                </w:rPr>
                <w:t xml:space="preserve">Pierre-Jean Renaudie</w:t>
              </w:r>
            </w:hyperlink>
          </w:p>
          <w:p>
            <w:pPr/>
            <w:r>
              <w:rPr/>
              <w:t xml:space="preserve">D. Pradelle, P.-J. Renaudie. </w:t>
            </w:r>
            <w:r>
              <w:rPr>
                <w:i w:val="1"/>
                <w:iCs w:val="1"/>
              </w:rPr>
              <w:t xml:space="preserve">Intentionnalité, sens, anti-psychologisme. Hommage à Robert Brisart</w:t>
            </w:r>
            <w:r>
              <w:rPr/>
              <w:t xml:space="preserve">, Georg Olms, 2022, 978-3-487-15557-9</w:t>
            </w:r>
          </w:p>
          <w:p>
            <w:pPr/>
            <w:r>
              <w:rPr/>
              <w:t xml:space="preserve">Chapitre d'ouvrage</w:t>
            </w:r>
          </w:p>
          <w:p>
            <w:pPr/>
            <w:hyperlink r:id="rId32" w:history="1">
              <w:r>
                <w:rPr>
                  <w:color w:val="#410a8c"/>
                  <w:u w:val="single"/>
                </w:rPr>
                <w:t xml:space="preserve">hal-04583503v1</w:t>
              </w:r>
            </w:hyperlink>
          </w:p>
        </w:tc>
      </w:tr>
      <w:tr>
        <w:trPr/>
        <w:tc>
          <w:tcPr>
            <w:noWrap/>
          </w:tcPr>
          <w:p>
            <w:pPr>
              <w:spacing w:after="200"/>
            </w:pPr>
            <w:hyperlink r:id="rId33" w:history="1">
              <w:r>
                <w:rPr>
                  <w:color w:val="1e198e"/>
                  <w:b w:val="1"/>
                  <w:bCs w:val="1"/>
                  <w:u w:val="single"/>
                </w:rPr>
                <w:t xml:space="preserve">Grandeur et misère de la matière. Réflexions sur un dilemme phénoménologique</w:t>
              </w:r>
            </w:hyperlink>
          </w:p>
          <w:p>
            <w:pPr/>
            <w:hyperlink r:id="rId14" w:history="1">
              <w:r>
                <w:rPr>
                  <w:color w:val="#410a8c"/>
                  <w:u w:val="single"/>
                </w:rPr>
                <w:t xml:space="preserve">Pierre-Jean Renaudie</w:t>
              </w:r>
            </w:hyperlink>
          </w:p>
          <w:p>
            <w:pPr/>
            <w:r>
              <w:rPr/>
              <w:t xml:space="preserve">P.-J. Renaudie, C. V. Spaak. </w:t>
            </w:r>
            <w:r>
              <w:rPr>
                <w:i w:val="1"/>
                <w:iCs w:val="1"/>
              </w:rPr>
              <w:t xml:space="preserve">Phénoménologies de la matière</w:t>
            </w:r>
            <w:r>
              <w:rPr/>
              <w:t xml:space="preserve">, Editions du CNRS, 2021, 9782271094339</w:t>
            </w:r>
          </w:p>
          <w:p>
            <w:pPr/>
            <w:r>
              <w:rPr/>
              <w:t xml:space="preserve">Chapitre d'ouvrage</w:t>
            </w:r>
          </w:p>
          <w:p>
            <w:pPr/>
            <w:hyperlink r:id="rId33" w:history="1">
              <w:r>
                <w:rPr>
                  <w:color w:val="#410a8c"/>
                  <w:u w:val="single"/>
                </w:rPr>
                <w:t xml:space="preserve">hal-04583487v1</w:t>
              </w:r>
            </w:hyperlink>
          </w:p>
        </w:tc>
      </w:tr>
      <w:tr>
        <w:trPr/>
        <w:tc>
          <w:tcPr>
            <w:noWrap/>
          </w:tcPr>
          <w:p>
            <w:pPr>
              <w:spacing w:after="200"/>
            </w:pPr>
            <w:hyperlink r:id="rId34" w:history="1">
              <w:r>
                <w:rPr>
                  <w:color w:val="1e198e"/>
                  <w:b w:val="1"/>
                  <w:bCs w:val="1"/>
                  <w:u w:val="single"/>
                </w:rPr>
                <w:t xml:space="preserve">The First Breakthrough: Psychology, Theory of Knowledge, and Phenomenology of Meaning in the Logical Investigations</w:t>
              </w:r>
            </w:hyperlink>
          </w:p>
          <w:p>
            <w:pPr/>
            <w:hyperlink r:id="rId14" w:history="1">
              <w:r>
                <w:rPr>
                  <w:color w:val="#410a8c"/>
                  <w:u w:val="single"/>
                </w:rPr>
                <w:t xml:space="preserve">Pierre-Jean Renaudie</w:t>
              </w:r>
            </w:hyperlink>
          </w:p>
          <w:p>
            <w:pPr/>
            <w:r>
              <w:rPr>
                <w:i w:val="1"/>
                <w:iCs w:val="1"/>
              </w:rPr>
              <w:t xml:space="preserve">The Husserlian Mind, London, Routledge, 2021</w:t>
            </w:r>
            <w:r>
              <w:rPr/>
              <w:t xml:space="preserve">, 2021, 9780367198671</w:t>
            </w:r>
          </w:p>
          <w:p>
            <w:pPr/>
            <w:r>
              <w:rPr/>
              <w:t xml:space="preserve">Chapitre d'ouvrage</w:t>
            </w:r>
          </w:p>
          <w:p>
            <w:pPr/>
            <w:hyperlink r:id="rId34" w:history="1">
              <w:r>
                <w:rPr>
                  <w:color w:val="#410a8c"/>
                  <w:u w:val="single"/>
                </w:rPr>
                <w:t xml:space="preserve">hal-03596446v1</w:t>
              </w:r>
            </w:hyperlink>
          </w:p>
        </w:tc>
      </w:tr>
      <w:tr>
        <w:trPr/>
        <w:tc>
          <w:tcPr>
            <w:noWrap/>
          </w:tcPr>
          <w:p>
            <w:pPr>
              <w:spacing w:after="200"/>
            </w:pPr>
            <w:hyperlink r:id="rId35" w:history="1">
              <w:r>
                <w:rPr>
                  <w:color w:val="1e198e"/>
                  <w:b w:val="1"/>
                  <w:bCs w:val="1"/>
                  <w:u w:val="single"/>
                </w:rPr>
                <w:t xml:space="preserve">The many lives and deaths of phenomenology: a history of the phenomenological movement</w:t>
              </w:r>
            </w:hyperlink>
          </w:p>
          <w:p>
            <w:pPr/>
            <w:hyperlink r:id="rId14" w:history="1">
              <w:r>
                <w:rPr>
                  <w:color w:val="#410a8c"/>
                  <w:u w:val="single"/>
                </w:rPr>
                <w:t xml:space="preserve">Pierre-Jean Renaudie</w:t>
              </w:r>
            </w:hyperlink>
          </w:p>
          <w:p>
            <w:pPr/>
            <w:r>
              <w:rPr>
                <w:i w:val="1"/>
                <w:iCs w:val="1"/>
              </w:rPr>
              <w:t xml:space="preserve">The Routledge Handbook of Phenomenology and Phenomenological Philosophy, London, Routledge</w:t>
            </w:r>
            <w:r>
              <w:rPr/>
              <w:t xml:space="preserve">, 2020, 9780367539993</w:t>
            </w:r>
          </w:p>
          <w:p>
            <w:pPr/>
            <w:r>
              <w:rPr/>
              <w:t xml:space="preserve">Chapitre d'ouvrage</w:t>
            </w:r>
          </w:p>
          <w:p>
            <w:pPr/>
            <w:hyperlink r:id="rId35" w:history="1">
              <w:r>
                <w:rPr>
                  <w:color w:val="#410a8c"/>
                  <w:u w:val="single"/>
                </w:rPr>
                <w:t xml:space="preserve">hal-03596449v1</w:t>
              </w:r>
            </w:hyperlink>
          </w:p>
        </w:tc>
      </w:tr>
      <w:tr>
        <w:trPr/>
        <w:tc>
          <w:tcPr>
            <w:noWrap/>
          </w:tcPr>
          <w:p>
            <w:pPr>
              <w:spacing w:after="200"/>
            </w:pPr>
            <w:hyperlink r:id="rId36" w:history="1">
              <w:r>
                <w:rPr>
                  <w:color w:val="1e198e"/>
                  <w:b w:val="1"/>
                  <w:bCs w:val="1"/>
                  <w:u w:val="single"/>
                </w:rPr>
                <w:t xml:space="preserve">La critique des fondements de la psychologie et le modèle sémantique</w:t>
              </w:r>
            </w:hyperlink>
          </w:p>
          <w:p>
            <w:pPr/>
            <w:hyperlink r:id="rId14" w:history="1">
              <w:r>
                <w:rPr>
                  <w:color w:val="#410a8c"/>
                  <w:u w:val="single"/>
                </w:rPr>
                <w:t xml:space="preserve">Pierre-Jean Renaudie</w:t>
              </w:r>
            </w:hyperlink>
          </w:p>
          <w:p>
            <w:pPr/>
            <w:r>
              <w:rPr/>
              <w:t xml:space="preserve">Julien Farges; Dominique Pradelle. </w:t>
            </w:r>
            <w:r>
              <w:rPr>
                <w:i w:val="1"/>
                <w:iCs w:val="1"/>
              </w:rPr>
              <w:t xml:space="preserve">Husserl : phénoménologie et fondements des sciences</w:t>
            </w:r>
            <w:r>
              <w:rPr/>
              <w:t xml:space="preserve">, Hermann, 2019, 979-1-0370-0081-1</w:t>
            </w:r>
          </w:p>
          <w:p>
            <w:pPr/>
            <w:r>
              <w:rPr/>
              <w:t xml:space="preserve">Chapitre d'ouvrage</w:t>
            </w:r>
          </w:p>
          <w:p>
            <w:pPr/>
            <w:hyperlink r:id="rId36" w:history="1">
              <w:r>
                <w:rPr>
                  <w:color w:val="#410a8c"/>
                  <w:u w:val="single"/>
                </w:rPr>
                <w:t xml:space="preserve">hal-02314605v1</w:t>
              </w:r>
            </w:hyperlink>
          </w:p>
        </w:tc>
      </w:tr>
      <w:tr>
        <w:trPr/>
        <w:tc>
          <w:tcPr>
            <w:noWrap/>
          </w:tcPr>
          <w:p>
            <w:pPr>
              <w:spacing w:after="200"/>
            </w:pPr>
            <w:hyperlink r:id="rId37" w:history="1">
              <w:r>
                <w:rPr>
                  <w:color w:val="1e198e"/>
                  <w:b w:val="1"/>
                  <w:bCs w:val="1"/>
                  <w:u w:val="single"/>
                </w:rPr>
                <w:t xml:space="preserve">Phenomenologically absurd, absurdly phenomenological. Remarks on the theatre of Samuel Beckett</w:t>
              </w:r>
            </w:hyperlink>
          </w:p>
          <w:p>
            <w:pPr/>
            <w:hyperlink r:id="rId14" w:history="1">
              <w:r>
                <w:rPr>
                  <w:color w:val="#410a8c"/>
                  <w:u w:val="single"/>
                </w:rPr>
                <w:t xml:space="preserve">Pierre-Jean Renaudie</w:t>
              </w:r>
            </w:hyperlink>
            <w:r>
              <w:rPr/>
              <w:t xml:space="preserve">,</w:t>
            </w:r>
            <w:hyperlink r:id="rId38" w:history="1">
              <w:r>
                <w:rPr>
                  <w:color w:val="#410a8c"/>
                  <w:u w:val="single"/>
                </w:rPr>
                <w:t xml:space="preserve">Jodie Mcneilly-Renaudie</w:t>
              </w:r>
            </w:hyperlink>
          </w:p>
          <w:p>
            <w:pPr/>
            <w:r>
              <w:rPr/>
              <w:t xml:space="preserve">Stuart Grant; Jodie McNeilly; Matthew Wagner. </w:t>
            </w:r>
            <w:r>
              <w:rPr>
                <w:i w:val="1"/>
                <w:iCs w:val="1"/>
              </w:rPr>
              <w:t xml:space="preserve">Performance Phenomenology: To The Thing Itself</w:t>
            </w:r>
            <w:r>
              <w:rPr/>
              <w:t xml:space="preserve">, Palgrave Macmillan, pp.185-202, 2019, 978-3-319-98058-4. </w:t>
            </w:r>
            <w:hyperlink r:id="rId39" w:history="1">
              <w:r>
                <w:rPr>
                  <w:color w:val="#410a8c"/>
                  <w:u w:val="single"/>
                </w:rPr>
                <w:t xml:space="preserve">⟨10.1007/978-3-319-98059-1_9⟩</w:t>
              </w:r>
            </w:hyperlink>
          </w:p>
          <w:p>
            <w:pPr/>
            <w:r>
              <w:rPr/>
              <w:t xml:space="preserve">Chapitre d'ouvrage</w:t>
            </w:r>
          </w:p>
          <w:p>
            <w:pPr/>
            <w:hyperlink r:id="rId37" w:history="1">
              <w:r>
                <w:rPr>
                  <w:color w:val="#410a8c"/>
                  <w:u w:val="single"/>
                </w:rPr>
                <w:t xml:space="preserve">hal-02081154v1</w:t>
              </w:r>
            </w:hyperlink>
          </w:p>
        </w:tc>
      </w:tr>
      <w:tr>
        <w:trPr/>
        <w:tc>
          <w:tcPr>
            <w:noWrap/>
          </w:tcPr>
          <w:p>
            <w:pPr>
              <w:spacing w:after="200"/>
            </w:pPr>
            <w:hyperlink r:id="rId40" w:history="1">
              <w:r>
                <w:rPr>
                  <w:color w:val="1e198e"/>
                  <w:b w:val="1"/>
                  <w:bCs w:val="1"/>
                  <w:u w:val="single"/>
                </w:rPr>
                <w:t xml:space="preserve">La critique des fondements de la psychologie et le modèle sémantique</w:t>
              </w:r>
            </w:hyperlink>
          </w:p>
          <w:p>
            <w:pPr/>
            <w:hyperlink r:id="rId14" w:history="1">
              <w:r>
                <w:rPr>
                  <w:color w:val="#410a8c"/>
                  <w:u w:val="single"/>
                </w:rPr>
                <w:t xml:space="preserve">Pierre-Jean Renaudie</w:t>
              </w:r>
            </w:hyperlink>
          </w:p>
          <w:p>
            <w:pPr/>
            <w:r>
              <w:rPr/>
              <w:t xml:space="preserve">Julien Farges; Dominique Pradelle. </w:t>
            </w:r>
            <w:r>
              <w:rPr>
                <w:i w:val="1"/>
                <w:iCs w:val="1"/>
              </w:rPr>
              <w:t xml:space="preserve">Husserl: phénoménologie et fondements des sciences</w:t>
            </w:r>
            <w:r>
              <w:rPr/>
              <w:t xml:space="preserve">, </w:t>
            </w:r>
            <w:hyperlink r:id="rId41" w:history="1">
              <w:r>
                <w:rPr>
                  <w:color w:val="#410a8c"/>
                  <w:u w:val="single"/>
                </w:rPr>
                <w:t xml:space="preserve">Hermann</w:t>
              </w:r>
            </w:hyperlink>
            <w:r>
              <w:rPr/>
              <w:t xml:space="preserve">, pp.365-386, 2019, 9791037000811</w:t>
            </w:r>
          </w:p>
          <w:p>
            <w:pPr/>
            <w:r>
              <w:rPr/>
              <w:t xml:space="preserve">Chapitre d'ouvrage</w:t>
            </w:r>
          </w:p>
          <w:p>
            <w:pPr/>
            <w:hyperlink r:id="rId40" w:history="1">
              <w:r>
                <w:rPr>
                  <w:color w:val="#410a8c"/>
                  <w:u w:val="single"/>
                </w:rPr>
                <w:t xml:space="preserve">hal-04576843v1</w:t>
              </w:r>
            </w:hyperlink>
          </w:p>
        </w:tc>
      </w:tr>
      <w:tr>
        <w:trPr/>
        <w:tc>
          <w:tcPr>
            <w:noWrap/>
          </w:tcPr>
          <w:p>
            <w:pPr>
              <w:spacing w:after="200"/>
            </w:pPr>
            <w:hyperlink r:id="rId42" w:history="1">
              <w:r>
                <w:rPr>
                  <w:color w:val="1e198e"/>
                  <w:b w:val="1"/>
                  <w:bCs w:val="1"/>
                  <w:u w:val="single"/>
                </w:rPr>
                <w:t xml:space="preserve">Ways of being given: investigating the bounds of givenness through Marion and Husserl</w:t>
              </w:r>
            </w:hyperlink>
          </w:p>
          <w:p>
            <w:pPr/>
            <w:hyperlink r:id="rId14" w:history="1">
              <w:r>
                <w:rPr>
                  <w:color w:val="#410a8c"/>
                  <w:u w:val="single"/>
                </w:rPr>
                <w:t xml:space="preserve">Pierre-Jean Renaudie</w:t>
              </w:r>
            </w:hyperlink>
          </w:p>
          <w:p>
            <w:pPr/>
            <w:r>
              <w:rPr/>
              <w:t xml:space="preserve">Rachel Bath; Antonio Calcagno; Kathryn Lawson. </w:t>
            </w:r>
            <w:r>
              <w:rPr>
                <w:i w:val="1"/>
                <w:iCs w:val="1"/>
              </w:rPr>
              <w:t xml:space="preserve">Breached horizons : the philosophy of Jean-Luc Marion</w:t>
            </w:r>
            <w:r>
              <w:rPr/>
              <w:t xml:space="preserve">, Rowman &amp; Littlefield international, pp.79-86, 2018, 978-1-78660-534-4</w:t>
            </w:r>
          </w:p>
          <w:p>
            <w:pPr/>
            <w:r>
              <w:rPr/>
              <w:t xml:space="preserve">Chapitre d'ouvrage</w:t>
            </w:r>
          </w:p>
          <w:p>
            <w:pPr/>
            <w:hyperlink r:id="rId42" w:history="1">
              <w:r>
                <w:rPr>
                  <w:color w:val="#410a8c"/>
                  <w:u w:val="single"/>
                </w:rPr>
                <w:t xml:space="preserve">hal-02082070v1</w:t>
              </w:r>
            </w:hyperlink>
          </w:p>
        </w:tc>
      </w:tr>
      <w:tr>
        <w:trPr/>
        <w:tc>
          <w:tcPr>
            <w:noWrap/>
          </w:tcPr>
          <w:p>
            <w:pPr>
              <w:spacing w:after="200"/>
            </w:pPr>
            <w:hyperlink r:id="rId43" w:history="1">
              <w:r>
                <w:rPr>
                  <w:color w:val="1e198e"/>
                  <w:b w:val="1"/>
                  <w:bCs w:val="1"/>
                  <w:u w:val="single"/>
                </w:rPr>
                <w:t xml:space="preserve">A pebble at the bottom of the water. Sartre and Cavell on the opacity of self-knowledge</w:t>
              </w:r>
            </w:hyperlink>
          </w:p>
          <w:p>
            <w:pPr/>
            <w:hyperlink r:id="rId14" w:history="1">
              <w:r>
                <w:rPr>
                  <w:color w:val="#410a8c"/>
                  <w:u w:val="single"/>
                </w:rPr>
                <w:t xml:space="preserve">Pierre-Jean Renaudie</w:t>
              </w:r>
            </w:hyperlink>
          </w:p>
          <w:p>
            <w:pPr/>
            <w:r>
              <w:rPr/>
              <w:t xml:space="preserve">Sofia Miguens; Gerhard Preyer; Clara Bravo Morando. </w:t>
            </w:r>
            <w:r>
              <w:rPr>
                <w:i w:val="1"/>
                <w:iCs w:val="1"/>
              </w:rPr>
              <w:t xml:space="preserve">Pre-reflective consciousness : Sartre and contemporary philosophy of mind</w:t>
            </w:r>
            <w:r>
              <w:rPr/>
              <w:t xml:space="preserve">, Routledge; Taylor &amp; Francis Group, pp.208-224, 2015, 978-1-138-92581-6</w:t>
            </w:r>
          </w:p>
          <w:p>
            <w:pPr/>
            <w:r>
              <w:rPr/>
              <w:t xml:space="preserve">Chapitre d'ouvrage</w:t>
            </w:r>
          </w:p>
          <w:p>
            <w:pPr/>
            <w:hyperlink r:id="rId43" w:history="1">
              <w:r>
                <w:rPr>
                  <w:color w:val="#410a8c"/>
                  <w:u w:val="single"/>
                </w:rPr>
                <w:t xml:space="preserve">hal-02082764v1</w:t>
              </w:r>
            </w:hyperlink>
          </w:p>
        </w:tc>
      </w:tr>
      <w:tr>
        <w:trPr/>
        <w:tc>
          <w:tcPr>
            <w:noWrap/>
          </w:tcPr>
          <w:p>
            <w:pPr>
              <w:spacing w:after="200"/>
            </w:pPr>
            <w:hyperlink r:id="rId44" w:history="1">
              <w:r>
                <w:rPr>
                  <w:color w:val="1e198e"/>
                  <w:b w:val="1"/>
                  <w:bCs w:val="1"/>
                  <w:u w:val="single"/>
                </w:rPr>
                <w:t xml:space="preserve">La question phénoménologique de la réflexion</w:t>
              </w:r>
            </w:hyperlink>
          </w:p>
          <w:p>
            <w:pPr/>
            <w:hyperlink r:id="rId14" w:history="1">
              <w:r>
                <w:rPr>
                  <w:color w:val="#410a8c"/>
                  <w:u w:val="single"/>
                </w:rPr>
                <w:t xml:space="preserve">Pierre-Jean Renaudie</w:t>
              </w:r>
            </w:hyperlink>
          </w:p>
          <w:p>
            <w:pPr/>
            <w:r>
              <w:rPr/>
              <w:t xml:space="preserve">Antoine Grandjean; Laurent Perreau. </w:t>
            </w:r>
            <w:r>
              <w:rPr>
                <w:i w:val="1"/>
                <w:iCs w:val="1"/>
              </w:rPr>
              <w:t xml:space="preserve">Husserl, la science des phénomènes</w:t>
            </w:r>
            <w:r>
              <w:rPr/>
              <w:t xml:space="preserve">, CNRS éd., 2012, CNRS philosophie, 978-2-271-07358-7</w:t>
            </w:r>
          </w:p>
          <w:p>
            <w:pPr/>
            <w:r>
              <w:rPr/>
              <w:t xml:space="preserve">Chapitre d'ouvrage</w:t>
            </w:r>
          </w:p>
          <w:p>
            <w:pPr/>
            <w:hyperlink r:id="rId44" w:history="1">
              <w:r>
                <w:rPr>
                  <w:color w:val="#410a8c"/>
                  <w:u w:val="single"/>
                </w:rPr>
                <w:t xml:space="preserve">hal-02082765v1</w:t>
              </w:r>
            </w:hyperlink>
          </w:p>
        </w:tc>
      </w:tr>
      <w:tr>
        <w:trPr/>
        <w:tc>
          <w:tcPr>
            <w:noWrap/>
          </w:tcPr>
          <w:p>
            <w:pPr>
              <w:spacing w:after="200"/>
            </w:pPr>
            <w:hyperlink r:id="rId45" w:history="1">
              <w:r>
                <w:rPr>
                  <w:color w:val="1e198e"/>
                  <w:b w:val="1"/>
                  <w:bCs w:val="1"/>
                  <w:u w:val="single"/>
                </w:rPr>
                <w:t xml:space="preserve">La crise de la psychologie et la subjectivité phénoménologique</w:t>
              </w:r>
            </w:hyperlink>
          </w:p>
          <w:p>
            <w:pPr/>
            <w:hyperlink r:id="rId14" w:history="1">
              <w:r>
                <w:rPr>
                  <w:color w:val="#410a8c"/>
                  <w:u w:val="single"/>
                </w:rPr>
                <w:t xml:space="preserve">Pierre-Jean Renaudie</w:t>
              </w:r>
            </w:hyperlink>
          </w:p>
          <w:p>
            <w:pPr/>
            <w:r>
              <w:rPr/>
              <w:t xml:space="preserve">Jean-Claude Gens. </w:t>
            </w:r>
            <w:r>
              <w:rPr>
                <w:i w:val="1"/>
                <w:iCs w:val="1"/>
              </w:rPr>
              <w:t xml:space="preserve">La Krisis de Husserl : approches contemporaines</w:t>
            </w:r>
            <w:r>
              <w:rPr/>
              <w:t xml:space="preserve">, Le Cercle herméneutique, 2008, 978-2-917957-01-1</w:t>
            </w:r>
          </w:p>
          <w:p>
            <w:pPr/>
            <w:r>
              <w:rPr/>
              <w:t xml:space="preserve">Chapitre d'ouvrage</w:t>
            </w:r>
          </w:p>
          <w:p>
            <w:pPr/>
            <w:hyperlink r:id="rId45" w:history="1">
              <w:r>
                <w:rPr>
                  <w:color w:val="#410a8c"/>
                  <w:u w:val="single"/>
                </w:rPr>
                <w:t xml:space="preserve">hal-02082770v1</w:t>
              </w:r>
            </w:hyperlink>
          </w:p>
        </w:tc>
      </w:tr>
      <w:tr>
        <w:trPr/>
        <w:tc>
          <w:tcPr>
            <w:noWrap/>
          </w:tcPr>
          <w:p>
            <w:pPr>
              <w:spacing w:after="200"/>
            </w:pPr>
            <w:hyperlink r:id="rId46" w:history="1">
              <w:r>
                <w:rPr>
                  <w:color w:val="1e198e"/>
                  <w:b w:val="1"/>
                  <w:bCs w:val="1"/>
                  <w:u w:val="single"/>
                </w:rPr>
                <w:t xml:space="preserve">L’être et le sens des états-de-choses dans les Recherches Logiques de Husserl</w:t>
              </w:r>
            </w:hyperlink>
          </w:p>
          <w:p>
            <w:pPr/>
            <w:hyperlink r:id="rId14" w:history="1">
              <w:r>
                <w:rPr>
                  <w:color w:val="#410a8c"/>
                  <w:u w:val="single"/>
                </w:rPr>
                <w:t xml:space="preserve">Pierre-Jean Renaudie</w:t>
              </w:r>
            </w:hyperlink>
          </w:p>
          <w:p>
            <w:pPr/>
            <w:r>
              <w:rPr/>
              <w:t xml:space="preserve">Jocelyn Benoist. </w:t>
            </w:r>
            <w:r>
              <w:rPr>
                <w:i w:val="1"/>
                <w:iCs w:val="1"/>
              </w:rPr>
              <w:t xml:space="preserve">Propositions et états de choses : entre être et sens</w:t>
            </w:r>
            <w:r>
              <w:rPr/>
              <w:t xml:space="preserve">, J. Vrin, 2006, Problèmes et controverses, 2-7116-1830-7</w:t>
            </w:r>
          </w:p>
          <w:p>
            <w:pPr/>
            <w:r>
              <w:rPr/>
              <w:t xml:space="preserve">Chapitre d'ouvrage</w:t>
            </w:r>
          </w:p>
          <w:p>
            <w:pPr/>
            <w:hyperlink r:id="rId46" w:history="1">
              <w:r>
                <w:rPr>
                  <w:color w:val="#410a8c"/>
                  <w:u w:val="single"/>
                </w:rPr>
                <w:t xml:space="preserve">hal-02082775v1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El suelo y la piedra angular de la fenomenología.</w:t>
              </w:r>
            </w:hyperlink>
          </w:p>
          <w:p>
            <w:pPr/>
            <w:hyperlink r:id="rId14" w:history="1">
              <w:r>
                <w:rPr>
                  <w:color w:val="#410a8c"/>
                  <w:u w:val="single"/>
                </w:rPr>
                <w:t xml:space="preserve">Pierre-Jean Renaudie</w:t>
              </w:r>
            </w:hyperlink>
          </w:p>
          <w:p>
            <w:pPr/>
            <w:r>
              <w:rPr>
                <w:i w:val="1"/>
                <w:iCs w:val="1"/>
              </w:rPr>
              <w:t xml:space="preserve">Geltung, revista de estudos das origens da filosofia contemporânea</w:t>
            </w:r>
            <w:r>
              <w:rPr/>
              <w:t xml:space="preserve">, inPress, 5</w:t>
            </w:r>
          </w:p>
          <w:p>
            <w:pPr/>
            <w:r>
              <w:rPr/>
              <w:t xml:space="preserve">Article dans une revue</w:t>
            </w:r>
          </w:p>
          <w:p>
            <w:pPr/>
            <w:hyperlink r:id="rId47" w:history="1">
              <w:r>
                <w:rPr>
                  <w:color w:val="#410a8c"/>
                  <w:u w:val="single"/>
                </w:rPr>
                <w:t xml:space="preserve">hal-05588017v1</w:t>
              </w:r>
            </w:hyperlink>
          </w:p>
        </w:tc>
      </w:tr>
      <w:tr>
        <w:trPr/>
        <w:tc>
          <w:tcPr>
            <w:noWrap/>
          </w:tcPr>
          <w:p>
            <w:pPr>
              <w:spacing w:after="200"/>
            </w:pPr>
            <w:hyperlink r:id="rId48" w:history="1">
              <w:r>
                <w:rPr>
                  <w:color w:val="1e198e"/>
                  <w:b w:val="1"/>
                  <w:bCs w:val="1"/>
                  <w:u w:val="single"/>
                </w:rPr>
                <w:t xml:space="preserve">La fecundidad de la &amp;quot;Quinta Meditación Cartesiana&amp;quot; o El Arte de la Disimulación: Lecturas cruzadas de Husserl y Levinas</w:t>
              </w:r>
            </w:hyperlink>
          </w:p>
          <w:p>
            <w:pPr/>
            <w:hyperlink r:id="rId14" w:history="1">
              <w:r>
                <w:rPr>
                  <w:color w:val="#410a8c"/>
                  <w:u w:val="single"/>
                </w:rPr>
                <w:t xml:space="preserve">Pierre-Jean Renaudie</w:t>
              </w:r>
            </w:hyperlink>
          </w:p>
          <w:p>
            <w:pPr/>
            <w:r>
              <w:rPr>
                <w:i w:val="1"/>
                <w:iCs w:val="1"/>
              </w:rPr>
              <w:t xml:space="preserve">Geltung, revista de estudos das origens da filosofia contemporânea</w:t>
            </w:r>
            <w:r>
              <w:rPr/>
              <w:t xml:space="preserve">, 2025, 3 (2), pp.e70197. </w:t>
            </w:r>
            <w:hyperlink r:id="rId49" w:history="1">
              <w:r>
                <w:rPr>
                  <w:color w:val="#410a8c"/>
                  <w:u w:val="single"/>
                </w:rPr>
                <w:t xml:space="preserve">⟨10.23925/2764-0892.2024.v3.n2.e70197⟩</w:t>
              </w:r>
            </w:hyperlink>
          </w:p>
          <w:p>
            <w:pPr/>
            <w:r>
              <w:rPr/>
              <w:t xml:space="preserve">Article dans une revue</w:t>
            </w:r>
          </w:p>
          <w:p>
            <w:pPr/>
            <w:hyperlink r:id="rId48" w:history="1">
              <w:r>
                <w:rPr>
                  <w:color w:val="#410a8c"/>
                  <w:u w:val="single"/>
                </w:rPr>
                <w:t xml:space="preserve">hal-05565569v1</w:t>
              </w:r>
            </w:hyperlink>
          </w:p>
        </w:tc>
      </w:tr>
      <w:tr>
        <w:trPr/>
        <w:tc>
          <w:tcPr>
            <w:noWrap/>
          </w:tcPr>
          <w:p>
            <w:pPr>
              <w:spacing w:after="200"/>
            </w:pPr>
            <w:hyperlink r:id="rId50" w:history="1">
              <w:r>
                <w:rPr>
                  <w:color w:val="1e198e"/>
                  <w:b w:val="1"/>
                  <w:bCs w:val="1"/>
                  <w:u w:val="single"/>
                </w:rPr>
                <w:t xml:space="preserve">Identity, Reliability and Fallibility: on Claude Romano’s &amp;quot;L'identité humaine en dialogue</w:t>
              </w:r>
            </w:hyperlink>
          </w:p>
          <w:p>
            <w:pPr/>
            <w:hyperlink r:id="rId14" w:history="1">
              <w:r>
                <w:rPr>
                  <w:color w:val="#410a8c"/>
                  <w:u w:val="single"/>
                </w:rPr>
                <w:t xml:space="preserve">Pierre-Jean Renaudie</w:t>
              </w:r>
            </w:hyperlink>
          </w:p>
          <w:p>
            <w:pPr/>
            <w:r>
              <w:rPr>
                <w:i w:val="1"/>
                <w:iCs w:val="1"/>
              </w:rPr>
              <w:t xml:space="preserve">Phänomenologische Forschungen</w:t>
            </w:r>
            <w:r>
              <w:rPr/>
              <w:t xml:space="preserve">, 2025, 1</w:t>
            </w:r>
          </w:p>
          <w:p>
            <w:pPr/>
            <w:r>
              <w:rPr/>
              <w:t xml:space="preserve">Article dans une revue</w:t>
            </w:r>
          </w:p>
          <w:p>
            <w:pPr/>
            <w:hyperlink r:id="rId50" w:history="1">
              <w:r>
                <w:rPr>
                  <w:color w:val="#410a8c"/>
                  <w:u w:val="single"/>
                </w:rPr>
                <w:t xml:space="preserve">hal-05565585v1</w:t>
              </w:r>
            </w:hyperlink>
          </w:p>
        </w:tc>
      </w:tr>
      <w:tr>
        <w:trPr/>
        <w:tc>
          <w:tcPr>
            <w:noWrap/>
          </w:tcPr>
          <w:p>
            <w:pPr>
              <w:spacing w:after="200"/>
            </w:pPr>
            <w:hyperlink r:id="rId51" w:history="1">
              <w:r>
                <w:rPr>
                  <w:color w:val="1e198e"/>
                  <w:b w:val="1"/>
                  <w:bCs w:val="1"/>
                  <w:u w:val="single"/>
                </w:rPr>
                <w:t xml:space="preserve">Les ambiguïtés de la voix, ou le propre-pour-autrui</w:t>
              </w:r>
            </w:hyperlink>
          </w:p>
          <w:p>
            <w:pPr/>
            <w:hyperlink r:id="rId14" w:history="1">
              <w:r>
                <w:rPr>
                  <w:color w:val="#410a8c"/>
                  <w:u w:val="single"/>
                </w:rPr>
                <w:t xml:space="preserve">Pierre-Jean Renaudie</w:t>
              </w:r>
            </w:hyperlink>
          </w:p>
          <w:p>
            <w:pPr/>
            <w:r>
              <w:rPr>
                <w:i w:val="1"/>
                <w:iCs w:val="1"/>
              </w:rPr>
              <w:t xml:space="preserve">ALTER. Revue de phénoménologie</w:t>
            </w:r>
            <w:r>
              <w:rPr/>
              <w:t xml:space="preserve">, 2025, 33, pp. 83-113</w:t>
            </w:r>
          </w:p>
          <w:p>
            <w:pPr/>
            <w:r>
              <w:rPr/>
              <w:t xml:space="preserve">Article dans une revue</w:t>
            </w:r>
          </w:p>
          <w:p>
            <w:pPr/>
            <w:hyperlink r:id="rId51" w:history="1">
              <w:r>
                <w:rPr>
                  <w:color w:val="#410a8c"/>
                  <w:u w:val="single"/>
                </w:rPr>
                <w:t xml:space="preserve">hal-05588005v1</w:t>
              </w:r>
            </w:hyperlink>
          </w:p>
        </w:tc>
      </w:tr>
      <w:tr>
        <w:trPr/>
        <w:tc>
          <w:tcPr>
            <w:noWrap/>
          </w:tcPr>
          <w:p>
            <w:pPr>
              <w:spacing w:after="200"/>
            </w:pPr>
            <w:hyperlink r:id="rId52" w:history="1">
              <w:r>
                <w:rPr>
                  <w:color w:val="1e198e"/>
                  <w:b w:val="1"/>
                  <w:bCs w:val="1"/>
                  <w:u w:val="single"/>
                </w:rPr>
                <w:t xml:space="preserve">Échec et succès du récit de soi selon Sartre</w:t>
              </w:r>
            </w:hyperlink>
          </w:p>
          <w:p>
            <w:pPr/>
            <w:hyperlink r:id="rId14" w:history="1">
              <w:r>
                <w:rPr>
                  <w:color w:val="#410a8c"/>
                  <w:u w:val="single"/>
                </w:rPr>
                <w:t xml:space="preserve">Pierre-Jean Renaudie</w:t>
              </w:r>
            </w:hyperlink>
          </w:p>
          <w:p>
            <w:pPr/>
            <w:r>
              <w:rPr>
                <w:i w:val="1"/>
                <w:iCs w:val="1"/>
              </w:rPr>
              <w:t xml:space="preserve">DoisPontos</w:t>
            </w:r>
            <w:r>
              <w:rPr/>
              <w:t xml:space="preserve">, 2023, 20 (1), </w:t>
            </w:r>
            <w:hyperlink r:id="rId53" w:history="1">
              <w:r>
                <w:rPr>
                  <w:color w:val="#410a8c"/>
                  <w:u w:val="single"/>
                </w:rPr>
                <w:t xml:space="preserve">⟨10.5380/dp.v20i1.89020⟩</w:t>
              </w:r>
            </w:hyperlink>
          </w:p>
          <w:p>
            <w:pPr/>
            <w:r>
              <w:rPr/>
              <w:t xml:space="preserve">Article dans une revue</w:t>
            </w:r>
          </w:p>
          <w:p>
            <w:pPr/>
            <w:hyperlink r:id="rId52" w:history="1">
              <w:r>
                <w:rPr>
                  <w:color w:val="#410a8c"/>
                  <w:u w:val="single"/>
                </w:rPr>
                <w:t xml:space="preserve">hal-04332356v1</w:t>
              </w:r>
            </w:hyperlink>
          </w:p>
        </w:tc>
      </w:tr>
      <w:tr>
        <w:trPr/>
        <w:tc>
          <w:tcPr>
            <w:noWrap/>
          </w:tcPr>
          <w:p>
            <w:pPr>
              <w:spacing w:after="200"/>
            </w:pPr>
            <w:hyperlink r:id="rId54" w:history="1">
              <w:r>
                <w:rPr>
                  <w:color w:val="1e198e"/>
                  <w:b w:val="1"/>
                  <w:bCs w:val="1"/>
                  <w:u w:val="single"/>
                </w:rPr>
                <w:t xml:space="preserve">Intolérable altérité. L’intolérance transcendantale de l’ego selon Husserl</w:t>
              </w:r>
            </w:hyperlink>
          </w:p>
          <w:p>
            <w:pPr/>
            <w:hyperlink r:id="rId14" w:history="1">
              <w:r>
                <w:rPr>
                  <w:color w:val="#410a8c"/>
                  <w:u w:val="single"/>
                </w:rPr>
                <w:t xml:space="preserve">Pierre-Jean Renaudie</w:t>
              </w:r>
            </w:hyperlink>
          </w:p>
          <w:p>
            <w:pPr/>
            <w:r>
              <w:rPr>
                <w:i w:val="1"/>
                <w:iCs w:val="1"/>
              </w:rPr>
              <w:t xml:space="preserve">Les études philosophiques</w:t>
            </w:r>
            <w:r>
              <w:rPr/>
              <w:t xml:space="preserve">, 2022, </w:t>
            </w:r>
            <w:hyperlink r:id="rId55" w:history="1">
              <w:r>
                <w:rPr>
                  <w:color w:val="#410a8c"/>
                  <w:u w:val="single"/>
                </w:rPr>
                <w:t xml:space="preserve">⟨10.3917/leph.224.0039⟩</w:t>
              </w:r>
            </w:hyperlink>
          </w:p>
          <w:p>
            <w:pPr/>
            <w:r>
              <w:rPr/>
              <w:t xml:space="preserve">Article dans une revue</w:t>
            </w:r>
          </w:p>
          <w:p>
            <w:pPr/>
            <w:hyperlink r:id="rId54" w:history="1">
              <w:r>
                <w:rPr>
                  <w:color w:val="#410a8c"/>
                  <w:u w:val="single"/>
                </w:rPr>
                <w:t xml:space="preserve">hal-03872002v1</w:t>
              </w:r>
            </w:hyperlink>
          </w:p>
        </w:tc>
      </w:tr>
      <w:tr>
        <w:trPr/>
        <w:tc>
          <w:tcPr>
            <w:noWrap/>
          </w:tcPr>
          <w:p>
            <w:pPr>
              <w:spacing w:after="200"/>
            </w:pPr>
            <w:hyperlink r:id="rId56" w:history="1">
              <w:r>
                <w:rPr>
                  <w:color w:val="1e198e"/>
                  <w:b w:val="1"/>
                  <w:bCs w:val="1"/>
                  <w:u w:val="single"/>
                </w:rPr>
                <w:t xml:space="preserve">Description, Reflection, Reduction in Brentano and Husserl</w:t>
              </w:r>
            </w:hyperlink>
          </w:p>
          <w:p>
            <w:pPr/>
            <w:hyperlink r:id="rId14" w:history="1">
              <w:r>
                <w:rPr>
                  <w:color w:val="#410a8c"/>
                  <w:u w:val="single"/>
                </w:rPr>
                <w:t xml:space="preserve">Pierre-Jean Renaudie</w:t>
              </w:r>
            </w:hyperlink>
          </w:p>
          <w:p>
            <w:pPr/>
            <w:r>
              <w:rPr>
                <w:i w:val="1"/>
                <w:iCs w:val="1"/>
              </w:rPr>
              <w:t xml:space="preserve">Phainomenon. Journal of Phenomenological Philosophy</w:t>
            </w:r>
            <w:r>
              <w:rPr/>
              <w:t xml:space="preserve">, 2022, 33 (1), pp.85 - 98. </w:t>
            </w:r>
            <w:hyperlink r:id="rId57" w:history="1">
              <w:r>
                <w:rPr>
                  <w:color w:val="#410a8c"/>
                  <w:u w:val="single"/>
                </w:rPr>
                <w:t xml:space="preserve">⟨10.2478/phainomenon-2022-0006⟩</w:t>
              </w:r>
            </w:hyperlink>
          </w:p>
          <w:p>
            <w:pPr/>
            <w:r>
              <w:rPr/>
              <w:t xml:space="preserve">Article dans une revue</w:t>
            </w:r>
          </w:p>
          <w:p>
            <w:pPr/>
            <w:hyperlink r:id="rId56" w:history="1">
              <w:r>
                <w:rPr>
                  <w:color w:val="#410a8c"/>
                  <w:u w:val="single"/>
                </w:rPr>
                <w:t xml:space="preserve">hal-04599377v1</w:t>
              </w:r>
            </w:hyperlink>
          </w:p>
        </w:tc>
      </w:tr>
      <w:tr>
        <w:trPr/>
        <w:tc>
          <w:tcPr>
            <w:noWrap/>
          </w:tcPr>
          <w:p>
            <w:pPr>
              <w:spacing w:after="200"/>
            </w:pPr>
            <w:hyperlink r:id="rId58" w:history="1">
              <w:r>
                <w:rPr>
                  <w:color w:val="1e198e"/>
                  <w:b w:val="1"/>
                  <w:bCs w:val="1"/>
                  <w:u w:val="single"/>
                </w:rPr>
                <w:t xml:space="preserve">Entre grammaire et logique: la signification du discours poétique selon Husserl et Benveniste</w:t>
              </w:r>
            </w:hyperlink>
          </w:p>
          <w:p>
            <w:pPr/>
            <w:hyperlink r:id="rId14" w:history="1">
              <w:r>
                <w:rPr>
                  <w:color w:val="#410a8c"/>
                  <w:u w:val="single"/>
                </w:rPr>
                <w:t xml:space="preserve">Pierre-Jean Renaudie</w:t>
              </w:r>
            </w:hyperlink>
          </w:p>
          <w:p>
            <w:pPr/>
            <w:r>
              <w:rPr>
                <w:i w:val="1"/>
                <w:iCs w:val="1"/>
              </w:rPr>
              <w:t xml:space="preserve">Studia Philosophica</w:t>
            </w:r>
            <w:r>
              <w:rPr/>
              <w:t xml:space="preserve">, 2021</w:t>
            </w:r>
          </w:p>
          <w:p>
            <w:pPr/>
            <w:r>
              <w:rPr/>
              <w:t xml:space="preserve">Article dans une revue</w:t>
            </w:r>
          </w:p>
          <w:p>
            <w:pPr/>
            <w:hyperlink r:id="rId58" w:history="1">
              <w:r>
                <w:rPr>
                  <w:color w:val="#410a8c"/>
                  <w:u w:val="single"/>
                </w:rPr>
                <w:t xml:space="preserve">hal-03596401v1</w:t>
              </w:r>
            </w:hyperlink>
          </w:p>
        </w:tc>
      </w:tr>
      <w:tr>
        <w:trPr/>
        <w:tc>
          <w:tcPr>
            <w:noWrap/>
          </w:tcPr>
          <w:p>
            <w:pPr>
              <w:spacing w:after="200"/>
            </w:pPr>
            <w:hyperlink r:id="rId59" w:history="1">
              <w:r>
                <w:rPr>
                  <w:color w:val="1e198e"/>
                  <w:b w:val="1"/>
                  <w:bCs w:val="1"/>
                  <w:u w:val="single"/>
                </w:rPr>
                <w:t xml:space="preserve">De quoi le zoocentrisme est-il le symptôme ?</w:t>
              </w:r>
            </w:hyperlink>
          </w:p>
          <w:p>
            <w:pPr/>
            <w:hyperlink r:id="rId14" w:history="1">
              <w:r>
                <w:rPr>
                  <w:color w:val="#410a8c"/>
                  <w:u w:val="single"/>
                </w:rPr>
                <w:t xml:space="preserve">Pierre-Jean Renaudie</w:t>
              </w:r>
            </w:hyperlink>
          </w:p>
          <w:p>
            <w:pPr/>
            <w:r>
              <w:rPr>
                <w:i w:val="1"/>
                <w:iCs w:val="1"/>
              </w:rPr>
              <w:t xml:space="preserve">Philosophiques</w:t>
            </w:r>
            <w:r>
              <w:rPr/>
              <w:t xml:space="preserve">, 2020, 47 (2), pp.493. </w:t>
            </w:r>
            <w:hyperlink r:id="rId60" w:history="1">
              <w:r>
                <w:rPr>
                  <w:color w:val="#410a8c"/>
                  <w:u w:val="single"/>
                </w:rPr>
                <w:t xml:space="preserve">⟨10.7202/1075137ar⟩</w:t>
              </w:r>
            </w:hyperlink>
          </w:p>
          <w:p>
            <w:pPr/>
            <w:r>
              <w:rPr/>
              <w:t xml:space="preserve">Article dans une revue</w:t>
            </w:r>
          </w:p>
          <w:p>
            <w:pPr/>
            <w:hyperlink r:id="rId59" w:history="1">
              <w:r>
                <w:rPr>
                  <w:color w:val="#410a8c"/>
                  <w:u w:val="single"/>
                </w:rPr>
                <w:t xml:space="preserve">hal-04599390v1</w:t>
              </w:r>
            </w:hyperlink>
          </w:p>
        </w:tc>
      </w:tr>
      <w:tr>
        <w:trPr/>
        <w:tc>
          <w:tcPr>
            <w:noWrap/>
          </w:tcPr>
          <w:p>
            <w:pPr>
              <w:spacing w:after="200"/>
            </w:pPr>
            <w:hyperlink r:id="rId61" w:history="1">
              <w:r>
                <w:rPr>
                  <w:color w:val="1e198e"/>
                  <w:b w:val="1"/>
                  <w:bCs w:val="1"/>
                  <w:u w:val="single"/>
                </w:rPr>
                <w:t xml:space="preserve">Étienne Bimbenet, Le Complexe des trois singes, Paris, Le Seuil, coll. « L’ordre philosophique », 2017, 348 p.</w:t>
              </w:r>
            </w:hyperlink>
          </w:p>
          <w:p>
            <w:pPr/>
            <w:hyperlink r:id="rId14" w:history="1">
              <w:r>
                <w:rPr>
                  <w:color w:val="#410a8c"/>
                  <w:u w:val="single"/>
                </w:rPr>
                <w:t xml:space="preserve">Pierre-Jean Renaudie</w:t>
              </w:r>
            </w:hyperlink>
          </w:p>
          <w:p>
            <w:pPr/>
            <w:r>
              <w:rPr>
                <w:i w:val="1"/>
                <w:iCs w:val="1"/>
              </w:rPr>
              <w:t xml:space="preserve">Revue philosophique de la France et de l'étranger</w:t>
            </w:r>
            <w:r>
              <w:rPr/>
              <w:t xml:space="preserve">, 2019, Animalités, 144 (3), pp.365-366. </w:t>
            </w:r>
            <w:hyperlink r:id="rId62" w:history="1">
              <w:r>
                <w:rPr>
                  <w:color w:val="#410a8c"/>
                  <w:u w:val="single"/>
                </w:rPr>
                <w:t xml:space="preserve">⟨10.3917/rphi.193.0365⟩</w:t>
              </w:r>
            </w:hyperlink>
          </w:p>
          <w:p>
            <w:pPr/>
            <w:r>
              <w:rPr/>
              <w:t xml:space="preserve">Article dans une revue</w:t>
            </w:r>
            <w:r>
              <w:rPr/>
              <w:t xml:space="preserve"> (compte-rendu de lecture)</w:t>
            </w:r>
          </w:p>
          <w:p>
            <w:pPr/>
            <w:hyperlink r:id="rId61" w:history="1">
              <w:r>
                <w:rPr>
                  <w:color w:val="#410a8c"/>
                  <w:u w:val="single"/>
                </w:rPr>
                <w:t xml:space="preserve">hal-04599399v1</w:t>
              </w:r>
            </w:hyperlink>
          </w:p>
        </w:tc>
      </w:tr>
      <w:tr>
        <w:trPr/>
        <w:tc>
          <w:tcPr>
            <w:noWrap/>
          </w:tcPr>
          <w:p>
            <w:pPr>
              <w:spacing w:after="200"/>
            </w:pPr>
            <w:hyperlink r:id="rId63" w:history="1">
              <w:r>
                <w:rPr>
                  <w:color w:val="1e198e"/>
                  <w:b w:val="1"/>
                  <w:bCs w:val="1"/>
                  <w:u w:val="single"/>
                </w:rPr>
                <w:t xml:space="preserve">Le sol et la clé de voûte de la phénoménologie. L'usage phénoménologique des catégories chez Husserl et Heidegger</w:t>
              </w:r>
            </w:hyperlink>
          </w:p>
          <w:p>
            <w:pPr/>
            <w:hyperlink r:id="rId14" w:history="1">
              <w:r>
                <w:rPr>
                  <w:color w:val="#410a8c"/>
                  <w:u w:val="single"/>
                </w:rPr>
                <w:t xml:space="preserve">Pierre-Jean Renaudie</w:t>
              </w:r>
            </w:hyperlink>
          </w:p>
          <w:p>
            <w:pPr/>
            <w:r>
              <w:rPr>
                <w:i w:val="1"/>
                <w:iCs w:val="1"/>
              </w:rPr>
              <w:t xml:space="preserve">Les études philosophiques</w:t>
            </w:r>
            <w:r>
              <w:rPr/>
              <w:t xml:space="preserve">, 2017, 173, pp.331-350. </w:t>
            </w:r>
            <w:hyperlink r:id="rId64" w:history="1">
              <w:r>
                <w:rPr>
                  <w:color w:val="#410a8c"/>
                  <w:u w:val="single"/>
                </w:rPr>
                <w:t xml:space="preserve">⟨10.3917/leph.173.0331⟩</w:t>
              </w:r>
            </w:hyperlink>
          </w:p>
          <w:p>
            <w:pPr/>
            <w:r>
              <w:rPr/>
              <w:t xml:space="preserve">Article dans une revue</w:t>
            </w:r>
          </w:p>
          <w:p>
            <w:pPr/>
            <w:hyperlink r:id="rId63" w:history="1">
              <w:r>
                <w:rPr>
                  <w:color w:val="#410a8c"/>
                  <w:u w:val="single"/>
                </w:rPr>
                <w:t xml:space="preserve">hal-02081157v1</w:t>
              </w:r>
            </w:hyperlink>
          </w:p>
        </w:tc>
      </w:tr>
      <w:tr>
        <w:trPr/>
        <w:tc>
          <w:tcPr>
            <w:noWrap/>
          </w:tcPr>
          <w:p>
            <w:pPr>
              <w:spacing w:after="200"/>
            </w:pPr>
            <w:hyperlink r:id="rId65" w:history="1">
              <w:r>
                <w:rPr>
                  <w:color w:val="1e198e"/>
                  <w:b w:val="1"/>
                  <w:bCs w:val="1"/>
                  <w:u w:val="single"/>
                </w:rPr>
                <w:t xml:space="preserve">Appearing to oneself (or not). Phenomenology and the linguistic turn</w:t>
              </w:r>
            </w:hyperlink>
          </w:p>
          <w:p>
            <w:pPr/>
            <w:hyperlink r:id="rId14" w:history="1">
              <w:r>
                <w:rPr>
                  <w:color w:val="#410a8c"/>
                  <w:u w:val="single"/>
                </w:rPr>
                <w:t xml:space="preserve">Pierre-Jean Renaudie</w:t>
              </w:r>
            </w:hyperlink>
          </w:p>
          <w:p>
            <w:pPr/>
            <w:r>
              <w:rPr>
                <w:i w:val="1"/>
                <w:iCs w:val="1"/>
              </w:rPr>
              <w:t xml:space="preserve">Phainomenon. Journal of Phenomenological Philosophy</w:t>
            </w:r>
            <w:r>
              <w:rPr/>
              <w:t xml:space="preserve">, 2017, 26, pp.139-153</w:t>
            </w:r>
          </w:p>
          <w:p>
            <w:pPr/>
            <w:r>
              <w:rPr/>
              <w:t xml:space="preserve">Article dans une revue</w:t>
            </w:r>
          </w:p>
          <w:p>
            <w:pPr/>
            <w:hyperlink r:id="rId65" w:history="1">
              <w:r>
                <w:rPr>
                  <w:color w:val="#410a8c"/>
                  <w:u w:val="single"/>
                </w:rPr>
                <w:t xml:space="preserve">hal-02082053v1</w:t>
              </w:r>
            </w:hyperlink>
          </w:p>
        </w:tc>
      </w:tr>
      <w:tr>
        <w:trPr/>
        <w:tc>
          <w:tcPr>
            <w:noWrap/>
          </w:tcPr>
          <w:p>
            <w:pPr>
              <w:spacing w:after="200"/>
            </w:pPr>
            <w:hyperlink r:id="rId66" w:history="1">
              <w:r>
                <w:rPr>
                  <w:color w:val="1e198e"/>
                  <w:b w:val="1"/>
                  <w:bCs w:val="1"/>
                  <w:u w:val="single"/>
                </w:rPr>
                <w:t xml:space="preserve">L’ambiguïté littéraire de la troisième personne. Théorie du roman et philosophie de l’esprit chez Jean-Paul Sartre</w:t>
              </w:r>
            </w:hyperlink>
          </w:p>
          <w:p>
            <w:pPr/>
            <w:hyperlink r:id="rId14" w:history="1">
              <w:r>
                <w:rPr>
                  <w:color w:val="#410a8c"/>
                  <w:u w:val="single"/>
                </w:rPr>
                <w:t xml:space="preserve">Pierre-Jean Renaudie</w:t>
              </w:r>
            </w:hyperlink>
          </w:p>
          <w:p>
            <w:pPr/>
            <w:r>
              <w:rPr>
                <w:i w:val="1"/>
                <w:iCs w:val="1"/>
              </w:rPr>
              <w:t xml:space="preserve">Revue philosophique de Louvain</w:t>
            </w:r>
            <w:r>
              <w:rPr/>
              <w:t xml:space="preserve">, 2017, 115 (2), pp.269-287. </w:t>
            </w:r>
            <w:hyperlink r:id="rId67" w:history="1">
              <w:r>
                <w:rPr>
                  <w:color w:val="#410a8c"/>
                  <w:u w:val="single"/>
                </w:rPr>
                <w:t xml:space="preserve">⟨10.2143/RPL.115.2.3245502⟩</w:t>
              </w:r>
            </w:hyperlink>
          </w:p>
          <w:p>
            <w:pPr/>
            <w:r>
              <w:rPr/>
              <w:t xml:space="preserve">Article dans une revue</w:t>
            </w:r>
          </w:p>
          <w:p>
            <w:pPr/>
            <w:hyperlink r:id="rId66" w:history="1">
              <w:r>
                <w:rPr>
                  <w:color w:val="#410a8c"/>
                  <w:u w:val="single"/>
                </w:rPr>
                <w:t xml:space="preserve">hal-02082069v1</w:t>
              </w:r>
            </w:hyperlink>
          </w:p>
        </w:tc>
      </w:tr>
      <w:tr>
        <w:trPr/>
        <w:tc>
          <w:tcPr>
            <w:noWrap/>
          </w:tcPr>
          <w:p>
            <w:pPr>
              <w:spacing w:after="200"/>
            </w:pPr>
            <w:hyperlink r:id="rId68" w:history="1">
              <w:r>
                <w:rPr>
                  <w:color w:val="1e198e"/>
                  <w:b w:val="1"/>
                  <w:bCs w:val="1"/>
                  <w:u w:val="single"/>
                </w:rPr>
                <w:t xml:space="preserve">Dire et penser je: la vacuité de la présence à soi du sujet de Husserl à Derrida</w:t>
              </w:r>
            </w:hyperlink>
          </w:p>
          <w:p>
            <w:pPr/>
            <w:hyperlink r:id="rId14" w:history="1">
              <w:r>
                <w:rPr>
                  <w:color w:val="#410a8c"/>
                  <w:u w:val="single"/>
                </w:rPr>
                <w:t xml:space="preserve">Pierre-Jean Renaudie</w:t>
              </w:r>
            </w:hyperlink>
          </w:p>
          <w:p>
            <w:pPr/>
            <w:r>
              <w:rPr>
                <w:i w:val="1"/>
                <w:iCs w:val="1"/>
              </w:rPr>
              <w:t xml:space="preserve">Discipline Filosofiche</w:t>
            </w:r>
            <w:r>
              <w:rPr/>
              <w:t xml:space="preserve">, 2016</w:t>
            </w:r>
          </w:p>
          <w:p>
            <w:pPr/>
            <w:r>
              <w:rPr/>
              <w:t xml:space="preserve">Article dans une revue</w:t>
            </w:r>
          </w:p>
          <w:p>
            <w:pPr/>
            <w:hyperlink r:id="rId68" w:history="1">
              <w:r>
                <w:rPr>
                  <w:color w:val="#410a8c"/>
                  <w:u w:val="single"/>
                </w:rPr>
                <w:t xml:space="preserve">hal-02082815v1</w:t>
              </w:r>
            </w:hyperlink>
          </w:p>
        </w:tc>
      </w:tr>
      <w:tr>
        <w:trPr/>
        <w:tc>
          <w:tcPr>
            <w:noWrap/>
          </w:tcPr>
          <w:p>
            <w:pPr>
              <w:spacing w:after="200"/>
            </w:pPr>
            <w:hyperlink r:id="rId69" w:history="1">
              <w:r>
                <w:rPr>
                  <w:color w:val="1e198e"/>
                  <w:b w:val="1"/>
                  <w:bCs w:val="1"/>
                  <w:u w:val="single"/>
                </w:rPr>
                <w:t xml:space="preserve">Husserl et la logique du remplissement</w:t>
              </w:r>
            </w:hyperlink>
          </w:p>
          <w:p>
            <w:pPr/>
            <w:hyperlink r:id="rId14" w:history="1">
              <w:r>
                <w:rPr>
                  <w:color w:val="#410a8c"/>
                  <w:u w:val="single"/>
                </w:rPr>
                <w:t xml:space="preserve">Pierre-Jean Renaudie</w:t>
              </w:r>
            </w:hyperlink>
          </w:p>
          <w:p>
            <w:pPr/>
            <w:r>
              <w:rPr>
                <w:i w:val="1"/>
                <w:iCs w:val="1"/>
              </w:rPr>
              <w:t xml:space="preserve">Recherches philosophiques : revue de la Faculté de philosophie de l'Institut catholique de Toulouse (2005-2018)</w:t>
            </w:r>
            <w:r>
              <w:rPr/>
              <w:t xml:space="preserve">, 2016</w:t>
            </w:r>
          </w:p>
          <w:p>
            <w:pPr/>
            <w:r>
              <w:rPr/>
              <w:t xml:space="preserve">Article dans une revue</w:t>
            </w:r>
          </w:p>
          <w:p>
            <w:pPr/>
            <w:hyperlink r:id="rId69" w:history="1">
              <w:r>
                <w:rPr>
                  <w:color w:val="#410a8c"/>
                  <w:u w:val="single"/>
                </w:rPr>
                <w:t xml:space="preserve">hal-02082809v1</w:t>
              </w:r>
            </w:hyperlink>
          </w:p>
        </w:tc>
      </w:tr>
      <w:tr>
        <w:trPr/>
        <w:tc>
          <w:tcPr>
            <w:noWrap/>
          </w:tcPr>
          <w:p>
            <w:pPr>
              <w:spacing w:after="200"/>
            </w:pPr>
            <w:hyperlink r:id="rId70" w:history="1">
              <w:r>
                <w:rPr>
                  <w:color w:val="1e198e"/>
                  <w:b w:val="1"/>
                  <w:bCs w:val="1"/>
                  <w:u w:val="single"/>
                </w:rPr>
                <w:t xml:space="preserve">Review of C. Romano, There is: The Event and the Finitude of Appearing, (tr. Michael B. Smith), Fordham University Press, 2015</w:t>
              </w:r>
            </w:hyperlink>
          </w:p>
          <w:p>
            <w:pPr/>
            <w:hyperlink r:id="rId14" w:history="1">
              <w:r>
                <w:rPr>
                  <w:color w:val="#410a8c"/>
                  <w:u w:val="single"/>
                </w:rPr>
                <w:t xml:space="preserve">Pierre-Jean Renaudie</w:t>
              </w:r>
            </w:hyperlink>
          </w:p>
          <w:p>
            <w:pPr/>
            <w:r>
              <w:rPr>
                <w:i w:val="1"/>
                <w:iCs w:val="1"/>
              </w:rPr>
              <w:t xml:space="preserve">Notre Dame Philosophical Reviews</w:t>
            </w:r>
            <w:r>
              <w:rPr/>
              <w:t xml:space="preserve">, 2016</w:t>
            </w:r>
          </w:p>
          <w:p>
            <w:pPr/>
            <w:r>
              <w:rPr/>
              <w:t xml:space="preserve">Article dans une revue</w:t>
            </w:r>
          </w:p>
          <w:p>
            <w:pPr/>
            <w:hyperlink r:id="rId70" w:history="1">
              <w:r>
                <w:rPr>
                  <w:color w:val="#410a8c"/>
                  <w:u w:val="single"/>
                </w:rPr>
                <w:t xml:space="preserve">hal-02082784v1</w:t>
              </w:r>
            </w:hyperlink>
          </w:p>
        </w:tc>
      </w:tr>
      <w:tr>
        <w:trPr/>
        <w:tc>
          <w:tcPr>
            <w:noWrap/>
          </w:tcPr>
          <w:p>
            <w:pPr>
              <w:spacing w:after="200"/>
            </w:pPr>
            <w:hyperlink r:id="rId71" w:history="1">
              <w:r>
                <w:rPr>
                  <w:color w:val="1e198e"/>
                  <w:b w:val="1"/>
                  <w:bCs w:val="1"/>
                  <w:u w:val="single"/>
                </w:rPr>
                <w:t xml:space="preserve">Review of G. Lejeune (éd.), La question de la logique dans l’Idéalisme allemand (Olms Verlag, Hildesheim, 2013)</w:t>
              </w:r>
            </w:hyperlink>
          </w:p>
          <w:p>
            <w:pPr/>
            <w:hyperlink r:id="rId14" w:history="1">
              <w:r>
                <w:rPr>
                  <w:color w:val="#410a8c"/>
                  <w:u w:val="single"/>
                </w:rPr>
                <w:t xml:space="preserve">Pierre-Jean Renaudie</w:t>
              </w:r>
            </w:hyperlink>
          </w:p>
          <w:p>
            <w:pPr/>
            <w:r>
              <w:rPr>
                <w:i w:val="1"/>
                <w:iCs w:val="1"/>
              </w:rPr>
              <w:t xml:space="preserve">History and Philosophy of Logic</w:t>
            </w:r>
            <w:r>
              <w:rPr/>
              <w:t xml:space="preserve">, 2015, 36 (4), pp.392-395. </w:t>
            </w:r>
            <w:hyperlink r:id="rId72" w:history="1">
              <w:r>
                <w:rPr>
                  <w:color w:val="#410a8c"/>
                  <w:u w:val="single"/>
                </w:rPr>
                <w:t xml:space="preserve">⟨10.1080/01445340.2015.1037564⟩</w:t>
              </w:r>
            </w:hyperlink>
          </w:p>
          <w:p>
            <w:pPr/>
            <w:r>
              <w:rPr/>
              <w:t xml:space="preserve">Article dans une revue</w:t>
            </w:r>
          </w:p>
          <w:p>
            <w:pPr/>
            <w:hyperlink r:id="rId71" w:history="1">
              <w:r>
                <w:rPr>
                  <w:color w:val="#410a8c"/>
                  <w:u w:val="single"/>
                </w:rPr>
                <w:t xml:space="preserve">hal-02082789v1</w:t>
              </w:r>
            </w:hyperlink>
          </w:p>
        </w:tc>
      </w:tr>
      <w:tr>
        <w:trPr/>
        <w:tc>
          <w:tcPr>
            <w:noWrap/>
          </w:tcPr>
          <w:p>
            <w:pPr>
              <w:spacing w:after="200"/>
            </w:pPr>
            <w:hyperlink r:id="rId73" w:history="1">
              <w:r>
                <w:rPr>
                  <w:color w:val="1e198e"/>
                  <w:b w:val="1"/>
                  <w:bCs w:val="1"/>
                  <w:u w:val="single"/>
                </w:rPr>
                <w:t xml:space="preserve">En avoir ou pas. La mise en suspens de la phénoménologie chez Jocelyn Benoist</w:t>
              </w:r>
            </w:hyperlink>
          </w:p>
          <w:p>
            <w:pPr/>
            <w:hyperlink r:id="rId14" w:history="1">
              <w:r>
                <w:rPr>
                  <w:color w:val="#410a8c"/>
                  <w:u w:val="single"/>
                </w:rPr>
                <w:t xml:space="preserve">Pierre-Jean Renaudie</w:t>
              </w:r>
            </w:hyperlink>
          </w:p>
          <w:p>
            <w:pPr/>
            <w:r>
              <w:rPr>
                <w:i w:val="1"/>
                <w:iCs w:val="1"/>
              </w:rPr>
              <w:t xml:space="preserve">Implications philosophiques</w:t>
            </w:r>
            <w:r>
              <w:rPr/>
              <w:t xml:space="preserve">, 2014</w:t>
            </w:r>
          </w:p>
          <w:p>
            <w:pPr/>
            <w:r>
              <w:rPr/>
              <w:t xml:space="preserve">Article dans une revue</w:t>
            </w:r>
          </w:p>
          <w:p>
            <w:pPr/>
            <w:hyperlink r:id="rId73" w:history="1">
              <w:r>
                <w:rPr>
                  <w:color w:val="#410a8c"/>
                  <w:u w:val="single"/>
                </w:rPr>
                <w:t xml:space="preserve">hal-02082777v1</w:t>
              </w:r>
            </w:hyperlink>
          </w:p>
        </w:tc>
      </w:tr>
      <w:tr>
        <w:trPr/>
        <w:tc>
          <w:tcPr>
            <w:noWrap/>
          </w:tcPr>
          <w:p>
            <w:pPr>
              <w:spacing w:after="200"/>
            </w:pPr>
            <w:hyperlink r:id="rId74" w:history="1">
              <w:r>
                <w:rPr>
                  <w:color w:val="1e198e"/>
                  <w:b w:val="1"/>
                  <w:bCs w:val="1"/>
                  <w:u w:val="single"/>
                </w:rPr>
                <w:t xml:space="preserve">Me, Myself and I. Sartre and Husserl on Elusiveness of the Self</w:t>
              </w:r>
            </w:hyperlink>
          </w:p>
          <w:p>
            <w:pPr/>
            <w:hyperlink r:id="rId14" w:history="1">
              <w:r>
                <w:rPr>
                  <w:color w:val="#410a8c"/>
                  <w:u w:val="single"/>
                </w:rPr>
                <w:t xml:space="preserve">Pierre-Jean Renaudie</w:t>
              </w:r>
            </w:hyperlink>
          </w:p>
          <w:p>
            <w:pPr/>
            <w:r>
              <w:rPr>
                <w:i w:val="1"/>
                <w:iCs w:val="1"/>
              </w:rPr>
              <w:t xml:space="preserve">Continental Philosophy Review</w:t>
            </w:r>
            <w:r>
              <w:rPr/>
              <w:t xml:space="preserve">, 2013, 46 (1), pp.99-113. </w:t>
            </w:r>
            <w:hyperlink r:id="rId75" w:history="1">
              <w:r>
                <w:rPr>
                  <w:color w:val="#410a8c"/>
                  <w:u w:val="single"/>
                </w:rPr>
                <w:t xml:space="preserve">⟨10.1007/s11007-013-9243-3⟩</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hal-02082820v1</w:t>
              </w:r>
            </w:hyperlink>
          </w:p>
        </w:tc>
      </w:tr>
      <w:tr>
        <w:trPr/>
        <w:tc>
          <w:tcPr>
            <w:noWrap/>
          </w:tcPr>
          <w:p>
            <w:pPr>
              <w:spacing w:after="200"/>
            </w:pPr>
            <w:hyperlink r:id="rId77" w:history="1">
              <w:r>
                <w:rPr>
                  <w:color w:val="1e198e"/>
                  <w:b w:val="1"/>
                  <w:bCs w:val="1"/>
                  <w:u w:val="single"/>
                </w:rPr>
                <w:t xml:space="preserve">Le réel et ses signes : Brentano et Husserl sur l’engagement ontologique de l’intentionnalité</w:t>
              </w:r>
            </w:hyperlink>
          </w:p>
          <w:p>
            <w:pPr/>
            <w:hyperlink r:id="rId14" w:history="1">
              <w:r>
                <w:rPr>
                  <w:color w:val="#410a8c"/>
                  <w:u w:val="single"/>
                </w:rPr>
                <w:t xml:space="preserve">Pierre-Jean Renaudie</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2012, 12</w:t>
            </w:r>
          </w:p>
          <w:p>
            <w:pPr/>
            <w:r>
              <w:rPr/>
              <w:t xml:space="preserve">Article dans une revue</w:t>
            </w:r>
          </w:p>
          <w:p>
            <w:pPr/>
            <w:hyperlink r:id="rId77" w:history="1">
              <w:r>
                <w:rPr>
                  <w:color w:val="#410a8c"/>
                  <w:u w:val="single"/>
                </w:rPr>
                <w:t xml:space="preserve">hal-02068392v1</w:t>
              </w:r>
            </w:hyperlink>
          </w:p>
        </w:tc>
      </w:tr>
      <w:tr>
        <w:trPr/>
        <w:tc>
          <w:tcPr>
            <w:noWrap/>
          </w:tcPr>
          <w:p>
            <w:pPr>
              <w:spacing w:after="200"/>
            </w:pPr>
            <w:hyperlink r:id="rId78" w:history="1">
              <w:r>
                <w:rPr>
                  <w:color w:val="1e198e"/>
                  <w:b w:val="1"/>
                  <w:bCs w:val="1"/>
                  <w:u w:val="single"/>
                </w:rPr>
                <w:t xml:space="preserve">Rectitude et obliquité intentionnelle de l’Oratio phénoménologique : Remarques croisées sur McDowell, Brentano, et Husserl</w:t>
              </w:r>
            </w:hyperlink>
          </w:p>
          <w:p>
            <w:pPr/>
            <w:hyperlink r:id="rId14" w:history="1">
              <w:r>
                <w:rPr>
                  <w:color w:val="#410a8c"/>
                  <w:u w:val="single"/>
                </w:rPr>
                <w:t xml:space="preserve">Pierre-Jean Renaudie</w:t>
              </w:r>
            </w:hyperlink>
          </w:p>
          <w:p>
            <w:pPr/>
            <w:r>
              <w:rPr>
                <w:i w:val="1"/>
                <w:iCs w:val="1"/>
              </w:rPr>
              <w:t xml:space="preserve">Bulletin d'analyse phénoménologique</w:t>
            </w:r>
            <w:r>
              <w:rPr/>
              <w:t xml:space="preserve">, 2010</w:t>
            </w:r>
          </w:p>
          <w:p>
            <w:pPr/>
            <w:r>
              <w:rPr/>
              <w:t xml:space="preserve">Article dans une revue</w:t>
            </w:r>
          </w:p>
          <w:p>
            <w:pPr/>
            <w:hyperlink r:id="rId78" w:history="1">
              <w:r>
                <w:rPr>
                  <w:color w:val="#410a8c"/>
                  <w:u w:val="single"/>
                </w:rPr>
                <w:t xml:space="preserve">hal-02082825v1</w:t>
              </w:r>
            </w:hyperlink>
          </w:p>
        </w:tc>
      </w:tr>
      <w:tr>
        <w:trPr/>
        <w:tc>
          <w:tcPr>
            <w:noWrap/>
          </w:tcPr>
          <w:p>
            <w:pPr>
              <w:spacing w:after="200"/>
            </w:pPr>
            <w:hyperlink r:id="rId79" w:history="1">
              <w:r>
                <w:rPr>
                  <w:color w:val="1e198e"/>
                  <w:b w:val="1"/>
                  <w:bCs w:val="1"/>
                  <w:u w:val="single"/>
                </w:rPr>
                <w:t xml:space="preserve">La psychologie et le « chemin de croix » de la phénoménologie transcendantale</w:t>
              </w:r>
            </w:hyperlink>
          </w:p>
          <w:p>
            <w:pPr/>
            <w:hyperlink r:id="rId14" w:history="1">
              <w:r>
                <w:rPr>
                  <w:color w:val="#410a8c"/>
                  <w:u w:val="single"/>
                </w:rPr>
                <w:t xml:space="preserve">Pierre-Jean Renaudie</w:t>
              </w:r>
            </w:hyperlink>
          </w:p>
          <w:p>
            <w:pPr/>
            <w:r>
              <w:rPr>
                <w:i w:val="1"/>
                <w:iCs w:val="1"/>
              </w:rPr>
              <w:t xml:space="preserve">Studia Phaenomenologica</w:t>
            </w:r>
            <w:r>
              <w:rPr/>
              <w:t xml:space="preserve">, 2010, 10, </w:t>
            </w:r>
            <w:hyperlink r:id="rId80" w:history="1">
              <w:r>
                <w:rPr>
                  <w:color w:val="#410a8c"/>
                  <w:u w:val="single"/>
                </w:rPr>
                <w:t xml:space="preserve">⟨10.7761/SP.10.163⟩</w:t>
              </w:r>
            </w:hyperlink>
          </w:p>
          <w:p>
            <w:pPr/>
            <w:r>
              <w:rPr/>
              <w:t xml:space="preserve">Article dans une revue</w:t>
            </w:r>
          </w:p>
          <w:p>
            <w:pPr/>
            <w:hyperlink r:id="rId79" w:history="1">
              <w:r>
                <w:rPr>
                  <w:color w:val="#410a8c"/>
                  <w:u w:val="single"/>
                </w:rPr>
                <w:t xml:space="preserve">hal-02082829v1</w:t>
              </w:r>
            </w:hyperlink>
          </w:p>
        </w:tc>
      </w:tr>
      <w:tr>
        <w:trPr/>
        <w:tc>
          <w:tcPr>
            <w:noWrap/>
          </w:tcPr>
          <w:p>
            <w:pPr>
              <w:spacing w:after="200"/>
            </w:pPr>
            <w:hyperlink r:id="rId81" w:history="1">
              <w:r>
                <w:rPr>
                  <w:color w:val="1e198e"/>
                  <w:b w:val="1"/>
                  <w:bCs w:val="1"/>
                  <w:u w:val="single"/>
                </w:rPr>
                <w:t xml:space="preserve">Expression et description : Remarques sur les limites linguistiques de la phénoménologie</w:t>
              </w:r>
            </w:hyperlink>
          </w:p>
          <w:p>
            <w:pPr/>
            <w:hyperlink r:id="rId14" w:history="1">
              <w:r>
                <w:rPr>
                  <w:color w:val="#410a8c"/>
                  <w:u w:val="single"/>
                </w:rPr>
                <w:t xml:space="preserve">Pierre-Jean Renaudie</w:t>
              </w:r>
            </w:hyperlink>
          </w:p>
          <w:p>
            <w:pPr/>
            <w:r>
              <w:rPr>
                <w:i w:val="1"/>
                <w:iCs w:val="1"/>
              </w:rPr>
              <w:t xml:space="preserve">Bulletin d'analyse phénoménologique</w:t>
            </w:r>
            <w:r>
              <w:rPr/>
              <w:t xml:space="preserve">, 2009, 5</w:t>
            </w:r>
          </w:p>
          <w:p>
            <w:pPr/>
            <w:r>
              <w:rPr/>
              <w:t xml:space="preserve">Article dans une revue</w:t>
            </w:r>
          </w:p>
          <w:p>
            <w:pPr/>
            <w:hyperlink r:id="rId81" w:history="1">
              <w:r>
                <w:rPr>
                  <w:color w:val="#410a8c"/>
                  <w:u w:val="single"/>
                </w:rPr>
                <w:t xml:space="preserve">hal-02082834v1</w:t>
              </w:r>
            </w:hyperlink>
          </w:p>
        </w:tc>
      </w:tr>
      <w:tr>
        <w:trPr/>
        <w:tc>
          <w:tcPr>
            <w:noWrap/>
          </w:tcPr>
          <w:p>
            <w:pPr>
              <w:spacing w:after="200"/>
            </w:pPr>
            <w:hyperlink r:id="rId82" w:history="1">
              <w:r>
                <w:rPr>
                  <w:color w:val="1e198e"/>
                  <w:b w:val="1"/>
                  <w:bCs w:val="1"/>
                  <w:u w:val="single"/>
                </w:rPr>
                <w:t xml:space="preserve">Review of D. Fisette (ed.) Husserl’s Logical Investigations reconsidered (Dordrecht, Kluwer, coll. « Contributions to Phenomenology», 2003)</w:t>
              </w:r>
            </w:hyperlink>
          </w:p>
          <w:p>
            <w:pPr/>
            <w:hyperlink r:id="rId14" w:history="1">
              <w:r>
                <w:rPr>
                  <w:color w:val="#410a8c"/>
                  <w:u w:val="single"/>
                </w:rPr>
                <w:t xml:space="preserve">Pierre-Jean Renaudie</w:t>
              </w:r>
            </w:hyperlink>
          </w:p>
          <w:p>
            <w:pPr/>
            <w:r>
              <w:rPr>
                <w:i w:val="1"/>
                <w:iCs w:val="1"/>
              </w:rPr>
              <w:t xml:space="preserve">Philosophiques</w:t>
            </w:r>
            <w:r>
              <w:rPr/>
              <w:t xml:space="preserve">, 2006, </w:t>
            </w:r>
            <w:hyperlink r:id="rId83" w:history="1">
              <w:r>
                <w:rPr>
                  <w:color w:val="#410a8c"/>
                  <w:u w:val="single"/>
                </w:rPr>
                <w:t xml:space="preserve">⟨10.7202/013901ar⟩</w:t>
              </w:r>
            </w:hyperlink>
          </w:p>
          <w:p>
            <w:pPr/>
            <w:r>
              <w:rPr/>
              <w:t xml:space="preserve">Article dans une revue</w:t>
            </w:r>
          </w:p>
          <w:p>
            <w:pPr/>
            <w:hyperlink r:id="rId82" w:history="1">
              <w:r>
                <w:rPr>
                  <w:color w:val="#410a8c"/>
                  <w:u w:val="single"/>
                </w:rPr>
                <w:t xml:space="preserve">hal-02082796v1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Anthony Steinbock: Les émotions morales. Reconquérir l'évidence du coeur, chapitres 1 et 2</w:t>
              </w:r>
            </w:hyperlink>
          </w:p>
          <w:p>
            <w:pPr/>
            <w:hyperlink r:id="rId14" w:history="1">
              <w:r>
                <w:rPr>
                  <w:color w:val="#410a8c"/>
                  <w:u w:val="single"/>
                </w:rPr>
                <w:t xml:space="preserve">Pierre-Jean Renaudie</w:t>
              </w:r>
            </w:hyperlink>
          </w:p>
          <w:p>
            <w:pPr/>
            <w:r>
              <w:rPr/>
              <w:t xml:space="preserve">2025</w:t>
            </w:r>
          </w:p>
          <w:p>
            <w:pPr/>
            <w:r>
              <w:rPr/>
              <w:t xml:space="preserve">Traduction</w:t>
            </w:r>
          </w:p>
          <w:p>
            <w:pPr/>
            <w:hyperlink r:id="rId84" w:history="1">
              <w:r>
                <w:rPr>
                  <w:color w:val="#410a8c"/>
                  <w:u w:val="single"/>
                </w:rPr>
                <w:t xml:space="preserve">hal-05587962v1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Jean-Paul Sartre</w:t>
              </w:r>
            </w:hyperlink>
          </w:p>
          <w:p>
            <w:pPr/>
            <w:hyperlink r:id="rId14" w:history="1">
              <w:r>
                <w:rPr>
                  <w:color w:val="#410a8c"/>
                  <w:u w:val="single"/>
                </w:rPr>
                <w:t xml:space="preserve">Pierre-Jean Renaudie</w:t>
              </w:r>
            </w:hyperlink>
            <w:r>
              <w:rPr/>
              <w:t xml:space="preserve">,</w:t>
            </w:r>
            <w:hyperlink r:id="rId27" w:history="1">
              <w:r>
                <w:rPr>
                  <w:color w:val="#410a8c"/>
                  <w:u w:val="single"/>
                </w:rPr>
                <w:t xml:space="preserve">Jack Reynolds</w:t>
              </w:r>
            </w:hyperlink>
          </w:p>
          <w:p>
            <w:pPr/>
            <w:r>
              <w:rPr>
                <w:i w:val="1"/>
                <w:iCs w:val="1"/>
              </w:rPr>
              <w:t xml:space="preserve">The Stanford Encyclopedia of Philosophy</w:t>
            </w:r>
            <w:r>
              <w:rPr/>
              <w:t xml:space="preserve">, 2022, https://plato.stanford.edu/entries/sartre/</w:t>
            </w:r>
          </w:p>
          <w:p>
            <w:pPr/>
            <w:r>
              <w:rPr/>
              <w:t xml:space="preserve">Notice d’encyclopédie ou de dictionnaire</w:t>
            </w:r>
          </w:p>
          <w:p>
            <w:pPr/>
            <w:hyperlink r:id="rId85" w:history="1">
              <w:r>
                <w:rPr>
                  <w:color w:val="#410a8c"/>
                  <w:u w:val="single"/>
                </w:rPr>
                <w:t xml:space="preserve">hal-04332334v1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1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renaudie" TargetMode="External"/><Relationship Id="rId9" Type="http://schemas.openxmlformats.org/officeDocument/2006/relationships/hyperlink" Target="https://orcid.org/0000-0002-5782-3855" TargetMode="External"/><Relationship Id="rId10" Type="http://schemas.openxmlformats.org/officeDocument/2006/relationships/hyperlink" Target="https://www.idref.fr/15589742X" TargetMode="External"/><Relationship Id="rId11" Type="http://schemas.openxmlformats.org/officeDocument/2006/relationships/hyperlink" Target="https://viaf.org/viaf/242471866" TargetMode="External"/><Relationship Id="rId12" Type="http://schemas.openxmlformats.org/officeDocument/2006/relationships/hyperlink" Target="http://www.renaudiephilosophy.com" TargetMode="External"/><Relationship Id="rId13" Type="http://schemas.openxmlformats.org/officeDocument/2006/relationships/hyperlink" Target="https://hal.science/hal-05588039v1" TargetMode="External"/><Relationship Id="rId14" Type="http://schemas.openxmlformats.org/officeDocument/2006/relationships/hyperlink" Target="https://hal.science/search/index/?q=*&amp;authFullName_s=Pierre-Jean Renaudie" TargetMode="External"/><Relationship Id="rId15" Type="http://schemas.openxmlformats.org/officeDocument/2006/relationships/hyperlink" Target="https://hal.science/hal-03872086v1" TargetMode="External"/><Relationship Id="rId16" Type="http://schemas.openxmlformats.org/officeDocument/2006/relationships/hyperlink" Target="https://hal.science/search/index/?q=*&amp;authFullName_s=Dominique Pradelle" TargetMode="External"/><Relationship Id="rId17" Type="http://schemas.openxmlformats.org/officeDocument/2006/relationships/hyperlink" Target="https://hal.science/hal-03596429v1" TargetMode="External"/><Relationship Id="rId18" Type="http://schemas.openxmlformats.org/officeDocument/2006/relationships/hyperlink" Target="https://hal.science/search/index/?q=*&amp;authFullName_s=Claude Vishnu Spaak" TargetMode="External"/><Relationship Id="rId19" Type="http://schemas.openxmlformats.org/officeDocument/2006/relationships/hyperlink" Target="https://hal.science/hal-04576851v1" TargetMode="External"/><Relationship Id="rId20" Type="http://schemas.openxmlformats.org/officeDocument/2006/relationships/hyperlink" Target="https://www.vrin.fr/livre/9782711626359/husserl-et-les-categories" TargetMode="External"/><Relationship Id="rId21" Type="http://schemas.openxmlformats.org/officeDocument/2006/relationships/hyperlink" Target="https://hal.science/hal-02082805v1" TargetMode="External"/><Relationship Id="rId22" Type="http://schemas.openxmlformats.org/officeDocument/2006/relationships/hyperlink" Target="https://hal.science/hal-05587974v1" TargetMode="External"/><Relationship Id="rId23" Type="http://schemas.openxmlformats.org/officeDocument/2006/relationships/hyperlink" Target="https://hal.science/hal-05587993v1" TargetMode="External"/><Relationship Id="rId24" Type="http://schemas.openxmlformats.org/officeDocument/2006/relationships/hyperlink" Target="https://hal.science/hal-05587983v1" TargetMode="External"/><Relationship Id="rId25" Type="http://schemas.openxmlformats.org/officeDocument/2006/relationships/hyperlink" Target="https://www.vrin.fr/livre/9782711632244/lire-les-recherches-logiques-de-husserl" TargetMode="External"/><Relationship Id="rId26" Type="http://schemas.openxmlformats.org/officeDocument/2006/relationships/hyperlink" Target="https://hal.science/hal-04576857v1" TargetMode="External"/><Relationship Id="rId27" Type="http://schemas.openxmlformats.org/officeDocument/2006/relationships/hyperlink" Target="https://hal.science/search/index/?q=*&amp;authFullName_s=Jack Reynolds" TargetMode="External"/><Relationship Id="rId28" Type="http://schemas.openxmlformats.org/officeDocument/2006/relationships/hyperlink" Target="https://www.routledge.com/Sartre-and-Analytic-Philosophy/Morag/p/book/9781138316058" TargetMode="External"/><Relationship Id="rId29" Type="http://schemas.openxmlformats.org/officeDocument/2006/relationships/hyperlink" Target="https://dx.doi.org/10.4324/9780429455919-5" TargetMode="External"/><Relationship Id="rId30" Type="http://schemas.openxmlformats.org/officeDocument/2006/relationships/hyperlink" Target="https://hal.science/hal-04576838v1" TargetMode="External"/><Relationship Id="rId31" Type="http://schemas.openxmlformats.org/officeDocument/2006/relationships/hyperlink" Target="https://www.bloomsbury.com/uk/bloomsbury-handbook-of-existentialism-9781350227446/" TargetMode="External"/><Relationship Id="rId32" Type="http://schemas.openxmlformats.org/officeDocument/2006/relationships/hyperlink" Target="https://hal.science/hal-04583503v1" TargetMode="External"/><Relationship Id="rId33" Type="http://schemas.openxmlformats.org/officeDocument/2006/relationships/hyperlink" Target="https://hal.science/hal-04583487v1" TargetMode="External"/><Relationship Id="rId34" Type="http://schemas.openxmlformats.org/officeDocument/2006/relationships/hyperlink" Target="https://hal.science/hal-03596446v1" TargetMode="External"/><Relationship Id="rId35" Type="http://schemas.openxmlformats.org/officeDocument/2006/relationships/hyperlink" Target="https://hal.science/hal-03596449v1" TargetMode="External"/><Relationship Id="rId36" Type="http://schemas.openxmlformats.org/officeDocument/2006/relationships/hyperlink" Target="https://hal.science/hal-02314605v1" TargetMode="External"/><Relationship Id="rId37" Type="http://schemas.openxmlformats.org/officeDocument/2006/relationships/hyperlink" Target="https://hal.science/hal-02081154v1" TargetMode="External"/><Relationship Id="rId38" Type="http://schemas.openxmlformats.org/officeDocument/2006/relationships/hyperlink" Target="https://hal.science/search/index/?q=*&amp;authFullName_s=Jodie Mcneilly-Renaudie" TargetMode="External"/><Relationship Id="rId39" Type="http://schemas.openxmlformats.org/officeDocument/2006/relationships/hyperlink" Target="https://dx.doi.org/10.1007/978-3-319-98059-1_9" TargetMode="External"/><Relationship Id="rId40" Type="http://schemas.openxmlformats.org/officeDocument/2006/relationships/hyperlink" Target="https://hal.science/hal-04576843v1" TargetMode="External"/><Relationship Id="rId41" Type="http://schemas.openxmlformats.org/officeDocument/2006/relationships/hyperlink" Target="https://www.editions-hermann.fr/livre/husserl-la-phenomenologie-et-les-fondements-des-sciences-julien-farges" TargetMode="External"/><Relationship Id="rId42" Type="http://schemas.openxmlformats.org/officeDocument/2006/relationships/hyperlink" Target="https://hal.science/hal-02082070v1" TargetMode="External"/><Relationship Id="rId43" Type="http://schemas.openxmlformats.org/officeDocument/2006/relationships/hyperlink" Target="https://hal.science/hal-02082764v1" TargetMode="External"/><Relationship Id="rId44" Type="http://schemas.openxmlformats.org/officeDocument/2006/relationships/hyperlink" Target="https://hal.science/hal-02082765v1" TargetMode="External"/><Relationship Id="rId45" Type="http://schemas.openxmlformats.org/officeDocument/2006/relationships/hyperlink" Target="https://hal.science/hal-02082770v1" TargetMode="External"/><Relationship Id="rId46" Type="http://schemas.openxmlformats.org/officeDocument/2006/relationships/hyperlink" Target="https://hal.science/hal-02082775v1" TargetMode="External"/><Relationship Id="rId47" Type="http://schemas.openxmlformats.org/officeDocument/2006/relationships/hyperlink" Target="https://hal.science/hal-05588017v1" TargetMode="External"/><Relationship Id="rId48" Type="http://schemas.openxmlformats.org/officeDocument/2006/relationships/hyperlink" Target="https://hal.science/hal-05565569v1" TargetMode="External"/><Relationship Id="rId49" Type="http://schemas.openxmlformats.org/officeDocument/2006/relationships/hyperlink" Target="https://dx.doi.org/10.23925/2764-0892.2024.v3.n2.e70197" TargetMode="External"/><Relationship Id="rId50" Type="http://schemas.openxmlformats.org/officeDocument/2006/relationships/hyperlink" Target="https://hal.science/hal-05565585v1" TargetMode="External"/><Relationship Id="rId51" Type="http://schemas.openxmlformats.org/officeDocument/2006/relationships/hyperlink" Target="https://hal.science/hal-05588005v1" TargetMode="External"/><Relationship Id="rId52" Type="http://schemas.openxmlformats.org/officeDocument/2006/relationships/hyperlink" Target="https://hal.science/hal-04332356v1" TargetMode="External"/><Relationship Id="rId53" Type="http://schemas.openxmlformats.org/officeDocument/2006/relationships/hyperlink" Target="https://dx.doi.org/10.5380/dp.v20i1.89020" TargetMode="External"/><Relationship Id="rId54" Type="http://schemas.openxmlformats.org/officeDocument/2006/relationships/hyperlink" Target="https://hal.science/hal-03872002v1" TargetMode="External"/><Relationship Id="rId55" Type="http://schemas.openxmlformats.org/officeDocument/2006/relationships/hyperlink" Target="https://dx.doi.org/10.3917/leph.224.0039" TargetMode="External"/><Relationship Id="rId56" Type="http://schemas.openxmlformats.org/officeDocument/2006/relationships/hyperlink" Target="https://hal.science/hal-04599377v1" TargetMode="External"/><Relationship Id="rId57" Type="http://schemas.openxmlformats.org/officeDocument/2006/relationships/hyperlink" Target="https://dx.doi.org/10.2478/phainomenon-2022-0006" TargetMode="External"/><Relationship Id="rId58" Type="http://schemas.openxmlformats.org/officeDocument/2006/relationships/hyperlink" Target="https://hal.science/hal-03596401v1" TargetMode="External"/><Relationship Id="rId59" Type="http://schemas.openxmlformats.org/officeDocument/2006/relationships/hyperlink" Target="https://hal.science/hal-04599390v1" TargetMode="External"/><Relationship Id="rId60" Type="http://schemas.openxmlformats.org/officeDocument/2006/relationships/hyperlink" Target="https://dx.doi.org/10.7202/1075137ar" TargetMode="External"/><Relationship Id="rId61" Type="http://schemas.openxmlformats.org/officeDocument/2006/relationships/hyperlink" Target="https://hal.science/hal-04599399v1" TargetMode="External"/><Relationship Id="rId62" Type="http://schemas.openxmlformats.org/officeDocument/2006/relationships/hyperlink" Target="https://dx.doi.org/10.3917/rphi.193.0365" TargetMode="External"/><Relationship Id="rId63" Type="http://schemas.openxmlformats.org/officeDocument/2006/relationships/hyperlink" Target="https://hal.science/hal-02081157v1" TargetMode="External"/><Relationship Id="rId64" Type="http://schemas.openxmlformats.org/officeDocument/2006/relationships/hyperlink" Target="https://dx.doi.org/10.3917/leph.173.0331" TargetMode="External"/><Relationship Id="rId65" Type="http://schemas.openxmlformats.org/officeDocument/2006/relationships/hyperlink" Target="https://hal.science/hal-02082053v1" TargetMode="External"/><Relationship Id="rId66" Type="http://schemas.openxmlformats.org/officeDocument/2006/relationships/hyperlink" Target="https://hal.science/hal-02082069v1" TargetMode="External"/><Relationship Id="rId67" Type="http://schemas.openxmlformats.org/officeDocument/2006/relationships/hyperlink" Target="https://dx.doi.org/10.2143/RPL.115.2.3245502" TargetMode="External"/><Relationship Id="rId68" Type="http://schemas.openxmlformats.org/officeDocument/2006/relationships/hyperlink" Target="https://hal.science/hal-02082815v1" TargetMode="External"/><Relationship Id="rId69" Type="http://schemas.openxmlformats.org/officeDocument/2006/relationships/hyperlink" Target="https://hal.science/hal-02082809v1" TargetMode="External"/><Relationship Id="rId70" Type="http://schemas.openxmlformats.org/officeDocument/2006/relationships/hyperlink" Target="https://hal.science/hal-02082784v1" TargetMode="External"/><Relationship Id="rId71" Type="http://schemas.openxmlformats.org/officeDocument/2006/relationships/hyperlink" Target="https://hal.science/hal-02082789v1" TargetMode="External"/><Relationship Id="rId72" Type="http://schemas.openxmlformats.org/officeDocument/2006/relationships/hyperlink" Target="https://dx.doi.org/10.1080/01445340.2015.1037564" TargetMode="External"/><Relationship Id="rId73" Type="http://schemas.openxmlformats.org/officeDocument/2006/relationships/hyperlink" Target="https://hal.science/hal-02082777v1" TargetMode="External"/><Relationship Id="rId74" Type="http://schemas.openxmlformats.org/officeDocument/2006/relationships/hyperlink" Target="https://hal.science/hal-02082820v1" TargetMode="External"/><Relationship Id="rId75" Type="http://schemas.openxmlformats.org/officeDocument/2006/relationships/hyperlink" Target="https://dx.doi.org/10.1007/s11007-013-9243-3" TargetMode="External"/><Relationship Id="rId76" Type="http://schemas.openxmlformats.org/officeDocument/2006/relationships/hyperlink" Target="https://api.istex.fr/ark:/67375/VQC-BQL888VG-S/fulltext.pdf?sid=hal" TargetMode="External"/><Relationship Id="rId77" Type="http://schemas.openxmlformats.org/officeDocument/2006/relationships/hyperlink" Target="https://hal.science/hal-02068392v1" TargetMode="External"/><Relationship Id="rId78" Type="http://schemas.openxmlformats.org/officeDocument/2006/relationships/hyperlink" Target="https://hal.science/hal-02082825v1" TargetMode="External"/><Relationship Id="rId79" Type="http://schemas.openxmlformats.org/officeDocument/2006/relationships/hyperlink" Target="https://hal.science/hal-02082829v1" TargetMode="External"/><Relationship Id="rId80" Type="http://schemas.openxmlformats.org/officeDocument/2006/relationships/hyperlink" Target="https://dx.doi.org/10.7761/SP.10.163" TargetMode="External"/><Relationship Id="rId81" Type="http://schemas.openxmlformats.org/officeDocument/2006/relationships/hyperlink" Target="https://hal.science/hal-02082834v1" TargetMode="External"/><Relationship Id="rId82" Type="http://schemas.openxmlformats.org/officeDocument/2006/relationships/hyperlink" Target="https://hal.science/hal-02082796v1" TargetMode="External"/><Relationship Id="rId83" Type="http://schemas.openxmlformats.org/officeDocument/2006/relationships/hyperlink" Target="https://dx.doi.org/10.7202/013901ar" TargetMode="External"/><Relationship Id="rId84" Type="http://schemas.openxmlformats.org/officeDocument/2006/relationships/hyperlink" Target="https://hal.science/hal-05587962v1" TargetMode="External"/><Relationship Id="rId85" Type="http://schemas.openxmlformats.org/officeDocument/2006/relationships/hyperlink" Target="https://hal.science/hal-04332334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Pierre-Jean Renaudie</dc:title>
  <dc:description>CV</dc:description>
  <dc:subject/>
  <cp:keywords/>
  <cp:category/>
  <cp:lastModifiedBy/>
  <dcterms:created xsi:type="dcterms:W3CDTF">2026-05-11T01:01:18+02:00</dcterms:created>
  <dcterms:modified xsi:type="dcterms:W3CDTF">2026-05-11T01:01:18+02:00</dcterms:modified>
</cp:coreProperties>
</file>

<file path=docProps/custom.xml><?xml version="1.0" encoding="utf-8"?>
<Properties xmlns="http://schemas.openxmlformats.org/officeDocument/2006/custom-properties" xmlns:vt="http://schemas.openxmlformats.org/officeDocument/2006/docPropsVTypes"/>
</file>