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Labrune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pierre-labrune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0000-0002-7622-9982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(3),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Progress of Man » et « The Loves of the Triangles » de l’Anti-Jacobin, entre parodie politique de poésie didactique et Nonsense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73, pp.267-284.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⟨10.4000/1718.743⟩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Sociable Spaces in Eighteenth-Century Britain: A Material and Visual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74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méthodistes et orthodoxie anglicane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/>
              <w:t xml:space="preserve">Valérie Capdeville et Kimberley Page-Jones. </w:t>
            </w:r>
            <w:r>
              <w:rPr>
                <w:i w:val="1"/>
                <w:iCs w:val="1"/>
              </w:rPr>
              <w:t xml:space="preserve">La fabrique des sociabilités en Europe et dans les colonies. Espaces et identités (XVIIIe-XIXè siècles)</w:t>
            </w:r>
            <w:r>
              <w:rPr/>
              <w:t xml:space="preserve">, Les Presses de l'Université de Montréal, 2023, 9782760644984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Encycloaedia of British Sociability in the Long Eighteenth Century [online]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Encyclopaedia of British Sociability in the Long Eighteenth Century [online]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hal-04428334v1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3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brune" TargetMode="External"/><Relationship Id="rId8" Type="http://schemas.openxmlformats.org/officeDocument/2006/relationships/hyperlink" Target="https://orcid.org/0000-0002-7622-9982" TargetMode="External"/><Relationship Id="rId9" Type="http://schemas.openxmlformats.org/officeDocument/2006/relationships/hyperlink" Target="https://hal.science/hal-03938074v1" TargetMode="External"/><Relationship Id="rId10" Type="http://schemas.openxmlformats.org/officeDocument/2006/relationships/hyperlink" Target="https://hal.science/search/index/?q=*&amp;authFullName_s=Val&#233;rie Capdeville" TargetMode="External"/><Relationship Id="rId11" Type="http://schemas.openxmlformats.org/officeDocument/2006/relationships/hyperlink" Target="https://hal.science/search/index/?q=*&amp;authFullName_s=Pierre Labrune" TargetMode="External"/><Relationship Id="rId12" Type="http://schemas.openxmlformats.org/officeDocument/2006/relationships/hyperlink" Target="https://hal.science/hal-03937138v1" TargetMode="External"/><Relationship Id="rId13" Type="http://schemas.openxmlformats.org/officeDocument/2006/relationships/hyperlink" Target="https://dx.doi.org/10.4000/1718.743" TargetMode="External"/><Relationship Id="rId14" Type="http://schemas.openxmlformats.org/officeDocument/2006/relationships/hyperlink" Target="https://hal.science/hal-03937967v1" TargetMode="External"/><Relationship Id="rId15" Type="http://schemas.openxmlformats.org/officeDocument/2006/relationships/hyperlink" Target="https://lilloa.hal.science/hal-04146089v1" TargetMode="External"/><Relationship Id="rId16" Type="http://schemas.openxmlformats.org/officeDocument/2006/relationships/hyperlink" Target="https://hal.univ-brest.fr/hal-04312471v1" TargetMode="External"/><Relationship Id="rId17" Type="http://schemas.openxmlformats.org/officeDocument/2006/relationships/hyperlink" Target="https://hal.science/search/index/?q=*&amp;authFullName_s=Kimberley Page-Jones" TargetMode="External"/><Relationship Id="rId18" Type="http://schemas.openxmlformats.org/officeDocument/2006/relationships/hyperlink" Target="https://lilloa.hal.science/hal-04428320v1" TargetMode="External"/><Relationship Id="rId19" Type="http://schemas.openxmlformats.org/officeDocument/2006/relationships/hyperlink" Target="https://lilloa.hal.science/hal-0442833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Labrune</dc:title>
  <dc:description>CV</dc:description>
  <dc:subject/>
  <cp:keywords/>
  <cp:category/>
  <cp:lastModifiedBy/>
  <dcterms:created xsi:type="dcterms:W3CDTF">2026-05-20T21:59:21+02:00</dcterms:created>
  <dcterms:modified xsi:type="dcterms:W3CDTF">2026-05-20T21:59:21+02:00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