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Loubier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Pierre LOUBIER</w:t>
      </w:r>
    </w:p>
    <w:p>
      <w:pPr/>
      <w:r>
        <w:rPr/>
        <w:t xml:space="preserve">Curriculum vitae</w:t>
      </w:r>
    </w:p>
    <w:p>
      <w:pPr/>
      <w:r>
        <w:rPr/>
        <w:t xml:space="preserve">Recherche</w:t>
      </w:r>
    </w:p>
    <w:p>
      <w:pPr/>
      <w:hyperlink r:id="rId7" w:history="1">
        <w:r>
          <w:rPr>
            <w:color w:val="#410a8c"/>
            <w:u w:val="single"/>
          </w:rPr>
          <w:t xml:space="preserve">pierre.loubier@univ-poitiers.fr</w:t>
        </w:r>
      </w:hyperlink>
    </w:p>
    <w:p>
      <w:pPr/>
      <w:r>
        <w:rPr/>
        <w:t xml:space="preserve">Classes préparatoires de 1977 à 1980.</w:t>
      </w:r>
    </w:p>
    <w:p>
      <w:pPr/>
      <w:r>
        <w:rPr/>
        <w:t xml:space="preserve">Scolarité à l’ENS de Saint-Cloud de 1980 à 1985.</w:t>
      </w:r>
    </w:p>
    <w:p>
      <w:pPr/>
      <w:r>
        <w:rPr/>
        <w:t xml:space="preserve">Agrégation de Lettres Modernes en 1983, rang sixième.</w:t>
      </w:r>
    </w:p>
    <w:p>
      <w:pPr/>
      <w:r>
        <w:rPr/>
        <w:t xml:space="preserve">Professeur agrégé de Lettres Modernes dans divers établissements du secondaire (Lyon, Haute-Saône, périphérie parisienne) de 1985 à 1997.</w:t>
      </w:r>
    </w:p>
    <w:p>
      <w:pPr/>
      <w:r>
        <w:rPr/>
        <w:t xml:space="preserve">Thèse de doctorat en Littérature française (« Ville et Poésie de Baudelaire à Léon-Paul Fargue ») sous la direction de Pierre BRUNEL, Université PARIS IV, en 1992.</w:t>
      </w:r>
    </w:p>
    <w:p>
      <w:pPr/>
      <w:r>
        <w:rPr/>
        <w:t xml:space="preserve">Chargé de cours à l’Université PARIS III de 1992 à 1997.</w:t>
      </w:r>
    </w:p>
    <w:p>
      <w:pPr/>
      <w:r>
        <w:rPr/>
        <w:t xml:space="preserve">Élu MCF en Littérature française du XIXe siècle, spécialité poésie, à l’Université PARIS X Nanterre, j’ai exercé, de 1997 à 2012, diverses fonctions et responsabilités au sein de l’Université : commission des équivalences, co-direction du Département, membre élu du Conseil Scientifique (commission des publications notamment). J’y ai enseigné la littérature française du XIXe siècle et tout particulièrement la poésie, et j’ai participé aux colloques organisés par le centre de recherches, et aux travaux des diverses équipes (L’année 1855, L’Élégie). J’y ai aussi organisé un colloque et une journée d’étude (sur Léon-Paul Fargue).</w:t>
      </w:r>
    </w:p>
    <w:p>
      <w:pPr/>
      <w:r>
        <w:rPr/>
        <w:t xml:space="preserve">Après l’obtention de mon HDR en décembre 2011, j’ai été élu Professeur de Littérature française du XIXe siècle à l’Université de Poitiers en 2012, dans ma spécialité, la poésie. Je me suis intégré au laboratoire FoReLL, et à son équipe B2 « Histoire et poétique des genres » (l’axe en est alors « Le quatrième genre : l’Essai »), que je dirige depuis octobre 2018 (l’axe est désormais « La lecture et les genres »). J’ai participé aux travaux de l’équipe en co-organisant une journée d’étude sur Promenade et flânerie en rapport avec la naissance de l’Essai au tournant des Lumières, et une autre journée sur le genre des Tombeaux. J’ai publié deux études, l’une dans le cadre des travaux de l’équipe (histoires de la poésie et essais sur la poésie sous la Restauration) et l’autre lors d’un colloque international sur l’Essai (Catulle Mendès historien de la poésie ou essayiste). Depuis ma thèse de doctorat, je poursuis mes travaux sur la poésie de la ville, et pas seulement dans le cadre de mes activités farguiennes puisque mes travaux en ce domaine ont porté sur Étienne de Jouy, sur le Panorama romantique ou sur la figure du Flâneur chez Balzac. Depuis mon HDR et la publication du premier volet de mon triptyque sur l’Élégie, </w:t>
      </w:r>
      <w:r>
        <w:rPr>
          <w:i w:val="1"/>
          <w:iCs w:val="1"/>
        </w:rPr>
        <w:t xml:space="preserve">La Voix plaintive – Sentinelles de la douleur – Élégie, Histoire et Société sous la Restauration</w:t>
      </w:r>
      <w:r>
        <w:rPr/>
        <w:t xml:space="preserve">, je poursuis et approfondis mes travaux sur ce genre polymorphe et cette modalité à mes yeux fondamentale pour définir le lyrisme romantique, deux volets restent à publier, dont l’un en cours de rédaction : </w:t>
      </w:r>
      <w:r>
        <w:rPr>
          <w:i w:val="1"/>
          <w:iCs w:val="1"/>
        </w:rPr>
        <w:t xml:space="preserve">La Voix plaintive – Dans l’azur noir du deuil – Expérience et pensée élégiaques</w:t>
      </w:r>
      <w:r>
        <w:rPr/>
        <w:t xml:space="preserve">. Un des axes de ma réflexion sur Élégie, Histoire et Société m’a conduit à développer mes recherches sur les relations entre Poésie et Politique au XIXe siècle : ces recherches nourrissent mes enseignements, principalement au sein du Master « Littératures » que j’ai co-dirigé à Poitiers, et plus récemment m’invitent à collaborer avec mes collègues historiens et historiens de l’art (UFR SHA, Université de Poitiers). « Parcours et discours mélancoliques » sont les deux axes principaux de mon activité de chercheur. Expérience de la ville et mélancolie (existentielle, mais aussi historique et politique), voire élégie, sont des éléments majeurs de l’évolution de la poésie moderne depuis deux siècles. Fargue, mais aussi Laforgue, Baudelaire, Lamartine, mes auteurs de prédilection, illustrent à des degrés divers cette approche du poétique.</w:t>
      </w:r>
    </w:p>
    <w:p>
      <w:pPr/>
      <w:r>
        <w:rPr/>
        <w:t xml:space="preserve">Ma carrière d’enseignant-chercheur s’appuie sur le principe d’un équilibre entre recherche personnelle et collective, enseignement et diffusion d’un savoir, et responsabilités administratives et pédagogiques au service des étudiants et des collègues des formations dans lesquelles j’interviens (à Poitiers : co-direction du master mention Littératures pendant quatre années et co-direction du Département de Lettres pendant deux ans).</w:t>
      </w:r>
    </w:p>
    <w:p>
      <w:pPr/>
      <w:r>
        <w:rPr>
          <w:b w:val="1"/>
          <w:bCs w:val="1"/>
        </w:rPr>
        <w:t xml:space="preserve">Activité scientifique</w:t>
      </w:r>
    </w:p>
    <w:p>
      <w:pPr/>
      <w:r>
        <w:rPr>
          <w:b w:val="1"/>
          <w:bCs w:val="1"/>
        </w:rPr>
        <w:t xml:space="preserve">1. Mes axes de recherches</w:t>
      </w:r>
      <w:r>
        <w:rPr/>
        <w:t xml:space="preserve"> sont les suivants :</w:t>
      </w:r>
    </w:p>
    <w:p>
      <w:pPr/>
      <w:r>
        <w:rPr/>
        <w:t xml:space="preserve">- </w:t>
      </w:r>
      <w:r>
        <w:rPr>
          <w:b w:val="1"/>
          <w:bCs w:val="1"/>
        </w:rPr>
        <w:t xml:space="preserve">Ville et Poésie</w:t>
      </w:r>
      <w:r>
        <w:rPr/>
        <w:t xml:space="preserve">, notamment questions liées à la marche, à une approche phénoménologique, et au paysage.</w:t>
      </w:r>
    </w:p>
    <w:p>
      <w:pPr/>
      <w:r>
        <w:rPr/>
        <w:t xml:space="preserve">- </w:t>
      </w:r>
      <w:r>
        <w:rPr>
          <w:b w:val="1"/>
          <w:bCs w:val="1"/>
        </w:rPr>
        <w:t xml:space="preserve">L’élégie</w:t>
      </w:r>
      <w:r>
        <w:rPr/>
        <w:t xml:space="preserve"> : histoire et poétique du genre, dimensions historique, sociale et politique (sous la Restauration et au-delà), dimension psychique (le deuil).</w:t>
      </w:r>
    </w:p>
    <w:p>
      <w:pPr/>
      <w:r>
        <w:rPr/>
        <w:t xml:space="preserve">- L’œuvre du premier Nerval : préparation de l’édition des </w:t>
      </w:r>
      <w:r>
        <w:rPr>
          <w:i w:val="1"/>
          <w:iCs w:val="1"/>
        </w:rPr>
        <w:t xml:space="preserve">Satires politiques</w:t>
      </w:r>
      <w:r>
        <w:rPr/>
        <w:t xml:space="preserve"> et des </w:t>
      </w:r>
      <w:r>
        <w:rPr>
          <w:i w:val="1"/>
          <w:iCs w:val="1"/>
        </w:rPr>
        <w:t xml:space="preserve">Élégies nationales</w:t>
      </w:r>
      <w:r>
        <w:rPr/>
        <w:t xml:space="preserve"> pour les éditions Garnier. Importance d’un socle très nettement idéologique et d’un lien fort à l’Histoire dans la courbe suivie par Nerval.</w:t>
      </w:r>
    </w:p>
    <w:p>
      <w:pPr/>
      <w:r>
        <w:rPr/>
        <w:t xml:space="preserve">- L’œuvre de Lamartine : réflexion sur le lyrisme dit personnel. Pourquoi </w:t>
      </w:r>
      <w:r>
        <w:rPr>
          <w:i w:val="1"/>
          <w:iCs w:val="1"/>
        </w:rPr>
        <w:t xml:space="preserve">Les Méditations poétiques</w:t>
      </w:r>
      <w:r>
        <w:rPr/>
        <w:t xml:space="preserve"> ont-elles représenté la naissance du lyrisme romantique, qui a lui-même longtemps représenté la définition même du poétique ?</w:t>
      </w:r>
    </w:p>
    <w:p>
      <w:pPr/>
      <w:r>
        <w:rPr/>
        <w:t xml:space="preserve">- Poésie : mélancolie et humour, l’élégie jaune (Laforgue, Corbière, Léon-Paul Fargue)</w:t>
      </w:r>
    </w:p>
    <w:p>
      <w:pPr/>
      <w:r>
        <w:rPr/>
        <w:t xml:space="preserve">- L’œuvre de Lamartine, de Nerval, de Baudelaire, de Laforgue (motifs, lyrisme, politique)</w:t>
      </w:r>
    </w:p>
    <w:p>
      <w:pPr/>
      <w:r>
        <w:rPr/>
        <w:t xml:space="preserve">- </w:t>
      </w:r>
      <w:r>
        <w:rPr>
          <w:b w:val="1"/>
          <w:bCs w:val="1"/>
        </w:rPr>
        <w:t xml:space="preserve">L’œuvre de Léon-Paul Fargue</w:t>
      </w:r>
      <w:r>
        <w:rPr/>
        <w:t xml:space="preserve"> (lyrisme, élégie, humour, « transition » du Symbolisme vers les Modernités)</w:t>
      </w:r>
    </w:p>
    <w:p>
      <w:pPr/>
      <w:r>
        <w:rPr/>
        <w:t xml:space="preserve">- </w:t>
      </w:r>
      <w:r>
        <w:rPr>
          <w:b w:val="1"/>
          <w:bCs w:val="1"/>
        </w:rPr>
        <w:t xml:space="preserve">Histoire et poétique de la poésie :</w:t>
      </w:r>
      <w:r>
        <w:rPr/>
        <w:t xml:space="preserve"> Les histoires de la poésie au XIXe siècle (axe plus récent, lié aux travaux sur l’Essai, mais aussi lié aux axes précédents). La présence du XIXe siècle dans la poésie du XXe siècle (Cendrars, Fargue, Saint-John Perse, Frédéric-Jacques Temple, etc.). La lecture de la poésie.</w:t>
      </w:r>
    </w:p>
    <w:p>
      <w:pPr/>
      <w:r>
        <w:rPr>
          <w:b w:val="1"/>
          <w:bCs w:val="1"/>
        </w:rPr>
        <w:t xml:space="preserve">Ouvrages</w:t>
      </w:r>
    </w:p>
    <w:p>
      <w:pPr/>
      <w:r>
        <w:rPr>
          <w:i w:val="1"/>
          <w:iCs w:val="1"/>
        </w:rPr>
        <w:t xml:space="preserve">Le Poète au Labyrinthe – Ville, errance, écriture</w:t>
      </w:r>
      <w:r>
        <w:rPr/>
        <w:t xml:space="preserve">, ENS éditions, 1998.</w:t>
      </w:r>
      <w:br/>
      <w:r>
        <w:rPr>
          <w:i w:val="1"/>
          <w:iCs w:val="1"/>
        </w:rPr>
        <w:t xml:space="preserve">Jules Laforgue, L’Orgue juvénile, essai sur les Complaintes</w:t>
      </w:r>
      <w:r>
        <w:rPr/>
        <w:t xml:space="preserve">, Séli Arslan, 2001.</w:t>
      </w:r>
      <w:br/>
      <w:r>
        <w:rPr>
          <w:i w:val="1"/>
          <w:iCs w:val="1"/>
        </w:rPr>
        <w:t xml:space="preserve">La Voix plaintive – L’Élégie sous la Restauration</w:t>
      </w:r>
    </w:p>
    <w:p>
      <w:pPr/>
      <w:r>
        <w:rPr/>
        <w:t xml:space="preserve">- Livre I, </w:t>
      </w:r>
      <w:r>
        <w:rPr>
          <w:i w:val="1"/>
          <w:iCs w:val="1"/>
        </w:rPr>
        <w:t xml:space="preserve">Sentinelles de la douleur – Élégie, Histoire et Société</w:t>
      </w:r>
      <w:r>
        <w:rPr/>
        <w:t xml:space="preserve">, Hermann 2013.</w:t>
      </w:r>
    </w:p>
    <w:p>
      <w:pPr/>
      <w:r>
        <w:rPr/>
        <w:t xml:space="preserve">- Livre II, </w:t>
      </w:r>
      <w:r>
        <w:rPr>
          <w:i w:val="1"/>
          <w:iCs w:val="1"/>
        </w:rPr>
        <w:t xml:space="preserve">Dans l’azur noir du deuil</w:t>
      </w:r>
      <w:r>
        <w:rPr/>
        <w:t xml:space="preserve"> </w:t>
      </w:r>
      <w:r>
        <w:rPr>
          <w:i w:val="1"/>
          <w:iCs w:val="1"/>
        </w:rPr>
        <w:t xml:space="preserve">– Expérience et pensée élégiaques</w:t>
      </w:r>
      <w:r>
        <w:rPr/>
        <w:t xml:space="preserve">- à paraître</w:t>
      </w:r>
    </w:p>
    <w:p>
      <w:pPr/>
      <w:r>
        <w:rPr/>
        <w:t xml:space="preserve">- Livre III, </w:t>
      </w:r>
      <w:r>
        <w:rPr>
          <w:i w:val="1"/>
          <w:iCs w:val="1"/>
        </w:rPr>
        <w:t xml:space="preserve">La Voix plaintive – Poétique de l’élégie</w:t>
      </w:r>
      <w:r>
        <w:rPr/>
        <w:t xml:space="preserve"> – en préparation.</w:t>
      </w:r>
    </w:p>
    <w:p>
      <w:pPr/>
      <w:r>
        <w:rPr>
          <w:b w:val="1"/>
          <w:bCs w:val="1"/>
        </w:rPr>
        <w:t xml:space="preserve">Ouvrages collectifs, directions</w:t>
      </w:r>
    </w:p>
    <w:p>
      <w:pPr/>
      <w:r>
        <w:rPr>
          <w:i w:val="1"/>
          <w:iCs w:val="1"/>
        </w:rPr>
        <w:t xml:space="preserve">Léon-Paul Fargue, poète et chroniqueur</w:t>
      </w:r>
      <w:r>
        <w:rPr/>
        <w:t xml:space="preserve">, direction et publication des actes du colloque Léon-Paul Fargue, 1999, revue </w:t>
      </w:r>
      <w:r>
        <w:rPr>
          <w:i w:val="1"/>
          <w:iCs w:val="1"/>
        </w:rPr>
        <w:t xml:space="preserve">Ritm</w:t>
      </w:r>
      <w:r>
        <w:rPr/>
        <w:t xml:space="preserve">, Hors série, Université Paris X Nanterre, 2001.</w:t>
      </w:r>
      <w:br/>
      <w:r>
        <w:rPr>
          <w:i w:val="1"/>
          <w:iCs w:val="1"/>
        </w:rPr>
        <w:t xml:space="preserve">Fargue en Musique</w:t>
      </w:r>
      <w:r>
        <w:rPr/>
        <w:t xml:space="preserve">, co-direction avec Barbara Pascarel du n° spécial du bulletin </w:t>
      </w:r>
      <w:r>
        <w:rPr>
          <w:i w:val="1"/>
          <w:iCs w:val="1"/>
        </w:rPr>
        <w:t xml:space="preserve">Ludions</w:t>
      </w:r>
      <w:r>
        <w:rPr/>
        <w:t xml:space="preserve">, n°8, 2003.</w:t>
      </w:r>
      <w:br/>
      <w:r>
        <w:rPr>
          <w:i w:val="1"/>
          <w:iCs w:val="1"/>
        </w:rPr>
        <w:t xml:space="preserve">Fargue..variations</w:t>
      </w:r>
      <w:r>
        <w:rPr/>
        <w:t xml:space="preserve">, </w:t>
      </w:r>
      <w:r>
        <w:rPr>
          <w:i w:val="1"/>
          <w:iCs w:val="1"/>
        </w:rPr>
        <w:t xml:space="preserve">Revue des Sciences Humaines</w:t>
      </w:r>
      <w:r>
        <w:rPr/>
        <w:t xml:space="preserve">, 2004.</w:t>
      </w:r>
      <w:br/>
      <w:r>
        <w:rPr>
          <w:i w:val="1"/>
          <w:iCs w:val="1"/>
        </w:rPr>
        <w:t xml:space="preserve">Ludions</w:t>
      </w:r>
      <w:r>
        <w:rPr/>
        <w:t xml:space="preserve"> n°12, </w:t>
      </w:r>
      <w:r>
        <w:rPr>
          <w:i w:val="1"/>
          <w:iCs w:val="1"/>
        </w:rPr>
        <w:t xml:space="preserve">varia</w:t>
      </w:r>
      <w:r>
        <w:rPr/>
        <w:t xml:space="preserve">, co-direction avec Barbara Pascarel, 2012, Presses de Paris Ouest.</w:t>
      </w:r>
      <w:br/>
      <w:r>
        <w:rPr>
          <w:i w:val="1"/>
          <w:iCs w:val="1"/>
        </w:rPr>
        <w:t xml:space="preserve">Ludions</w:t>
      </w:r>
      <w:r>
        <w:rPr/>
        <w:t xml:space="preserve"> n°13 </w:t>
      </w:r>
      <w:r>
        <w:rPr>
          <w:i w:val="1"/>
          <w:iCs w:val="1"/>
        </w:rPr>
        <w:t xml:space="preserve">Fargue en Revues</w:t>
      </w:r>
      <w:r>
        <w:rPr/>
        <w:t xml:space="preserve">, Actes de la journée du Groupe d’Études Farguiennes, co-direction avec Eve Rabaté, Université Paris Ouest Nanterre, juin 2013</w:t>
      </w:r>
      <w:br/>
      <w:r>
        <w:rPr>
          <w:i w:val="1"/>
          <w:iCs w:val="1"/>
        </w:rPr>
        <w:t xml:space="preserve">Ludions</w:t>
      </w:r>
      <w:r>
        <w:rPr/>
        <w:t xml:space="preserve"> n°14, </w:t>
      </w:r>
      <w:r>
        <w:rPr>
          <w:i w:val="1"/>
          <w:iCs w:val="1"/>
        </w:rPr>
        <w:t xml:space="preserve">Hommage à l’Hommage</w:t>
      </w:r>
      <w:r>
        <w:rPr/>
        <w:t xml:space="preserve"> (hommage à Fargue paru dans </w:t>
      </w:r>
      <w:r>
        <w:rPr>
          <w:i w:val="1"/>
          <w:iCs w:val="1"/>
        </w:rPr>
        <w:t xml:space="preserve">Les Feuilles libres</w:t>
      </w:r>
      <w:r>
        <w:rPr/>
        <w:t xml:space="preserve"> en 1927), co-direction avec Marie-Paule Berranger et Barbara Pascarel, 2014.</w:t>
      </w:r>
      <w:br/>
      <w:r>
        <w:rPr>
          <w:i w:val="1"/>
          <w:iCs w:val="1"/>
        </w:rPr>
        <w:t xml:space="preserve">Essai et promenade au tournant des Lumières</w:t>
      </w:r>
      <w:r>
        <w:rPr/>
        <w:t xml:space="preserve">, co-direction avec Marie Parmentier et Guilhem Farrugia, Journée d’étude Poitiers 2013, Publication dans </w:t>
      </w:r>
      <w:r>
        <w:rPr>
          <w:i w:val="1"/>
          <w:iCs w:val="1"/>
        </w:rPr>
        <w:t xml:space="preserve">La Licorne</w:t>
      </w:r>
      <w:r>
        <w:rPr/>
        <w:t xml:space="preserve"> printemps 2017.</w:t>
      </w:r>
      <w:br/>
      <w:r>
        <w:rPr>
          <w:i w:val="1"/>
          <w:iCs w:val="1"/>
        </w:rPr>
        <w:t xml:space="preserve">Bannis, proscrits, exilés</w:t>
      </w:r>
      <w:r>
        <w:rPr/>
        <w:t xml:space="preserve">, direction du n°17 de la revue </w:t>
      </w:r>
      <w:r>
        <w:rPr>
          <w:i w:val="1"/>
          <w:iCs w:val="1"/>
        </w:rPr>
        <w:t xml:space="preserve">Orages</w:t>
      </w:r>
      <w:r>
        <w:rPr/>
        <w:t xml:space="preserve">, préface, octobre 2018.</w:t>
      </w:r>
      <w:br/>
      <w:r>
        <w:rPr/>
        <w:t xml:space="preserve">« Marceline Desbordes-Valmore poète »</w:t>
      </w:r>
      <w:r>
        <w:rPr>
          <w:i w:val="1"/>
          <w:iCs w:val="1"/>
        </w:rPr>
        <w:t xml:space="preserve">, J’écris pourtant,</w:t>
      </w:r>
      <w:r>
        <w:rPr/>
        <w:t xml:space="preserve"> Cahiers de la société Marceline Desbordes-Valmore, co-direction du n°4 avec Vincent Vivès, à paraître.</w:t>
      </w:r>
    </w:p>
    <w:p>
      <w:pPr/>
      <w:r>
        <w:rPr>
          <w:b w:val="1"/>
          <w:bCs w:val="1"/>
        </w:rPr>
        <w:t xml:space="preserve">Éditions de textes</w:t>
      </w:r>
    </w:p>
    <w:p>
      <w:pPr/>
      <w:r>
        <w:rPr/>
        <w:t xml:space="preserve">Collaboration à l’annotation de l’édition de la </w:t>
      </w:r>
      <w:r>
        <w:rPr>
          <w:i w:val="1"/>
          <w:iCs w:val="1"/>
        </w:rPr>
        <w:t xml:space="preserve">Correspondance Léon-Paul Fargue André Beucler</w:t>
      </w:r>
      <w:r>
        <w:rPr/>
        <w:t xml:space="preserve">, par Bruno Curatolo, Presses de Paris Ouest Nanterre, 2014.</w:t>
      </w:r>
      <w:br/>
      <w:r>
        <w:rPr/>
        <w:t xml:space="preserve">Gérard de Nerval, poésies de jeunesse : </w:t>
      </w:r>
      <w:r>
        <w:rPr>
          <w:i w:val="1"/>
          <w:iCs w:val="1"/>
        </w:rPr>
        <w:t xml:space="preserve">Satires politiques</w:t>
      </w:r>
      <w:r>
        <w:rPr/>
        <w:t xml:space="preserve"> et </w:t>
      </w:r>
      <w:r>
        <w:rPr>
          <w:i w:val="1"/>
          <w:iCs w:val="1"/>
        </w:rPr>
        <w:t xml:space="preserve">Élégies nationales</w:t>
      </w:r>
      <w:r>
        <w:rPr/>
        <w:t xml:space="preserve">, éd. Garnier, J. N. Illouz dir., à paraître.</w:t>
      </w:r>
      <w:br/>
      <w:r>
        <w:rPr>
          <w:i w:val="1"/>
          <w:iCs w:val="1"/>
        </w:rPr>
        <w:t xml:space="preserve">Œuvres poétiques complètes</w:t>
      </w:r>
      <w:r>
        <w:rPr/>
        <w:t xml:space="preserve"> de Léon-Paul Fargue, écrits sur l’Art, en préparation pour les éditions du Sandre / ou Quarto Gallimard.</w:t>
      </w:r>
    </w:p>
    <w:p>
      <w:pPr/>
      <w:r>
        <w:rPr>
          <w:b w:val="1"/>
          <w:bCs w:val="1"/>
        </w:rPr>
        <w:t xml:space="preserve">Directions de thèses</w:t>
      </w:r>
    </w:p>
    <w:p>
      <w:pPr/>
      <w:r>
        <w:rPr/>
        <w:t xml:space="preserve">1. Direction de la thèse de M. V. Mladenovic (Université de Novi Sad), en co-tutelle sur Elsa Triolet et la Guerre.</w:t>
      </w:r>
    </w:p>
    <w:p>
      <w:pPr/>
      <w:r>
        <w:rPr/>
        <w:t xml:space="preserve">2. Direction de la thèse de Mme M. Savic (sur la poésie féminine contemporaine (France/Serbie).</w:t>
      </w:r>
    </w:p>
    <w:p>
      <w:pPr/>
      <w:r>
        <w:rPr/>
        <w:t xml:space="preserve">3. Direction de la thèse de M. J. Vignères sur </w:t>
      </w:r>
      <w:r>
        <w:rPr>
          <w:i w:val="1"/>
          <w:iCs w:val="1"/>
        </w:rPr>
        <w:t xml:space="preserve">soma</w:t>
      </w:r>
      <w:r>
        <w:rPr/>
        <w:t xml:space="preserve"> et </w:t>
      </w:r>
      <w:r>
        <w:rPr>
          <w:i w:val="1"/>
          <w:iCs w:val="1"/>
        </w:rPr>
        <w:t xml:space="preserve">psychè</w:t>
      </w:r>
      <w:r>
        <w:rPr/>
        <w:t xml:space="preserve"> chez Tristan Corbière.</w:t>
      </w:r>
    </w:p>
    <w:p>
      <w:pPr/>
      <w:r>
        <w:rPr/>
        <w:t xml:space="preserve">4. Direction thèse de Mme E. Soulassol, Université de Poitiers : « Le Tombeau poétique chez André Velter ».</w:t>
      </w:r>
    </w:p>
    <w:p>
      <w:pPr/>
      <w:r>
        <w:rPr/>
        <w:t xml:space="preserve">5. Co-Direction de la thèse de Mme Olga Fedetova (ENS Lyon) sur la Poésie pour la jeunesse au XIXe siècle (Louis Ratisbonne) avec Mme le Professeur Mercier-Faivre (Lyon II).</w:t>
      </w:r>
    </w:p>
    <w:p>
      <w:pPr/>
      <w:r>
        <w:rPr/>
        <w:t xml:space="preserve">6. Co-direction de la thèse de M. Velecela, sur la poétique de Léon-Paul Fargue, Université Paris IV Sorbonne, avec M. le Professeur Michel Jarrety.</w:t>
      </w:r>
    </w:p>
    <w:p>
      <w:pPr/>
      <w:r>
        <w:rPr/>
        <w:t xml:space="preserve">7. Direction de la thèse de Mme Zoé Lebreton, sur le personnage masculin chez George Sand.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Francis Carco, l’élégiaque et ses démons</w:t>
              </w:r>
            </w:hyperlink>
          </w:p>
          <w:p>
            <w:pPr/>
            <w:hyperlink r:id="rId9" w:history="1">
              <w:r>
                <w:rPr>
                  <w:color w:val="#410a8c"/>
                  <w:u w:val="single"/>
                </w:rPr>
                <w:t xml:space="preserve">Pierre Loubier</w:t>
              </w:r>
            </w:hyperlink>
          </w:p>
          <w:p>
            <w:pPr/>
            <w:r>
              <w:rPr>
                <w:i w:val="1"/>
                <w:iCs w:val="1"/>
              </w:rPr>
              <w:t xml:space="preserve">La Revue des Lettres Modernes</w:t>
            </w:r>
            <w:r>
              <w:rPr/>
              <w:t xml:space="preserve">, 2022, Minores XIX-XX, 4, pp.159-174. </w:t>
            </w:r>
            <w:hyperlink r:id="rId10" w:history="1">
              <w:r>
                <w:rPr>
                  <w:color w:val="#410a8c"/>
                  <w:u w:val="single"/>
                </w:rPr>
                <w:t xml:space="preserve">⟨10.48611/isbn.978-2-406-13159-5.p.0159⟩</w:t>
              </w:r>
            </w:hyperlink>
          </w:p>
          <w:p>
            <w:pPr/>
            <w:r>
              <w:rPr/>
              <w:t xml:space="preserve">Article dans une revue</w:t>
            </w:r>
          </w:p>
          <w:p>
            <w:pPr/>
            <w:hyperlink r:id="rId8" w:history="1">
              <w:r>
                <w:rPr>
                  <w:color w:val="#410a8c"/>
                  <w:u w:val="single"/>
                </w:rPr>
                <w:t xml:space="preserve">halshs-02542659v1</w:t>
              </w:r>
            </w:hyperlink>
          </w:p>
        </w:tc>
      </w:tr>
      <w:tr>
        <w:trPr/>
        <w:tc>
          <w:tcPr>
            <w:noWrap/>
          </w:tcPr>
          <w:p>
            <w:pPr>
              <w:spacing w:after="200"/>
            </w:pPr>
            <w:hyperlink r:id="rId11" w:history="1">
              <w:r>
                <w:rPr>
                  <w:color w:val="1e198e"/>
                  <w:b w:val="1"/>
                  <w:bCs w:val="1"/>
                  <w:u w:val="single"/>
                </w:rPr>
                <w:t xml:space="preserve">Scènes de lecture chez Lamartine</w:t>
              </w:r>
            </w:hyperlink>
          </w:p>
          <w:p>
            <w:pPr/>
            <w:hyperlink r:id="rId9" w:history="1">
              <w:r>
                <w:rPr>
                  <w:color w:val="#410a8c"/>
                  <w:u w:val="single"/>
                </w:rPr>
                <w:t xml:space="preserve">Pierre Loubier</w:t>
              </w:r>
            </w:hyperlink>
          </w:p>
          <w:p>
            <w:pPr/>
            <w:r>
              <w:rPr>
                <w:i w:val="1"/>
                <w:iCs w:val="1"/>
              </w:rPr>
              <w:t xml:space="preserve">Les Cahiers FoReLLIS – Formes et Représentations en Linguistique, Littérature et dans les arts de l'Image et de la Scène</w:t>
            </w:r>
            <w:r>
              <w:rPr/>
              <w:t xml:space="preserve">, 2021, Lectures de la première fois</w:t>
            </w:r>
          </w:p>
          <w:p>
            <w:pPr/>
            <w:r>
              <w:rPr/>
              <w:t xml:space="preserve">Article dans une revue</w:t>
            </w:r>
          </w:p>
          <w:p>
            <w:pPr/>
            <w:hyperlink r:id="rId11" w:history="1">
              <w:r>
                <w:rPr>
                  <w:color w:val="#410a8c"/>
                  <w:u w:val="single"/>
                </w:rPr>
                <w:t xml:space="preserve">halshs-02538683v1</w:t>
              </w:r>
            </w:hyperlink>
          </w:p>
        </w:tc>
      </w:tr>
      <w:tr>
        <w:trPr/>
        <w:tc>
          <w:tcPr>
            <w:noWrap/>
          </w:tcPr>
          <w:p>
            <w:pPr>
              <w:spacing w:after="200"/>
            </w:pPr>
            <w:hyperlink r:id="rId12" w:history="1">
              <w:r>
                <w:rPr>
                  <w:color w:val="1e198e"/>
                  <w:b w:val="1"/>
                  <w:bCs w:val="1"/>
                  <w:u w:val="single"/>
                </w:rPr>
                <w:t xml:space="preserve">Présentation</w:t>
              </w:r>
            </w:hyperlink>
          </w:p>
          <w:p>
            <w:pPr/>
            <w:hyperlink r:id="rId9" w:history="1">
              <w:r>
                <w:rPr>
                  <w:color w:val="#410a8c"/>
                  <w:u w:val="single"/>
                </w:rPr>
                <w:t xml:space="preserve">Pierre Loubier</w:t>
              </w:r>
            </w:hyperlink>
            <w:r>
              <w:rPr/>
              <w:t xml:space="preserve">,</w:t>
            </w:r>
            <w:hyperlink r:id="rId13" w:history="1">
              <w:r>
                <w:rPr>
                  <w:color w:val="#410a8c"/>
                  <w:u w:val="single"/>
                </w:rPr>
                <w:t xml:space="preserve">Antonia Zagamé</w:t>
              </w:r>
            </w:hyperlink>
          </w:p>
          <w:p>
            <w:pPr/>
            <w:r>
              <w:rPr>
                <w:i w:val="1"/>
                <w:iCs w:val="1"/>
              </w:rPr>
              <w:t xml:space="preserve">Les Cahiers FoReLLIS – Formes et Représentations en Linguistique, Littérature et dans les arts de l'Image et de la Scène</w:t>
            </w:r>
            <w:r>
              <w:rPr/>
              <w:t xml:space="preserve">, 2021, Lectures de la première fois</w:t>
            </w:r>
          </w:p>
          <w:p>
            <w:pPr/>
            <w:r>
              <w:rPr/>
              <w:t xml:space="preserve">Article dans une revue</w:t>
            </w:r>
          </w:p>
          <w:p>
            <w:pPr/>
            <w:hyperlink r:id="rId12" w:history="1">
              <w:r>
                <w:rPr>
                  <w:color w:val="#410a8c"/>
                  <w:u w:val="single"/>
                </w:rPr>
                <w:t xml:space="preserve">hal-03201757v1</w:t>
              </w:r>
            </w:hyperlink>
          </w:p>
        </w:tc>
      </w:tr>
      <w:tr>
        <w:trPr/>
        <w:tc>
          <w:tcPr>
            <w:noWrap/>
          </w:tcPr>
          <w:p>
            <w:pPr>
              <w:spacing w:after="200"/>
            </w:pPr>
            <w:hyperlink r:id="rId14" w:history="1">
              <w:r>
                <w:rPr>
                  <w:color w:val="1e198e"/>
                  <w:b w:val="1"/>
                  <w:bCs w:val="1"/>
                  <w:u w:val="single"/>
                </w:rPr>
                <w:t xml:space="preserve">Sommeil ! affreux miroir ! &amp;quot; - Poétique du songe dans les Poésies de 1830</w:t>
              </w:r>
            </w:hyperlink>
          </w:p>
          <w:p>
            <w:pPr/>
            <w:hyperlink r:id="rId9" w:history="1">
              <w:r>
                <w:rPr>
                  <w:color w:val="#410a8c"/>
                  <w:u w:val="single"/>
                </w:rPr>
                <w:t xml:space="preserve">Pierre Loubier</w:t>
              </w:r>
            </w:hyperlink>
          </w:p>
          <w:p>
            <w:pPr/>
            <w:r>
              <w:rPr>
                <w:i w:val="1"/>
                <w:iCs w:val="1"/>
              </w:rPr>
              <w:t xml:space="preserve">J'écris pourtant : cahiers de la Société des études Marceline Desbordes-Valmore</w:t>
            </w:r>
            <w:r>
              <w:rPr/>
              <w:t xml:space="preserve">, 2020, Marceline Desbordes-Valmore poète, 4</w:t>
            </w:r>
          </w:p>
          <w:p>
            <w:pPr/>
            <w:r>
              <w:rPr/>
              <w:t xml:space="preserve">Article dans une revue</w:t>
            </w:r>
          </w:p>
          <w:p>
            <w:pPr/>
            <w:hyperlink r:id="rId14" w:history="1">
              <w:r>
                <w:rPr>
                  <w:color w:val="#410a8c"/>
                  <w:u w:val="single"/>
                </w:rPr>
                <w:t xml:space="preserve">halshs-02542638v1</w:t>
              </w:r>
            </w:hyperlink>
          </w:p>
        </w:tc>
      </w:tr>
      <w:tr>
        <w:trPr/>
        <w:tc>
          <w:tcPr>
            <w:noWrap/>
          </w:tcPr>
          <w:p>
            <w:pPr>
              <w:spacing w:after="200"/>
            </w:pPr>
            <w:hyperlink r:id="rId15" w:history="1">
              <w:r>
                <w:rPr>
                  <w:color w:val="1e198e"/>
                  <w:b w:val="1"/>
                  <w:bCs w:val="1"/>
                  <w:u w:val="single"/>
                </w:rPr>
                <w:t xml:space="preserve">Deux flâneurs, parallèlement, Paul Verlaine et Tristan Corbière</w:t>
              </w:r>
            </w:hyperlink>
          </w:p>
          <w:p>
            <w:pPr/>
            <w:hyperlink r:id="rId9" w:history="1">
              <w:r>
                <w:rPr>
                  <w:color w:val="#410a8c"/>
                  <w:u w:val="single"/>
                </w:rPr>
                <w:t xml:space="preserve">Pierre Loubier</w:t>
              </w:r>
            </w:hyperlink>
          </w:p>
          <w:p>
            <w:pPr/>
            <w:r>
              <w:rPr>
                <w:i w:val="1"/>
                <w:iCs w:val="1"/>
              </w:rPr>
              <w:t xml:space="preserve">Revue Verlaine</w:t>
            </w:r>
            <w:r>
              <w:rPr/>
              <w:t xml:space="preserve">, 2019, Varia, 17, pp.91-103. </w:t>
            </w:r>
            <w:hyperlink r:id="rId16" w:history="1">
              <w:r>
                <w:rPr>
                  <w:color w:val="#410a8c"/>
                  <w:u w:val="single"/>
                </w:rPr>
                <w:t xml:space="preserve">⟨10.15122/isbn.978-2-406-10091-1.p.0091⟩</w:t>
              </w:r>
            </w:hyperlink>
          </w:p>
          <w:p>
            <w:pPr/>
            <w:r>
              <w:rPr/>
              <w:t xml:space="preserve">Article dans une revue</w:t>
            </w:r>
          </w:p>
          <w:p>
            <w:pPr/>
            <w:hyperlink r:id="rId15" w:history="1">
              <w:r>
                <w:rPr>
                  <w:color w:val="#410a8c"/>
                  <w:u w:val="single"/>
                </w:rPr>
                <w:t xml:space="preserve">halshs-02538708v1</w:t>
              </w:r>
            </w:hyperlink>
          </w:p>
        </w:tc>
      </w:tr>
      <w:tr>
        <w:trPr/>
        <w:tc>
          <w:tcPr>
            <w:noWrap/>
          </w:tcPr>
          <w:p>
            <w:pPr>
              <w:spacing w:after="200"/>
            </w:pPr>
            <w:hyperlink r:id="rId17" w:history="1">
              <w:r>
                <w:rPr>
                  <w:color w:val="1e198e"/>
                  <w:b w:val="1"/>
                  <w:bCs w:val="1"/>
                  <w:u w:val="single"/>
                </w:rPr>
                <w:t xml:space="preserve">Nager la béatitude. Lecture d’« Idylle coupée »</w:t>
              </w:r>
            </w:hyperlink>
          </w:p>
          <w:p>
            <w:pPr/>
            <w:hyperlink r:id="rId9" w:history="1">
              <w:r>
                <w:rPr>
                  <w:color w:val="#410a8c"/>
                  <w:u w:val="single"/>
                </w:rPr>
                <w:t xml:space="preserve">Pierre Loubier</w:t>
              </w:r>
            </w:hyperlink>
          </w:p>
          <w:p>
            <w:pPr/>
            <w:r>
              <w:rPr>
                <w:i w:val="1"/>
                <w:iCs w:val="1"/>
              </w:rPr>
              <w:t xml:space="preserve">revue Tristan Corbière</w:t>
            </w:r>
            <w:r>
              <w:rPr/>
              <w:t xml:space="preserve">, 2019, Chanté, déchanté, 2, pp.31-43. </w:t>
            </w:r>
            <w:hyperlink r:id="rId18" w:history="1">
              <w:r>
                <w:rPr>
                  <w:color w:val="#410a8c"/>
                  <w:u w:val="single"/>
                </w:rPr>
                <w:t xml:space="preserve">⟨10.15122/isbn.978-2-406-09833-1.p.0031⟩</w:t>
              </w:r>
            </w:hyperlink>
          </w:p>
          <w:p>
            <w:pPr/>
            <w:r>
              <w:rPr/>
              <w:t xml:space="preserve">Article dans une revue</w:t>
            </w:r>
          </w:p>
          <w:p>
            <w:pPr/>
            <w:hyperlink r:id="rId17" w:history="1">
              <w:r>
                <w:rPr>
                  <w:color w:val="#410a8c"/>
                  <w:u w:val="single"/>
                </w:rPr>
                <w:t xml:space="preserve">halshs-02542655v1</w:t>
              </w:r>
            </w:hyperlink>
          </w:p>
        </w:tc>
      </w:tr>
      <w:tr>
        <w:trPr/>
        <w:tc>
          <w:tcPr>
            <w:noWrap/>
          </w:tcPr>
          <w:p>
            <w:pPr>
              <w:spacing w:after="200"/>
            </w:pPr>
            <w:hyperlink r:id="rId19" w:history="1">
              <w:r>
                <w:rPr>
                  <w:color w:val="1e198e"/>
                  <w:b w:val="1"/>
                  <w:bCs w:val="1"/>
                  <w:u w:val="single"/>
                </w:rPr>
                <w:t xml:space="preserve">Une voix chante&amp;quot; LP Fargue poète lyrique</w:t>
              </w:r>
            </w:hyperlink>
          </w:p>
          <w:p>
            <w:pPr/>
            <w:hyperlink r:id="rId9" w:history="1">
              <w:r>
                <w:rPr>
                  <w:color w:val="#410a8c"/>
                  <w:u w:val="single"/>
                </w:rPr>
                <w:t xml:space="preserve">Pierre Loubier</w:t>
              </w:r>
            </w:hyperlink>
          </w:p>
          <w:p>
            <w:pPr/>
            <w:r>
              <w:rPr>
                <w:i w:val="1"/>
                <w:iCs w:val="1"/>
              </w:rPr>
              <w:t xml:space="preserve">Ludions</w:t>
            </w:r>
            <w:r>
              <w:rPr/>
              <w:t xml:space="preserve">, 2019, 18</w:t>
            </w:r>
          </w:p>
          <w:p>
            <w:pPr/>
            <w:r>
              <w:rPr/>
              <w:t xml:space="preserve">Article dans une revue</w:t>
            </w:r>
          </w:p>
          <w:p>
            <w:pPr/>
            <w:hyperlink r:id="rId19" w:history="1">
              <w:r>
                <w:rPr>
                  <w:color w:val="#410a8c"/>
                  <w:u w:val="single"/>
                </w:rPr>
                <w:t xml:space="preserve">halshs-02542613v1</w:t>
              </w:r>
            </w:hyperlink>
          </w:p>
        </w:tc>
      </w:tr>
      <w:tr>
        <w:trPr/>
        <w:tc>
          <w:tcPr>
            <w:noWrap/>
          </w:tcPr>
          <w:p>
            <w:pPr>
              <w:spacing w:after="200"/>
            </w:pPr>
            <w:hyperlink r:id="rId20" w:history="1">
              <w:r>
                <w:rPr>
                  <w:color w:val="1e198e"/>
                  <w:b w:val="1"/>
                  <w:bCs w:val="1"/>
                  <w:u w:val="single"/>
                </w:rPr>
                <w:t xml:space="preserve">Les deux proscrits&amp;quot;, de J.-B. Bayle (1822)</w:t>
              </w:r>
            </w:hyperlink>
          </w:p>
          <w:p>
            <w:pPr/>
            <w:hyperlink r:id="rId9" w:history="1">
              <w:r>
                <w:rPr>
                  <w:color w:val="#410a8c"/>
                  <w:u w:val="single"/>
                </w:rPr>
                <w:t xml:space="preserve">Pierre Loubier</w:t>
              </w:r>
            </w:hyperlink>
          </w:p>
          <w:p>
            <w:pPr/>
            <w:r>
              <w:rPr>
                <w:i w:val="1"/>
                <w:iCs w:val="1"/>
              </w:rPr>
              <w:t xml:space="preserve">Orages, Littérature et culture (1760-1830)</w:t>
            </w:r>
            <w:r>
              <w:rPr/>
              <w:t xml:space="preserve">, 2018, Bannis, proscrits, exilés, 17</w:t>
            </w:r>
          </w:p>
          <w:p>
            <w:pPr/>
            <w:r>
              <w:rPr/>
              <w:t xml:space="preserve">Article dans une revue</w:t>
            </w:r>
          </w:p>
          <w:p>
            <w:pPr/>
            <w:hyperlink r:id="rId20" w:history="1">
              <w:r>
                <w:rPr>
                  <w:color w:val="#410a8c"/>
                  <w:u w:val="single"/>
                </w:rPr>
                <w:t xml:space="preserve">halshs-02538663v1</w:t>
              </w:r>
            </w:hyperlink>
          </w:p>
        </w:tc>
      </w:tr>
      <w:tr>
        <w:trPr/>
        <w:tc>
          <w:tcPr>
            <w:noWrap/>
          </w:tcPr>
          <w:p>
            <w:pPr>
              <w:spacing w:after="200"/>
            </w:pPr>
            <w:hyperlink r:id="rId21" w:history="1">
              <w:r>
                <w:rPr>
                  <w:color w:val="1e198e"/>
                  <w:b w:val="1"/>
                  <w:bCs w:val="1"/>
                  <w:u w:val="single"/>
                </w:rPr>
                <w:t xml:space="preserve">Un métier dangereux, Nerval et la satire politique</w:t>
              </w:r>
            </w:hyperlink>
          </w:p>
          <w:p>
            <w:pPr/>
            <w:hyperlink r:id="rId9" w:history="1">
              <w:r>
                <w:rPr>
                  <w:color w:val="#410a8c"/>
                  <w:u w:val="single"/>
                </w:rPr>
                <w:t xml:space="preserve">Pierre Loubier</w:t>
              </w:r>
            </w:hyperlink>
          </w:p>
          <w:p>
            <w:pPr/>
            <w:r>
              <w:rPr>
                <w:i w:val="1"/>
                <w:iCs w:val="1"/>
              </w:rPr>
              <w:t xml:space="preserve">Revue Nerval</w:t>
            </w:r>
            <w:r>
              <w:rPr/>
              <w:t xml:space="preserve">, 2018, varia, 2, pp.33-53. </w:t>
            </w:r>
            <w:hyperlink r:id="rId22" w:history="1">
              <w:r>
                <w:rPr>
                  <w:color w:val="#410a8c"/>
                  <w:u w:val="single"/>
                </w:rPr>
                <w:t xml:space="preserve">⟨10.15122/isbn.978-2-406-07938-5.p.0033⟩</w:t>
              </w:r>
            </w:hyperlink>
          </w:p>
          <w:p>
            <w:pPr/>
            <w:r>
              <w:rPr/>
              <w:t xml:space="preserve">Article dans une revue</w:t>
            </w:r>
          </w:p>
          <w:p>
            <w:pPr/>
            <w:hyperlink r:id="rId21" w:history="1">
              <w:r>
                <w:rPr>
                  <w:color w:val="#410a8c"/>
                  <w:u w:val="single"/>
                </w:rPr>
                <w:t xml:space="preserve">halshs-02538635v1</w:t>
              </w:r>
            </w:hyperlink>
          </w:p>
        </w:tc>
      </w:tr>
      <w:tr>
        <w:trPr/>
        <w:tc>
          <w:tcPr>
            <w:noWrap/>
          </w:tcPr>
          <w:p>
            <w:pPr>
              <w:spacing w:after="200"/>
            </w:pPr>
            <w:hyperlink r:id="rId23" w:history="1">
              <w:r>
                <w:rPr>
                  <w:color w:val="1e198e"/>
                  <w:b w:val="1"/>
                  <w:bCs w:val="1"/>
                  <w:u w:val="single"/>
                </w:rPr>
                <w:t xml:space="preserve">Bannis, proscrits, exilés en temps d'orages</w:t>
              </w:r>
            </w:hyperlink>
          </w:p>
          <w:p>
            <w:pPr/>
            <w:hyperlink r:id="rId9" w:history="1">
              <w:r>
                <w:rPr>
                  <w:color w:val="#410a8c"/>
                  <w:u w:val="single"/>
                </w:rPr>
                <w:t xml:space="preserve">Pierre Loubier</w:t>
              </w:r>
            </w:hyperlink>
          </w:p>
          <w:p>
            <w:pPr/>
            <w:r>
              <w:rPr>
                <w:i w:val="1"/>
                <w:iCs w:val="1"/>
              </w:rPr>
              <w:t xml:space="preserve">Orages, Littérature et culture (1760-1830)</w:t>
            </w:r>
            <w:r>
              <w:rPr/>
              <w:t xml:space="preserve">, 2018, Bannis, proscrits, exilés, 17</w:t>
            </w:r>
          </w:p>
          <w:p>
            <w:pPr/>
            <w:r>
              <w:rPr/>
              <w:t xml:space="preserve">Article dans une revue</w:t>
            </w:r>
          </w:p>
          <w:p>
            <w:pPr/>
            <w:hyperlink r:id="rId23" w:history="1">
              <w:r>
                <w:rPr>
                  <w:color w:val="#410a8c"/>
                  <w:u w:val="single"/>
                </w:rPr>
                <w:t xml:space="preserve">halshs-02538657v1</w:t>
              </w:r>
            </w:hyperlink>
          </w:p>
        </w:tc>
      </w:tr>
      <w:tr>
        <w:trPr/>
        <w:tc>
          <w:tcPr>
            <w:noWrap/>
          </w:tcPr>
          <w:p>
            <w:pPr>
              <w:spacing w:after="200"/>
            </w:pPr>
            <w:hyperlink r:id="rId24" w:history="1">
              <w:r>
                <w:rPr>
                  <w:color w:val="1e198e"/>
                  <w:b w:val="1"/>
                  <w:bCs w:val="1"/>
                  <w:u w:val="single"/>
                </w:rPr>
                <w:t xml:space="preserve">Lettres de lave et pierre meulière : Léon-Paul Fargue publicitaire.</w:t>
              </w:r>
            </w:hyperlink>
          </w:p>
          <w:p>
            <w:pPr/>
            <w:hyperlink r:id="rId9" w:history="1">
              <w:r>
                <w:rPr>
                  <w:color w:val="#410a8c"/>
                  <w:u w:val="single"/>
                </w:rPr>
                <w:t xml:space="preserve">Pierre Loubier</w:t>
              </w:r>
            </w:hyperlink>
          </w:p>
          <w:p>
            <w:pPr/>
            <w:r>
              <w:rPr>
                <w:i w:val="1"/>
                <w:iCs w:val="1"/>
              </w:rPr>
              <w:t xml:space="preserve">La Licorne : Revue de langue et de littérature française</w:t>
            </w:r>
            <w:r>
              <w:rPr/>
              <w:t xml:space="preserve">, 2017, Portraits de l'écrivain en publicitaire, 128, pp.109-123</w:t>
            </w:r>
          </w:p>
          <w:p>
            <w:pPr/>
            <w:r>
              <w:rPr/>
              <w:t xml:space="preserve">Article dans une revue</w:t>
            </w:r>
          </w:p>
          <w:p>
            <w:pPr/>
            <w:hyperlink r:id="rId24" w:history="1">
              <w:r>
                <w:rPr>
                  <w:color w:val="#410a8c"/>
                  <w:u w:val="single"/>
                </w:rPr>
                <w:t xml:space="preserve">hal-02315393v1</w:t>
              </w:r>
            </w:hyperlink>
          </w:p>
        </w:tc>
      </w:tr>
      <w:tr>
        <w:trPr/>
        <w:tc>
          <w:tcPr>
            <w:noWrap/>
          </w:tcPr>
          <w:p>
            <w:pPr>
              <w:spacing w:after="200"/>
            </w:pPr>
            <w:hyperlink r:id="rId25" w:history="1">
              <w:r>
                <w:rPr>
                  <w:color w:val="1e198e"/>
                  <w:b w:val="1"/>
                  <w:bCs w:val="1"/>
                  <w:u w:val="single"/>
                </w:rPr>
                <w:t xml:space="preserve">Étienne de Jouy, ermite ou flâneur à l’essai</w:t>
              </w:r>
            </w:hyperlink>
          </w:p>
          <w:p>
            <w:pPr/>
            <w:hyperlink r:id="rId9" w:history="1">
              <w:r>
                <w:rPr>
                  <w:color w:val="#410a8c"/>
                  <w:u w:val="single"/>
                </w:rPr>
                <w:t xml:space="preserve">Pierre Loubier</w:t>
              </w:r>
            </w:hyperlink>
          </w:p>
          <w:p>
            <w:pPr/>
            <w:r>
              <w:rPr>
                <w:i w:val="1"/>
                <w:iCs w:val="1"/>
              </w:rPr>
              <w:t xml:space="preserve">La Licorne : Revue de langue et de littérature française</w:t>
            </w:r>
            <w:r>
              <w:rPr/>
              <w:t xml:space="preserve">, 2017, Promenade et flânerie, 124</w:t>
            </w:r>
          </w:p>
          <w:p>
            <w:pPr/>
            <w:r>
              <w:rPr/>
              <w:t xml:space="preserve">Article dans une revue</w:t>
            </w:r>
          </w:p>
          <w:p>
            <w:pPr/>
            <w:hyperlink r:id="rId25" w:history="1">
              <w:r>
                <w:rPr>
                  <w:color w:val="#410a8c"/>
                  <w:u w:val="single"/>
                </w:rPr>
                <w:t xml:space="preserve">halshs-02538111v1</w:t>
              </w:r>
            </w:hyperlink>
          </w:p>
        </w:tc>
      </w:tr>
      <w:tr>
        <w:trPr/>
        <w:tc>
          <w:tcPr>
            <w:noWrap/>
          </w:tcPr>
          <w:p>
            <w:pPr>
              <w:spacing w:after="200"/>
            </w:pPr>
            <w:hyperlink r:id="rId26" w:history="1">
              <w:r>
                <w:rPr>
                  <w:color w:val="1e198e"/>
                  <w:b w:val="1"/>
                  <w:bCs w:val="1"/>
                  <w:u w:val="single"/>
                </w:rPr>
                <w:t xml:space="preserve">Présentation</w:t>
              </w:r>
            </w:hyperlink>
          </w:p>
          <w:p>
            <w:pPr/>
            <w:hyperlink r:id="rId27" w:history="1">
              <w:r>
                <w:rPr>
                  <w:color w:val="#410a8c"/>
                  <w:u w:val="single"/>
                </w:rPr>
                <w:t xml:space="preserve">Guilhem Farrugia</w:t>
              </w:r>
            </w:hyperlink>
            <w:r>
              <w:rPr/>
              <w:t xml:space="preserve">,</w:t>
            </w:r>
            <w:hyperlink r:id="rId9" w:history="1">
              <w:r>
                <w:rPr>
                  <w:color w:val="#410a8c"/>
                  <w:u w:val="single"/>
                </w:rPr>
                <w:t xml:space="preserve">Pierre Loubier</w:t>
              </w:r>
            </w:hyperlink>
            <w:r>
              <w:rPr/>
              <w:t xml:space="preserve">,</w:t>
            </w:r>
            <w:hyperlink r:id="rId28" w:history="1">
              <w:r>
                <w:rPr>
                  <w:color w:val="#410a8c"/>
                  <w:u w:val="single"/>
                </w:rPr>
                <w:t xml:space="preserve">Marie Parmentier</w:t>
              </w:r>
            </w:hyperlink>
          </w:p>
          <w:p>
            <w:pPr/>
            <w:r>
              <w:rPr>
                <w:i w:val="1"/>
                <w:iCs w:val="1"/>
              </w:rPr>
              <w:t xml:space="preserve">La Licorne : Revue de langue et de littérature française</w:t>
            </w:r>
            <w:r>
              <w:rPr/>
              <w:t xml:space="preserve">, 2017, Promenade et flânerie : vers une poétique de l'essai entre les XVIIIe et XIXe siècles</w:t>
            </w:r>
          </w:p>
          <w:p>
            <w:pPr/>
            <w:r>
              <w:rPr/>
              <w:t xml:space="preserve">Article dans une revue</w:t>
            </w:r>
          </w:p>
          <w:p>
            <w:pPr/>
            <w:hyperlink r:id="rId26" w:history="1">
              <w:r>
                <w:rPr>
                  <w:color w:val="#410a8c"/>
                  <w:u w:val="single"/>
                </w:rPr>
                <w:t xml:space="preserve">hal-02610557v1</w:t>
              </w:r>
            </w:hyperlink>
          </w:p>
        </w:tc>
      </w:tr>
      <w:tr>
        <w:trPr/>
        <w:tc>
          <w:tcPr>
            <w:noWrap/>
          </w:tcPr>
          <w:p>
            <w:pPr>
              <w:spacing w:after="200"/>
            </w:pPr>
            <w:hyperlink r:id="rId29" w:history="1">
              <w:r>
                <w:rPr>
                  <w:color w:val="1e198e"/>
                  <w:b w:val="1"/>
                  <w:bCs w:val="1"/>
                  <w:u w:val="single"/>
                </w:rPr>
                <w:t xml:space="preserve">Pavot ou café : sommeil et insomnie dans l’élégie érotique, de Parny à Belmontet</w:t>
              </w:r>
            </w:hyperlink>
          </w:p>
          <w:p>
            <w:pPr/>
            <w:hyperlink r:id="rId9" w:history="1">
              <w:r>
                <w:rPr>
                  <w:color w:val="#410a8c"/>
                  <w:u w:val="single"/>
                </w:rPr>
                <w:t xml:space="preserve">Pierre Loubier</w:t>
              </w:r>
            </w:hyperlink>
          </w:p>
          <w:p>
            <w:pPr/>
            <w:r>
              <w:rPr>
                <w:i w:val="1"/>
                <w:iCs w:val="1"/>
              </w:rPr>
              <w:t xml:space="preserve">Cahiers Roucher-André Chénier</w:t>
            </w:r>
            <w:r>
              <w:rPr/>
              <w:t xml:space="preserve">, 2015, 35</w:t>
            </w:r>
          </w:p>
          <w:p>
            <w:pPr/>
            <w:r>
              <w:rPr/>
              <w:t xml:space="preserve">Article dans une revue</w:t>
            </w:r>
          </w:p>
          <w:p>
            <w:pPr/>
            <w:hyperlink r:id="rId29" w:history="1">
              <w:r>
                <w:rPr>
                  <w:color w:val="#410a8c"/>
                  <w:u w:val="single"/>
                </w:rPr>
                <w:t xml:space="preserve">halshs-02537104v1</w:t>
              </w:r>
            </w:hyperlink>
          </w:p>
        </w:tc>
      </w:tr>
      <w:tr>
        <w:trPr/>
        <w:tc>
          <w:tcPr>
            <w:noWrap/>
          </w:tcPr>
          <w:p>
            <w:pPr>
              <w:spacing w:after="200"/>
            </w:pPr>
            <w:hyperlink r:id="rId30" w:history="1">
              <w:r>
                <w:rPr>
                  <w:color w:val="1e198e"/>
                  <w:b w:val="1"/>
                  <w:bCs w:val="1"/>
                  <w:u w:val="single"/>
                </w:rPr>
                <w:t xml:space="preserve">L’inconnu familier : faubourgs de Fargue</w:t>
              </w:r>
            </w:hyperlink>
          </w:p>
          <w:p>
            <w:pPr/>
            <w:hyperlink r:id="rId9" w:history="1">
              <w:r>
                <w:rPr>
                  <w:color w:val="#410a8c"/>
                  <w:u w:val="single"/>
                </w:rPr>
                <w:t xml:space="preserve">Pierre Loubier</w:t>
              </w:r>
            </w:hyperlink>
          </w:p>
          <w:p>
            <w:pPr/>
            <w:r>
              <w:rPr>
                <w:i w:val="1"/>
                <w:iCs w:val="1"/>
              </w:rPr>
              <w:t xml:space="preserve">Textes et documents pour la classe</w:t>
            </w:r>
            <w:r>
              <w:rPr/>
              <w:t xml:space="preserve">, 2015, Banlieue et Poésie, 1095</w:t>
            </w:r>
          </w:p>
          <w:p>
            <w:pPr/>
            <w:r>
              <w:rPr/>
              <w:t xml:space="preserve">Article dans une revue</w:t>
            </w:r>
          </w:p>
          <w:p>
            <w:pPr/>
            <w:hyperlink r:id="rId30" w:history="1">
              <w:r>
                <w:rPr>
                  <w:color w:val="#410a8c"/>
                  <w:u w:val="single"/>
                </w:rPr>
                <w:t xml:space="preserve">halshs-02538058v1</w:t>
              </w:r>
            </w:hyperlink>
          </w:p>
        </w:tc>
      </w:tr>
      <w:tr>
        <w:trPr/>
        <w:tc>
          <w:tcPr>
            <w:noWrap/>
          </w:tcPr>
          <w:p>
            <w:pPr>
              <w:spacing w:after="200"/>
            </w:pPr>
            <w:hyperlink r:id="rId31" w:history="1">
              <w:r>
                <w:rPr>
                  <w:color w:val="1e198e"/>
                  <w:b w:val="1"/>
                  <w:bCs w:val="1"/>
                  <w:u w:val="single"/>
                </w:rPr>
                <w:t xml:space="preserve">Élégie héroïque et tragique moderne chez Joseph Treneuil</w:t>
              </w:r>
            </w:hyperlink>
          </w:p>
          <w:p>
            <w:pPr/>
            <w:hyperlink r:id="rId9" w:history="1">
              <w:r>
                <w:rPr>
                  <w:color w:val="#410a8c"/>
                  <w:u w:val="single"/>
                </w:rPr>
                <w:t xml:space="preserve">Pierre Loubier</w:t>
              </w:r>
            </w:hyperlink>
          </w:p>
          <w:p>
            <w:pPr/>
            <w:r>
              <w:rPr>
                <w:i w:val="1"/>
                <w:iCs w:val="1"/>
              </w:rPr>
              <w:t xml:space="preserve">Orages, Littérature et culture (1760-1830)</w:t>
            </w:r>
            <w:r>
              <w:rPr/>
              <w:t xml:space="preserve">, 2015, Le tragique moderne, 14, pp.89-104</w:t>
            </w:r>
          </w:p>
          <w:p>
            <w:pPr/>
            <w:r>
              <w:rPr/>
              <w:t xml:space="preserve">Article dans une revue</w:t>
            </w:r>
          </w:p>
          <w:p>
            <w:pPr/>
            <w:hyperlink r:id="rId31" w:history="1">
              <w:r>
                <w:rPr>
                  <w:color w:val="#410a8c"/>
                  <w:u w:val="single"/>
                </w:rPr>
                <w:t xml:space="preserve">halshs-02538042v1</w:t>
              </w:r>
            </w:hyperlink>
          </w:p>
        </w:tc>
      </w:tr>
      <w:tr>
        <w:trPr/>
        <w:tc>
          <w:tcPr>
            <w:noWrap/>
          </w:tcPr>
          <w:p>
            <w:pPr>
              <w:spacing w:after="200"/>
            </w:pPr>
            <w:hyperlink r:id="rId32" w:history="1">
              <w:r>
                <w:rPr>
                  <w:color w:val="1e198e"/>
                  <w:b w:val="1"/>
                  <w:bCs w:val="1"/>
                  <w:u w:val="single"/>
                </w:rPr>
                <w:t xml:space="preserve">‘Et je m’en vais là-bas’… Sainte-Beuve, ou la poésie à l’écart</w:t>
              </w:r>
            </w:hyperlink>
          </w:p>
          <w:p>
            <w:pPr/>
            <w:hyperlink r:id="rId9" w:history="1">
              <w:r>
                <w:rPr>
                  <w:color w:val="#410a8c"/>
                  <w:u w:val="single"/>
                </w:rPr>
                <w:t xml:space="preserve">Pierre Loubier</w:t>
              </w:r>
            </w:hyperlink>
          </w:p>
          <w:p>
            <w:pPr/>
            <w:r>
              <w:rPr>
                <w:i w:val="1"/>
                <w:iCs w:val="1"/>
              </w:rPr>
              <w:t xml:space="preserve">Textes et documents pour la classe</w:t>
            </w:r>
            <w:r>
              <w:rPr/>
              <w:t xml:space="preserve">, 2015, Banlieue et poésie</w:t>
            </w:r>
          </w:p>
          <w:p>
            <w:pPr/>
            <w:r>
              <w:rPr/>
              <w:t xml:space="preserve">Article dans une revue</w:t>
            </w:r>
          </w:p>
          <w:p>
            <w:pPr/>
            <w:hyperlink r:id="rId32" w:history="1">
              <w:r>
                <w:rPr>
                  <w:color w:val="#410a8c"/>
                  <w:u w:val="single"/>
                </w:rPr>
                <w:t xml:space="preserve">halshs-02538068v1</w:t>
              </w:r>
            </w:hyperlink>
          </w:p>
        </w:tc>
      </w:tr>
      <w:tr>
        <w:trPr/>
        <w:tc>
          <w:tcPr>
            <w:noWrap/>
          </w:tcPr>
          <w:p>
            <w:pPr>
              <w:spacing w:after="200"/>
            </w:pPr>
            <w:hyperlink r:id="rId33" w:history="1">
              <w:r>
                <w:rPr>
                  <w:color w:val="1e198e"/>
                  <w:b w:val="1"/>
                  <w:bCs w:val="1"/>
                  <w:u w:val="single"/>
                </w:rPr>
                <w:t xml:space="preserve">Baudelaire et l’élégie</w:t>
              </w:r>
            </w:hyperlink>
          </w:p>
          <w:p>
            <w:pPr/>
            <w:hyperlink r:id="rId9" w:history="1">
              <w:r>
                <w:rPr>
                  <w:color w:val="#410a8c"/>
                  <w:u w:val="single"/>
                </w:rPr>
                <w:t xml:space="preserve">Pierre Loubier</w:t>
              </w:r>
            </w:hyperlink>
          </w:p>
          <w:p>
            <w:pPr/>
            <w:r>
              <w:rPr>
                <w:i w:val="1"/>
                <w:iCs w:val="1"/>
              </w:rPr>
              <w:t xml:space="preserve">Babel : Littératures plurielles</w:t>
            </w:r>
            <w:r>
              <w:rPr/>
              <w:t xml:space="preserve">, 2005, 12, pp.103--122. </w:t>
            </w:r>
            <w:hyperlink r:id="rId34" w:history="1">
              <w:r>
                <w:rPr>
                  <w:color w:val="#410a8c"/>
                  <w:u w:val="single"/>
                </w:rPr>
                <w:t xml:space="preserve">⟨10.4000/babel.1042⟩</w:t>
              </w:r>
            </w:hyperlink>
          </w:p>
          <w:p>
            <w:pPr/>
            <w:r>
              <w:rPr/>
              <w:t xml:space="preserve">Article dans une revue</w:t>
            </w:r>
          </w:p>
          <w:p>
            <w:pPr/>
            <w:hyperlink r:id="rId33" w:history="1">
              <w:r>
                <w:rPr>
                  <w:color w:val="#410a8c"/>
                  <w:u w:val="single"/>
                </w:rPr>
                <w:t xml:space="preserve">hal-01329046v1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L'idée de Bonheur au XVIIIe siècle</w:t>
              </w:r>
            </w:hyperlink>
          </w:p>
          <w:p>
            <w:pPr/>
            <w:hyperlink r:id="rId9" w:history="1">
              <w:r>
                <w:rPr>
                  <w:color w:val="#410a8c"/>
                  <w:u w:val="single"/>
                </w:rPr>
                <w:t xml:space="preserve">Pierre Loubier</w:t>
              </w:r>
            </w:hyperlink>
          </w:p>
          <w:p>
            <w:pPr/>
            <w:r>
              <w:rPr>
                <w:i w:val="1"/>
                <w:iCs w:val="1"/>
              </w:rPr>
              <w:t xml:space="preserve">séminaire histoire des idées</w:t>
            </w:r>
            <w:r>
              <w:rPr/>
              <w:t xml:space="preserve">, Panagiotis Christias, Apr 2019, nicosie, Chypre</w:t>
            </w:r>
          </w:p>
          <w:p>
            <w:pPr/>
            <w:r>
              <w:rPr/>
              <w:t xml:space="preserve">Communication dans un congrès</w:t>
            </w:r>
          </w:p>
          <w:p>
            <w:pPr/>
            <w:hyperlink r:id="rId35" w:history="1">
              <w:r>
                <w:rPr>
                  <w:color w:val="#410a8c"/>
                  <w:u w:val="single"/>
                </w:rPr>
                <w:t xml:space="preserve">halshs-02542594v1</w:t>
              </w:r>
            </w:hyperlink>
          </w:p>
        </w:tc>
      </w:tr>
      <w:tr>
        <w:trPr/>
        <w:tc>
          <w:tcPr>
            <w:noWrap/>
          </w:tcPr>
          <w:p>
            <w:pPr>
              <w:spacing w:after="200"/>
            </w:pPr>
            <w:hyperlink r:id="rId36" w:history="1">
              <w:r>
                <w:rPr>
                  <w:color w:val="1e198e"/>
                  <w:b w:val="1"/>
                  <w:bCs w:val="1"/>
                  <w:u w:val="single"/>
                </w:rPr>
                <w:t xml:space="preserve">La poésie symboliste française</w:t>
              </w:r>
            </w:hyperlink>
          </w:p>
          <w:p>
            <w:pPr/>
            <w:hyperlink r:id="rId9" w:history="1">
              <w:r>
                <w:rPr>
                  <w:color w:val="#410a8c"/>
                  <w:u w:val="single"/>
                </w:rPr>
                <w:t xml:space="preserve">Pierre Loubier</w:t>
              </w:r>
            </w:hyperlink>
          </w:p>
          <w:p>
            <w:pPr/>
            <w:r>
              <w:rPr>
                <w:i w:val="1"/>
                <w:iCs w:val="1"/>
              </w:rPr>
              <w:t xml:space="preserve">histoire littéraire</w:t>
            </w:r>
            <w:r>
              <w:rPr/>
              <w:t xml:space="preserve">, May 2019, Banja Luka, Bosnie-Herzégovine</w:t>
            </w:r>
          </w:p>
          <w:p>
            <w:pPr/>
            <w:r>
              <w:rPr/>
              <w:t xml:space="preserve">Communication dans un congrès</w:t>
            </w:r>
          </w:p>
          <w:p>
            <w:pPr/>
            <w:hyperlink r:id="rId36" w:history="1">
              <w:r>
                <w:rPr>
                  <w:color w:val="#410a8c"/>
                  <w:u w:val="single"/>
                </w:rPr>
                <w:t xml:space="preserve">halshs-02542603v1</w:t>
              </w:r>
            </w:hyperlink>
          </w:p>
        </w:tc>
      </w:tr>
      <w:tr>
        <w:trPr/>
        <w:tc>
          <w:tcPr>
            <w:noWrap/>
          </w:tcPr>
          <w:p>
            <w:pPr>
              <w:spacing w:after="200"/>
            </w:pPr>
            <w:hyperlink r:id="rId37" w:history="1">
              <w:r>
                <w:rPr>
                  <w:color w:val="1e198e"/>
                  <w:b w:val="1"/>
                  <w:bCs w:val="1"/>
                  <w:u w:val="single"/>
                </w:rPr>
                <w:t xml:space="preserve">Ouvrir le bonhomme&amp;quot; : identités de Tristan Corbière</w:t>
              </w:r>
            </w:hyperlink>
          </w:p>
          <w:p>
            <w:pPr/>
            <w:hyperlink r:id="rId9" w:history="1">
              <w:r>
                <w:rPr>
                  <w:color w:val="#410a8c"/>
                  <w:u w:val="single"/>
                </w:rPr>
                <w:t xml:space="preserve">Pierre Loubier</w:t>
              </w:r>
            </w:hyperlink>
          </w:p>
          <w:p>
            <w:pPr/>
            <w:r>
              <w:rPr>
                <w:i w:val="1"/>
                <w:iCs w:val="1"/>
              </w:rPr>
              <w:t xml:space="preserve">agrégation</w:t>
            </w:r>
            <w:r>
              <w:rPr/>
              <w:t xml:space="preserve">, Corinne Bayle, Oct 2019, Lyon, France</w:t>
            </w:r>
          </w:p>
          <w:p>
            <w:pPr/>
            <w:r>
              <w:rPr/>
              <w:t xml:space="preserve">Communication dans un congrès</w:t>
            </w:r>
          </w:p>
          <w:p>
            <w:pPr/>
            <w:hyperlink r:id="rId37" w:history="1">
              <w:r>
                <w:rPr>
                  <w:color w:val="#410a8c"/>
                  <w:u w:val="single"/>
                </w:rPr>
                <w:t xml:space="preserve">halshs-02542606v1</w:t>
              </w:r>
            </w:hyperlink>
          </w:p>
        </w:tc>
      </w:tr>
      <w:tr>
        <w:trPr/>
        <w:tc>
          <w:tcPr>
            <w:noWrap/>
          </w:tcPr>
          <w:p>
            <w:pPr>
              <w:spacing w:after="200"/>
            </w:pPr>
            <w:hyperlink r:id="rId38" w:history="1">
              <w:r>
                <w:rPr>
                  <w:color w:val="1e198e"/>
                  <w:b w:val="1"/>
                  <w:bCs w:val="1"/>
                  <w:u w:val="single"/>
                </w:rPr>
                <w:t xml:space="preserve">Chateaubriand et l'augustinisme</w:t>
              </w:r>
            </w:hyperlink>
          </w:p>
          <w:p>
            <w:pPr/>
            <w:hyperlink r:id="rId9" w:history="1">
              <w:r>
                <w:rPr>
                  <w:color w:val="#410a8c"/>
                  <w:u w:val="single"/>
                </w:rPr>
                <w:t xml:space="preserve">Pierre Loubier</w:t>
              </w:r>
            </w:hyperlink>
          </w:p>
          <w:p>
            <w:pPr/>
            <w:r>
              <w:rPr>
                <w:i w:val="1"/>
                <w:iCs w:val="1"/>
              </w:rPr>
              <w:t xml:space="preserve">Littérature et spiritualité au XIXe siècle - séminiare doctoral</w:t>
            </w:r>
            <w:r>
              <w:rPr/>
              <w:t xml:space="preserve">, Panagiotis Christias, Apr 2019, Nicosie, Chypre</w:t>
            </w:r>
          </w:p>
          <w:p>
            <w:pPr/>
            <w:r>
              <w:rPr/>
              <w:t xml:space="preserve">Communication dans un congrès</w:t>
            </w:r>
          </w:p>
          <w:p>
            <w:pPr/>
            <w:hyperlink r:id="rId38" w:history="1">
              <w:r>
                <w:rPr>
                  <w:color w:val="#410a8c"/>
                  <w:u w:val="single"/>
                </w:rPr>
                <w:t xml:space="preserve">halshs-02539733v1</w:t>
              </w:r>
            </w:hyperlink>
          </w:p>
        </w:tc>
      </w:tr>
      <w:tr>
        <w:trPr/>
        <w:tc>
          <w:tcPr>
            <w:noWrap/>
          </w:tcPr>
          <w:p>
            <w:pPr>
              <w:spacing w:after="200"/>
            </w:pPr>
            <w:hyperlink r:id="rId39" w:history="1">
              <w:r>
                <w:rPr>
                  <w:color w:val="1e198e"/>
                  <w:b w:val="1"/>
                  <w:bCs w:val="1"/>
                  <w:u w:val="single"/>
                </w:rPr>
                <w:t xml:space="preserve">Champs de bataille ». Élégie et Guerre sous la Restauration</w:t>
              </w:r>
            </w:hyperlink>
          </w:p>
          <w:p>
            <w:pPr/>
            <w:hyperlink r:id="rId9" w:history="1">
              <w:r>
                <w:rPr>
                  <w:color w:val="#410a8c"/>
                  <w:u w:val="single"/>
                </w:rPr>
                <w:t xml:space="preserve">Pierre Loubier</w:t>
              </w:r>
            </w:hyperlink>
          </w:p>
          <w:p>
            <w:pPr/>
            <w:r>
              <w:rPr>
                <w:i w:val="1"/>
                <w:iCs w:val="1"/>
              </w:rPr>
              <w:t xml:space="preserve">Séminaire Histoire et Histoire de l'art</w:t>
            </w:r>
            <w:r>
              <w:rPr/>
              <w:t xml:space="preserve">, Malandain Gilles, Feb 2017, Poitiers, France</w:t>
            </w:r>
          </w:p>
          <w:p>
            <w:pPr/>
            <w:r>
              <w:rPr/>
              <w:t xml:space="preserve">Communication dans un congrès</w:t>
            </w:r>
          </w:p>
          <w:p>
            <w:pPr/>
            <w:hyperlink r:id="rId39" w:history="1">
              <w:r>
                <w:rPr>
                  <w:color w:val="#410a8c"/>
                  <w:u w:val="single"/>
                </w:rPr>
                <w:t xml:space="preserve">halshs-02538133v1</w:t>
              </w:r>
            </w:hyperlink>
          </w:p>
        </w:tc>
      </w:tr>
      <w:tr>
        <w:trPr/>
        <w:tc>
          <w:tcPr>
            <w:noWrap/>
          </w:tcPr>
          <w:p>
            <w:pPr>
              <w:spacing w:after="200"/>
            </w:pPr>
            <w:hyperlink r:id="rId40" w:history="1">
              <w:r>
                <w:rPr>
                  <w:color w:val="1e198e"/>
                  <w:b w:val="1"/>
                  <w:bCs w:val="1"/>
                  <w:u w:val="single"/>
                </w:rPr>
                <w:t xml:space="preserve">Poétique de la voix dans Les Complaintes de Jules Laforgue</w:t>
              </w:r>
            </w:hyperlink>
          </w:p>
          <w:p>
            <w:pPr/>
            <w:hyperlink r:id="rId9" w:history="1">
              <w:r>
                <w:rPr>
                  <w:color w:val="#410a8c"/>
                  <w:u w:val="single"/>
                </w:rPr>
                <w:t xml:space="preserve">Pierre Loubier</w:t>
              </w:r>
            </w:hyperlink>
          </w:p>
          <w:p>
            <w:pPr/>
            <w:r>
              <w:rPr>
                <w:i w:val="1"/>
                <w:iCs w:val="1"/>
              </w:rPr>
              <w:t xml:space="preserve">conférences sur le programme de CPGE</w:t>
            </w:r>
            <w:r>
              <w:rPr/>
              <w:t xml:space="preserve">, Loubier Pierre, Feb 2017, Poitiers, France</w:t>
            </w:r>
          </w:p>
          <w:p>
            <w:pPr/>
            <w:r>
              <w:rPr/>
              <w:t xml:space="preserve">Communication dans un congrès</w:t>
            </w:r>
          </w:p>
          <w:p>
            <w:pPr/>
            <w:hyperlink r:id="rId40" w:history="1">
              <w:r>
                <w:rPr>
                  <w:color w:val="#410a8c"/>
                  <w:u w:val="single"/>
                </w:rPr>
                <w:t xml:space="preserve">halshs-02538151v1</w:t>
              </w:r>
            </w:hyperlink>
          </w:p>
        </w:tc>
      </w:tr>
      <w:tr>
        <w:trPr/>
        <w:tc>
          <w:tcPr>
            <w:noWrap/>
          </w:tcPr>
          <w:p>
            <w:pPr>
              <w:spacing w:after="200"/>
            </w:pPr>
            <w:hyperlink r:id="rId41" w:history="1">
              <w:r>
                <w:rPr>
                  <w:color w:val="1e198e"/>
                  <w:b w:val="1"/>
                  <w:bCs w:val="1"/>
                  <w:u w:val="single"/>
                </w:rPr>
                <w:t xml:space="preserve">Le Tombeau d’un guerrier : Pierre Lebrun, Louis Belmontet et la mort de Napoléon</w:t>
              </w:r>
            </w:hyperlink>
          </w:p>
          <w:p>
            <w:pPr/>
            <w:hyperlink r:id="rId9" w:history="1">
              <w:r>
                <w:rPr>
                  <w:color w:val="#410a8c"/>
                  <w:u w:val="single"/>
                </w:rPr>
                <w:t xml:space="preserve">Pierre Loubier</w:t>
              </w:r>
            </w:hyperlink>
          </w:p>
          <w:p>
            <w:pPr/>
            <w:r>
              <w:rPr>
                <w:i w:val="1"/>
                <w:iCs w:val="1"/>
              </w:rPr>
              <w:t xml:space="preserve">L’histoire épitaphe (XIXe siècle).</w:t>
            </w:r>
            <w:r>
              <w:rPr/>
              <w:t xml:space="preserve">, CERILAC à l'Université Paris Diderot-Paris 7, Oct 2015, Paris, France</w:t>
            </w:r>
          </w:p>
          <w:p>
            <w:pPr/>
            <w:r>
              <w:rPr/>
              <w:t xml:space="preserve">Communication dans un congrès</w:t>
            </w:r>
          </w:p>
          <w:p>
            <w:pPr/>
            <w:hyperlink r:id="rId41" w:history="1">
              <w:r>
                <w:rPr>
                  <w:color w:val="#410a8c"/>
                  <w:u w:val="single"/>
                </w:rPr>
                <w:t xml:space="preserve">halshs-02538028v1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Alberto Manguel, écrivain lecteur</w:t>
              </w:r>
            </w:hyperlink>
          </w:p>
          <w:p>
            <w:pPr/>
            <w:hyperlink r:id="rId13" w:history="1">
              <w:r>
                <w:rPr>
                  <w:color w:val="#410a8c"/>
                  <w:u w:val="single"/>
                </w:rPr>
                <w:t xml:space="preserve">Antonia Zagamé</w:t>
              </w:r>
            </w:hyperlink>
            <w:r>
              <w:rPr/>
              <w:t xml:space="preserve">,</w:t>
            </w:r>
            <w:hyperlink r:id="rId43" w:history="1">
              <w:r>
                <w:rPr>
                  <w:color w:val="#410a8c"/>
                  <w:u w:val="single"/>
                </w:rPr>
                <w:t xml:space="preserve">Séverine Denieul</w:t>
              </w:r>
            </w:hyperlink>
            <w:r>
              <w:rPr/>
              <w:t xml:space="preserve">,</w:t>
            </w:r>
            <w:hyperlink r:id="rId9" w:history="1">
              <w:r>
                <w:rPr>
                  <w:color w:val="#410a8c"/>
                  <w:u w:val="single"/>
                </w:rPr>
                <w:t xml:space="preserve">Pierre Loubier</w:t>
              </w:r>
            </w:hyperlink>
          </w:p>
          <w:p>
            <w:pPr/>
            <w:hyperlink r:id="rId44" w:history="1">
              <w:r>
                <w:rPr>
                  <w:color w:val="#410a8c"/>
                  <w:u w:val="single"/>
                </w:rPr>
                <w:t xml:space="preserve">Fabula</w:t>
              </w:r>
            </w:hyperlink>
            <w:r>
              <w:rPr/>
              <w:t xml:space="preserve">, 2024, Fabula Colloques, </w:t>
            </w:r>
            <w:hyperlink r:id="rId45" w:history="1">
              <w:r>
                <w:rPr>
                  <w:color w:val="#410a8c"/>
                  <w:u w:val="single"/>
                </w:rPr>
                <w:t xml:space="preserve">⟨10.58282/colloques.12473⟩</w:t>
              </w:r>
            </w:hyperlink>
          </w:p>
          <w:p>
            <w:pPr/>
            <w:r>
              <w:rPr/>
              <w:t xml:space="preserve">Ouvrages</w:t>
            </w:r>
          </w:p>
          <w:p>
            <w:pPr/>
            <w:hyperlink r:id="rId42" w:history="1">
              <w:r>
                <w:rPr>
                  <w:color w:val="#410a8c"/>
                  <w:u w:val="single"/>
                </w:rPr>
                <w:t xml:space="preserve">hal-04446295v1</w:t>
              </w:r>
            </w:hyperlink>
          </w:p>
        </w:tc>
      </w:tr>
      <w:tr>
        <w:trPr/>
        <w:tc>
          <w:tcPr>
            <w:noWrap/>
          </w:tcPr>
          <w:p>
            <w:pPr>
              <w:spacing w:after="200"/>
            </w:pPr>
            <w:hyperlink r:id="rId46" w:history="1">
              <w:r>
                <w:rPr>
                  <w:color w:val="1e198e"/>
                  <w:b w:val="1"/>
                  <w:bCs w:val="1"/>
                  <w:u w:val="single"/>
                </w:rPr>
                <w:t xml:space="preserve">La Voix plaintive II Dans l'azur noir du deuil</w:t>
              </w:r>
            </w:hyperlink>
          </w:p>
          <w:p>
            <w:pPr/>
            <w:hyperlink r:id="rId9" w:history="1">
              <w:r>
                <w:rPr>
                  <w:color w:val="#410a8c"/>
                  <w:u w:val="single"/>
                </w:rPr>
                <w:t xml:space="preserve">Pierre Loubier</w:t>
              </w:r>
            </w:hyperlink>
          </w:p>
          <w:p>
            <w:pPr/>
            <w:r>
              <w:rPr/>
              <w:t xml:space="preserve">Hermann, A paraître</w:t>
            </w:r>
          </w:p>
          <w:p>
            <w:pPr/>
            <w:r>
              <w:rPr/>
              <w:t xml:space="preserve">Ouvrages</w:t>
            </w:r>
          </w:p>
          <w:p>
            <w:pPr/>
            <w:hyperlink r:id="rId46" w:history="1">
              <w:r>
                <w:rPr>
                  <w:color w:val="#410a8c"/>
                  <w:u w:val="single"/>
                </w:rPr>
                <w:t xml:space="preserve">halshs-02538623v1</w:t>
              </w:r>
            </w:hyperlink>
          </w:p>
        </w:tc>
      </w:tr>
      <w:tr>
        <w:trPr/>
        <w:tc>
          <w:tcPr>
            <w:noWrap/>
          </w:tcPr>
          <w:p>
            <w:pPr>
              <w:spacing w:after="200"/>
            </w:pPr>
            <w:hyperlink r:id="rId47" w:history="1">
              <w:r>
                <w:rPr>
                  <w:color w:val="1e198e"/>
                  <w:b w:val="1"/>
                  <w:bCs w:val="1"/>
                  <w:u w:val="single"/>
                </w:rPr>
                <w:t xml:space="preserve">Ludions n°19</w:t>
              </w:r>
            </w:hyperlink>
          </w:p>
          <w:p>
            <w:pPr/>
            <w:hyperlink r:id="rId9" w:history="1">
              <w:r>
                <w:rPr>
                  <w:color w:val="#410a8c"/>
                  <w:u w:val="single"/>
                </w:rPr>
                <w:t xml:space="preserve">Pierre Loubier</w:t>
              </w:r>
            </w:hyperlink>
          </w:p>
          <w:p>
            <w:pPr/>
            <w:r>
              <w:rPr/>
              <w:t xml:space="preserve">19, A paraître</w:t>
            </w:r>
          </w:p>
          <w:p>
            <w:pPr/>
            <w:r>
              <w:rPr/>
              <w:t xml:space="preserve">Ouvrages</w:t>
            </w:r>
          </w:p>
          <w:p>
            <w:pPr/>
            <w:hyperlink r:id="rId47" w:history="1">
              <w:r>
                <w:rPr>
                  <w:color w:val="#410a8c"/>
                  <w:u w:val="single"/>
                </w:rPr>
                <w:t xml:space="preserve">halshs-02539761v1</w:t>
              </w:r>
            </w:hyperlink>
          </w:p>
        </w:tc>
      </w:tr>
      <w:tr>
        <w:trPr/>
        <w:tc>
          <w:tcPr>
            <w:noWrap/>
          </w:tcPr>
          <w:p>
            <w:pPr>
              <w:spacing w:after="200"/>
            </w:pPr>
            <w:hyperlink r:id="rId48" w:history="1">
              <w:r>
                <w:rPr>
                  <w:color w:val="1e198e"/>
                  <w:b w:val="1"/>
                  <w:bCs w:val="1"/>
                  <w:u w:val="single"/>
                </w:rPr>
                <w:t xml:space="preserve">Poésies de jeunesse, élégies nationales, satires politiques de Gérard de Nerval</w:t>
              </w:r>
            </w:hyperlink>
          </w:p>
          <w:p>
            <w:pPr/>
            <w:hyperlink r:id="rId9" w:history="1">
              <w:r>
                <w:rPr>
                  <w:color w:val="#410a8c"/>
                  <w:u w:val="single"/>
                </w:rPr>
                <w:t xml:space="preserve">Pierre Loubier</w:t>
              </w:r>
            </w:hyperlink>
          </w:p>
          <w:p>
            <w:pPr/>
            <w:r>
              <w:rPr/>
              <w:t xml:space="preserve">Loubier Pierre. Garnier, A paraître, Illouz Jean-Nicolas</w:t>
            </w:r>
          </w:p>
          <w:p>
            <w:pPr/>
            <w:r>
              <w:rPr/>
              <w:t xml:space="preserve">Ouvrages</w:t>
            </w:r>
          </w:p>
          <w:p>
            <w:pPr/>
            <w:hyperlink r:id="rId48" w:history="1">
              <w:r>
                <w:rPr>
                  <w:color w:val="#410a8c"/>
                  <w:u w:val="single"/>
                </w:rPr>
                <w:t xml:space="preserve">halshs-02538627v1</w:t>
              </w:r>
            </w:hyperlink>
          </w:p>
        </w:tc>
      </w:tr>
      <w:tr>
        <w:trPr/>
        <w:tc>
          <w:tcPr>
            <w:noWrap/>
          </w:tcPr>
          <w:p>
            <w:pPr>
              <w:spacing w:after="200"/>
            </w:pPr>
            <w:hyperlink r:id="rId49" w:history="1">
              <w:r>
                <w:rPr>
                  <w:color w:val="1e198e"/>
                  <w:b w:val="1"/>
                  <w:bCs w:val="1"/>
                  <w:u w:val="single"/>
                </w:rPr>
                <w:t xml:space="preserve">Ludions n°18</w:t>
              </w:r>
            </w:hyperlink>
          </w:p>
          <w:p>
            <w:pPr/>
            <w:hyperlink r:id="rId9" w:history="1">
              <w:r>
                <w:rPr>
                  <w:color w:val="#410a8c"/>
                  <w:u w:val="single"/>
                </w:rPr>
                <w:t xml:space="preserve">Pierre Loubier</w:t>
              </w:r>
            </w:hyperlink>
          </w:p>
          <w:p>
            <w:pPr/>
            <w:r>
              <w:rPr/>
              <w:t xml:space="preserve">2019</w:t>
            </w:r>
          </w:p>
          <w:p>
            <w:pPr/>
            <w:r>
              <w:rPr/>
              <w:t xml:space="preserve">Ouvrages</w:t>
            </w:r>
          </w:p>
          <w:p>
            <w:pPr/>
            <w:hyperlink r:id="rId49" w:history="1">
              <w:r>
                <w:rPr>
                  <w:color w:val="#410a8c"/>
                  <w:u w:val="single"/>
                </w:rPr>
                <w:t xml:space="preserve">halshs-02539757v1</w:t>
              </w:r>
            </w:hyperlink>
          </w:p>
        </w:tc>
      </w:tr>
      <w:tr>
        <w:trPr/>
        <w:tc>
          <w:tcPr>
            <w:noWrap/>
          </w:tcPr>
          <w:p>
            <w:pPr>
              <w:spacing w:after="200"/>
            </w:pPr>
            <w:hyperlink r:id="rId50" w:history="1">
              <w:r>
                <w:rPr>
                  <w:color w:val="1e198e"/>
                  <w:b w:val="1"/>
                  <w:bCs w:val="1"/>
                  <w:u w:val="single"/>
                </w:rPr>
                <w:t xml:space="preserve">Portraits de l'écrivain en publicitaire</w:t>
              </w:r>
            </w:hyperlink>
          </w:p>
          <w:p>
            <w:pPr/>
            <w:hyperlink r:id="rId51" w:history="1">
              <w:r>
                <w:rPr>
                  <w:color w:val="#410a8c"/>
                  <w:u w:val="single"/>
                </w:rPr>
                <w:t xml:space="preserve">Laurence Guellec</w:t>
              </w:r>
            </w:hyperlink>
            <w:r>
              <w:rPr/>
              <w:t xml:space="preserve">,</w:t>
            </w:r>
            <w:hyperlink r:id="rId52" w:history="1">
              <w:r>
                <w:rPr>
                  <w:color w:val="#410a8c"/>
                  <w:u w:val="single"/>
                </w:rPr>
                <w:t xml:space="preserve">Myriam Boucharenc</w:t>
              </w:r>
            </w:hyperlink>
            <w:r>
              <w:rPr/>
              <w:t xml:space="preserve">,</w:t>
            </w:r>
            <w:hyperlink r:id="rId53" w:history="1">
              <w:r>
                <w:rPr>
                  <w:color w:val="#410a8c"/>
                  <w:u w:val="single"/>
                </w:rPr>
                <w:t xml:space="preserve">Aude Bonord</w:t>
              </w:r>
            </w:hyperlink>
            <w:r>
              <w:rPr/>
              <w:t xml:space="preserve">,</w:t>
            </w:r>
            <w:hyperlink r:id="rId54" w:history="1">
              <w:r>
                <w:rPr>
                  <w:color w:val="#410a8c"/>
                  <w:u w:val="single"/>
                </w:rPr>
                <w:t xml:space="preserve">Colette Becker</w:t>
              </w:r>
            </w:hyperlink>
            <w:r>
              <w:rPr/>
              <w:t xml:space="preserve">,</w:t>
            </w:r>
            <w:hyperlink r:id="rId55" w:history="1">
              <w:r>
                <w:rPr>
                  <w:color w:val="#410a8c"/>
                  <w:u w:val="single"/>
                </w:rPr>
                <w:t xml:space="preserve">Michel Collomb</w:t>
              </w:r>
            </w:hyperlink>
            <w:r>
              <w:rPr/>
              <w:t xml:space="preserve">et al.</w:t>
            </w:r>
          </w:p>
          <w:p>
            <w:pPr/>
            <w:r>
              <w:rPr/>
              <w:t xml:space="preserve">Presses universitaires de Rennes, 128, 266 p., 2018, (Licorne), 978-2-7535-7403-8</w:t>
            </w:r>
          </w:p>
          <w:p>
            <w:pPr/>
            <w:r>
              <w:rPr/>
              <w:t xml:space="preserve">Ouvrages</w:t>
            </w:r>
          </w:p>
          <w:p>
            <w:pPr/>
            <w:hyperlink r:id="rId50" w:history="1">
              <w:r>
                <w:rPr>
                  <w:color w:val="#410a8c"/>
                  <w:u w:val="single"/>
                </w:rPr>
                <w:t xml:space="preserve">hal-01803763v1</w:t>
              </w:r>
            </w:hyperlink>
          </w:p>
        </w:tc>
      </w:tr>
      <w:tr>
        <w:trPr/>
        <w:tc>
          <w:tcPr>
            <w:noWrap/>
          </w:tcPr>
          <w:p>
            <w:pPr>
              <w:spacing w:after="200"/>
            </w:pPr>
            <w:hyperlink r:id="rId56" w:history="1">
              <w:r>
                <w:rPr>
                  <w:color w:val="1e198e"/>
                  <w:b w:val="1"/>
                  <w:bCs w:val="1"/>
                  <w:u w:val="single"/>
                </w:rPr>
                <w:t xml:space="preserve">Ludions n°17</w:t>
              </w:r>
            </w:hyperlink>
          </w:p>
          <w:p>
            <w:pPr/>
            <w:hyperlink r:id="rId9" w:history="1">
              <w:r>
                <w:rPr>
                  <w:color w:val="#410a8c"/>
                  <w:u w:val="single"/>
                </w:rPr>
                <w:t xml:space="preserve">Pierre Loubier</w:t>
              </w:r>
            </w:hyperlink>
          </w:p>
          <w:p>
            <w:pPr/>
            <w:r>
              <w:rPr/>
              <w:t xml:space="preserve">2018</w:t>
            </w:r>
          </w:p>
          <w:p>
            <w:pPr/>
            <w:r>
              <w:rPr/>
              <w:t xml:space="preserve">Ouvrages</w:t>
            </w:r>
          </w:p>
          <w:p>
            <w:pPr/>
            <w:hyperlink r:id="rId56" w:history="1">
              <w:r>
                <w:rPr>
                  <w:color w:val="#410a8c"/>
                  <w:u w:val="single"/>
                </w:rPr>
                <w:t xml:space="preserve">halshs-02539754v1</w:t>
              </w:r>
            </w:hyperlink>
          </w:p>
        </w:tc>
      </w:tr>
      <w:tr>
        <w:trPr/>
        <w:tc>
          <w:tcPr>
            <w:noWrap/>
          </w:tcPr>
          <w:p>
            <w:pPr>
              <w:spacing w:after="200"/>
            </w:pPr>
            <w:hyperlink r:id="rId57" w:history="1">
              <w:r>
                <w:rPr>
                  <w:color w:val="1e198e"/>
                  <w:b w:val="1"/>
                  <w:bCs w:val="1"/>
                  <w:u w:val="single"/>
                </w:rPr>
                <w:t xml:space="preserve">Promenade et flânerie : vers une poétique de l'essai entre les XVIIIe et XIXe siècles</w:t>
              </w:r>
            </w:hyperlink>
          </w:p>
          <w:p>
            <w:pPr/>
            <w:hyperlink r:id="rId27" w:history="1">
              <w:r>
                <w:rPr>
                  <w:color w:val="#410a8c"/>
                  <w:u w:val="single"/>
                </w:rPr>
                <w:t xml:space="preserve">Guilhem Farrugia</w:t>
              </w:r>
            </w:hyperlink>
            <w:r>
              <w:rPr/>
              <w:t xml:space="preserve">,</w:t>
            </w:r>
            <w:hyperlink r:id="rId9" w:history="1">
              <w:r>
                <w:rPr>
                  <w:color w:val="#410a8c"/>
                  <w:u w:val="single"/>
                </w:rPr>
                <w:t xml:space="preserve">Pierre Loubier</w:t>
              </w:r>
            </w:hyperlink>
            <w:r>
              <w:rPr/>
              <w:t xml:space="preserve">,</w:t>
            </w:r>
            <w:hyperlink r:id="rId28" w:history="1">
              <w:r>
                <w:rPr>
                  <w:color w:val="#410a8c"/>
                  <w:u w:val="single"/>
                </w:rPr>
                <w:t xml:space="preserve">Marie Parmentier</w:t>
              </w:r>
            </w:hyperlink>
          </w:p>
          <w:p>
            <w:pPr/>
            <w:r>
              <w:rPr/>
              <w:t xml:space="preserve">Presses universitaires de Rennes. Presses universitaires de Rennes, 124, 2017, 978-2-7535-5219-7. </w:t>
            </w:r>
            <w:hyperlink r:id="rId58" w:history="1">
              <w:r>
                <w:rPr>
                  <w:color w:val="#410a8c"/>
                  <w:u w:val="single"/>
                </w:rPr>
                <w:t xml:space="preserve">⟨10.4000/books.pur.178489⟩</w:t>
              </w:r>
            </w:hyperlink>
          </w:p>
          <w:p>
            <w:pPr/>
            <w:r>
              <w:rPr/>
              <w:t xml:space="preserve">Ouvrages</w:t>
            </w:r>
          </w:p>
          <w:p>
            <w:pPr/>
            <w:hyperlink r:id="rId57" w:history="1">
              <w:r>
                <w:rPr>
                  <w:color w:val="#410a8c"/>
                  <w:u w:val="single"/>
                </w:rPr>
                <w:t xml:space="preserve">halshs-02537179v1</w:t>
              </w:r>
            </w:hyperlink>
          </w:p>
        </w:tc>
      </w:tr>
      <w:tr>
        <w:trPr/>
        <w:tc>
          <w:tcPr>
            <w:noWrap/>
          </w:tcPr>
          <w:p>
            <w:pPr>
              <w:spacing w:after="200"/>
            </w:pPr>
            <w:hyperlink r:id="rId59" w:history="1">
              <w:r>
                <w:rPr>
                  <w:color w:val="1e198e"/>
                  <w:b w:val="1"/>
                  <w:bCs w:val="1"/>
                  <w:u w:val="single"/>
                </w:rPr>
                <w:t xml:space="preserve">Ludions n°16</w:t>
              </w:r>
            </w:hyperlink>
          </w:p>
          <w:p>
            <w:pPr/>
            <w:hyperlink r:id="rId9" w:history="1">
              <w:r>
                <w:rPr>
                  <w:color w:val="#410a8c"/>
                  <w:u w:val="single"/>
                </w:rPr>
                <w:t xml:space="preserve">Pierre Loubier</w:t>
              </w:r>
            </w:hyperlink>
          </w:p>
          <w:p>
            <w:pPr/>
            <w:r>
              <w:rPr/>
              <w:t xml:space="preserve">2016</w:t>
            </w:r>
          </w:p>
          <w:p>
            <w:pPr/>
            <w:r>
              <w:rPr/>
              <w:t xml:space="preserve">Ouvrages</w:t>
            </w:r>
          </w:p>
          <w:p>
            <w:pPr/>
            <w:hyperlink r:id="rId59" w:history="1">
              <w:r>
                <w:rPr>
                  <w:color w:val="#410a8c"/>
                  <w:u w:val="single"/>
                </w:rPr>
                <w:t xml:space="preserve">halshs-02539747v1</w:t>
              </w:r>
            </w:hyperlink>
          </w:p>
        </w:tc>
      </w:tr>
      <w:tr>
        <w:trPr/>
        <w:tc>
          <w:tcPr>
            <w:noWrap/>
          </w:tcPr>
          <w:p>
            <w:pPr>
              <w:spacing w:after="200"/>
            </w:pPr>
            <w:hyperlink r:id="rId60" w:history="1">
              <w:r>
                <w:rPr>
                  <w:color w:val="1e198e"/>
                  <w:b w:val="1"/>
                  <w:bCs w:val="1"/>
                  <w:u w:val="single"/>
                </w:rPr>
                <w:t xml:space="preserve">Ludions n°15</w:t>
              </w:r>
            </w:hyperlink>
          </w:p>
          <w:p>
            <w:pPr/>
            <w:hyperlink r:id="rId9" w:history="1">
              <w:r>
                <w:rPr>
                  <w:color w:val="#410a8c"/>
                  <w:u w:val="single"/>
                </w:rPr>
                <w:t xml:space="preserve">Pierre Loubier</w:t>
              </w:r>
            </w:hyperlink>
          </w:p>
          <w:p>
            <w:pPr/>
            <w:r>
              <w:rPr/>
              <w:t xml:space="preserve">Pierre Loubier; Barbara Pascarel. 2015</w:t>
            </w:r>
          </w:p>
          <w:p>
            <w:pPr/>
            <w:r>
              <w:rPr/>
              <w:t xml:space="preserve">Ouvrages</w:t>
            </w:r>
          </w:p>
          <w:p>
            <w:pPr/>
            <w:hyperlink r:id="rId60" w:history="1">
              <w:r>
                <w:rPr>
                  <w:color w:val="#410a8c"/>
                  <w:u w:val="single"/>
                </w:rPr>
                <w:t xml:space="preserve">halshs-02539743v1</w:t>
              </w:r>
            </w:hyperlink>
          </w:p>
        </w:tc>
      </w:tr>
      <w:tr>
        <w:trPr/>
        <w:tc>
          <w:tcPr>
            <w:noWrap/>
          </w:tcPr>
          <w:p>
            <w:pPr>
              <w:spacing w:after="200"/>
            </w:pPr>
            <w:hyperlink r:id="rId61" w:history="1">
              <w:r>
                <w:rPr>
                  <w:color w:val="1e198e"/>
                  <w:b w:val="1"/>
                  <w:bCs w:val="1"/>
                  <w:u w:val="single"/>
                </w:rPr>
                <w:t xml:space="preserve">Léon-Paul Fargue André Beucler Correspondance</w:t>
              </w:r>
            </w:hyperlink>
          </w:p>
          <w:p>
            <w:pPr/>
            <w:hyperlink r:id="rId9" w:history="1">
              <w:r>
                <w:rPr>
                  <w:color w:val="#410a8c"/>
                  <w:u w:val="single"/>
                </w:rPr>
                <w:t xml:space="preserve">Pierre Loubier</w:t>
              </w:r>
            </w:hyperlink>
          </w:p>
          <w:p>
            <w:pPr/>
            <w:r>
              <w:rPr/>
              <w:t xml:space="preserve">Bruno Curatolo. Presses Universitaires de Paris Nanterre, 2014, LP Fargue-André Beucler correspondance</w:t>
            </w:r>
          </w:p>
          <w:p>
            <w:pPr/>
            <w:r>
              <w:rPr/>
              <w:t xml:space="preserve">Ouvrages</w:t>
            </w:r>
          </w:p>
          <w:p>
            <w:pPr/>
            <w:hyperlink r:id="rId61" w:history="1">
              <w:r>
                <w:rPr>
                  <w:color w:val="#410a8c"/>
                  <w:u w:val="single"/>
                </w:rPr>
                <w:t xml:space="preserve">halshs-02542662v1</w:t>
              </w:r>
            </w:hyperlink>
          </w:p>
        </w:tc>
      </w:tr>
      <w:tr>
        <w:trPr/>
        <w:tc>
          <w:tcPr>
            <w:noWrap/>
          </w:tcPr>
          <w:p>
            <w:pPr>
              <w:spacing w:after="200"/>
            </w:pPr>
            <w:hyperlink r:id="rId62" w:history="1">
              <w:r>
                <w:rPr>
                  <w:color w:val="1e198e"/>
                  <w:b w:val="1"/>
                  <w:bCs w:val="1"/>
                  <w:u w:val="single"/>
                </w:rPr>
                <w:t xml:space="preserve">La Voix plaintive I - Sentinelles de la douleur</w:t>
              </w:r>
            </w:hyperlink>
          </w:p>
          <w:p>
            <w:pPr/>
            <w:hyperlink r:id="rId9" w:history="1">
              <w:r>
                <w:rPr>
                  <w:color w:val="#410a8c"/>
                  <w:u w:val="single"/>
                </w:rPr>
                <w:t xml:space="preserve">Pierre Loubier</w:t>
              </w:r>
            </w:hyperlink>
          </w:p>
          <w:p>
            <w:pPr/>
            <w:r>
              <w:rPr/>
              <w:t xml:space="preserve">Hermann, 2013</w:t>
            </w:r>
          </w:p>
          <w:p>
            <w:pPr/>
            <w:r>
              <w:rPr/>
              <w:t xml:space="preserve">Ouvrages</w:t>
            </w:r>
          </w:p>
          <w:p>
            <w:pPr/>
            <w:hyperlink r:id="rId62" w:history="1">
              <w:r>
                <w:rPr>
                  <w:color w:val="#410a8c"/>
                  <w:u w:val="single"/>
                </w:rPr>
                <w:t xml:space="preserve">halshs-02542676v1</w:t>
              </w:r>
            </w:hyperlink>
          </w:p>
        </w:tc>
      </w:tr>
      <w:tr>
        <w:trPr/>
        <w:tc>
          <w:tcPr>
            <w:noWrap/>
          </w:tcPr>
          <w:p>
            <w:pPr>
              <w:spacing w:after="200"/>
            </w:pPr>
            <w:hyperlink r:id="rId63" w:history="1">
              <w:r>
                <w:rPr>
                  <w:color w:val="1e198e"/>
                  <w:b w:val="1"/>
                  <w:bCs w:val="1"/>
                  <w:u w:val="single"/>
                </w:rPr>
                <w:t xml:space="preserve">Jules Laforgue - L'Orgue juvénile</w:t>
              </w:r>
            </w:hyperlink>
          </w:p>
          <w:p>
            <w:pPr/>
            <w:hyperlink r:id="rId9" w:history="1">
              <w:r>
                <w:rPr>
                  <w:color w:val="#410a8c"/>
                  <w:u w:val="single"/>
                </w:rPr>
                <w:t xml:space="preserve">Pierre Loubier</w:t>
              </w:r>
            </w:hyperlink>
          </w:p>
          <w:p>
            <w:pPr/>
            <w:r>
              <w:rPr/>
              <w:t xml:space="preserve">Séli Arslan, 2001</w:t>
            </w:r>
          </w:p>
          <w:p>
            <w:pPr/>
            <w:r>
              <w:rPr/>
              <w:t xml:space="preserve">Ouvrages</w:t>
            </w:r>
          </w:p>
          <w:p>
            <w:pPr/>
            <w:hyperlink r:id="rId63" w:history="1">
              <w:r>
                <w:rPr>
                  <w:color w:val="#410a8c"/>
                  <w:u w:val="single"/>
                </w:rPr>
                <w:t xml:space="preserve">halshs-02542668v1</w:t>
              </w:r>
            </w:hyperlink>
          </w:p>
        </w:tc>
      </w:tr>
      <w:tr>
        <w:trPr/>
        <w:tc>
          <w:tcPr>
            <w:noWrap/>
          </w:tcPr>
          <w:p>
            <w:pPr>
              <w:spacing w:after="200"/>
            </w:pPr>
            <w:hyperlink r:id="rId64" w:history="1">
              <w:r>
                <w:rPr>
                  <w:color w:val="1e198e"/>
                  <w:b w:val="1"/>
                  <w:bCs w:val="1"/>
                  <w:u w:val="single"/>
                </w:rPr>
                <w:t xml:space="preserve">Le Poète au labyrinthe</w:t>
              </w:r>
            </w:hyperlink>
          </w:p>
          <w:p>
            <w:pPr/>
            <w:hyperlink r:id="rId9" w:history="1">
              <w:r>
                <w:rPr>
                  <w:color w:val="#410a8c"/>
                  <w:u w:val="single"/>
                </w:rPr>
                <w:t xml:space="preserve">Pierre Loubier</w:t>
              </w:r>
            </w:hyperlink>
          </w:p>
          <w:p>
            <w:pPr/>
            <w:hyperlink r:id="rId65" w:history="1">
              <w:r>
                <w:rPr>
                  <w:color w:val="#410a8c"/>
                  <w:u w:val="single"/>
                </w:rPr>
                <w:t xml:space="preserve">ENS Editions</w:t>
              </w:r>
            </w:hyperlink>
            <w:r>
              <w:rPr/>
              <w:t xml:space="preserve">, 1998</w:t>
            </w:r>
          </w:p>
          <w:p>
            <w:pPr/>
            <w:r>
              <w:rPr/>
              <w:t xml:space="preserve">Ouvrages</w:t>
            </w:r>
          </w:p>
          <w:p>
            <w:pPr/>
            <w:hyperlink r:id="rId64" w:history="1">
              <w:r>
                <w:rPr>
                  <w:color w:val="#410a8c"/>
                  <w:u w:val="single"/>
                </w:rPr>
                <w:t xml:space="preserve">halshs-02542666v1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Avant-propos [Alberto Manguel, écrivain lecteur]</w:t>
              </w:r>
            </w:hyperlink>
          </w:p>
          <w:p>
            <w:pPr/>
            <w:hyperlink r:id="rId9" w:history="1">
              <w:r>
                <w:rPr>
                  <w:color w:val="#410a8c"/>
                  <w:u w:val="single"/>
                </w:rPr>
                <w:t xml:space="preserve">Pierre Loubier</w:t>
              </w:r>
            </w:hyperlink>
            <w:r>
              <w:rPr/>
              <w:t xml:space="preserve">,</w:t>
            </w:r>
            <w:hyperlink r:id="rId43" w:history="1">
              <w:r>
                <w:rPr>
                  <w:color w:val="#410a8c"/>
                  <w:u w:val="single"/>
                </w:rPr>
                <w:t xml:space="preserve">Séverine Denieul</w:t>
              </w:r>
            </w:hyperlink>
            <w:r>
              <w:rPr/>
              <w:t xml:space="preserve">,</w:t>
            </w:r>
            <w:hyperlink r:id="rId13" w:history="1">
              <w:r>
                <w:rPr>
                  <w:color w:val="#410a8c"/>
                  <w:u w:val="single"/>
                </w:rPr>
                <w:t xml:space="preserve">Antonia Zagamé</w:t>
              </w:r>
            </w:hyperlink>
          </w:p>
          <w:p>
            <w:pPr/>
            <w:r>
              <w:rPr/>
              <w:t xml:space="preserve">Antonia Zagamé; Séverine Denieul; Pierre Loubier. </w:t>
            </w:r>
            <w:r>
              <w:rPr>
                <w:i w:val="1"/>
                <w:iCs w:val="1"/>
              </w:rPr>
              <w:t xml:space="preserve">Alberto Manguel, écrivain lecteur</w:t>
            </w:r>
            <w:r>
              <w:rPr/>
              <w:t xml:space="preserve">, </w:t>
            </w:r>
            <w:hyperlink r:id="rId67" w:history="1">
              <w:r>
                <w:rPr>
                  <w:color w:val="#410a8c"/>
                  <w:u w:val="single"/>
                </w:rPr>
                <w:t xml:space="preserve">Fabula; Fabula</w:t>
              </w:r>
            </w:hyperlink>
            <w:r>
              <w:rPr/>
              <w:t xml:space="preserve">, 2024, Fabula Colloques, </w:t>
            </w:r>
            <w:hyperlink r:id="rId68" w:history="1">
              <w:r>
                <w:rPr>
                  <w:color w:val="#410a8c"/>
                  <w:u w:val="single"/>
                </w:rPr>
                <w:t xml:space="preserve">⟨10.58282/colloques.12477⟩</w:t>
              </w:r>
            </w:hyperlink>
          </w:p>
          <w:p>
            <w:pPr/>
            <w:r>
              <w:rPr/>
              <w:t xml:space="preserve">Chapitre d'ouvrage</w:t>
            </w:r>
          </w:p>
          <w:p>
            <w:pPr/>
            <w:hyperlink r:id="rId66" w:history="1">
              <w:r>
                <w:rPr>
                  <w:color w:val="#410a8c"/>
                  <w:u w:val="single"/>
                </w:rPr>
                <w:t xml:space="preserve">hal-04741069v1</w:t>
              </w:r>
            </w:hyperlink>
          </w:p>
        </w:tc>
      </w:tr>
      <w:tr>
        <w:trPr/>
        <w:tc>
          <w:tcPr>
            <w:noWrap/>
          </w:tcPr>
          <w:p>
            <w:pPr>
              <w:spacing w:after="200"/>
            </w:pPr>
            <w:hyperlink r:id="rId69" w:history="1">
              <w:r>
                <w:rPr>
                  <w:color w:val="1e198e"/>
                  <w:b w:val="1"/>
                  <w:bCs w:val="1"/>
                  <w:u w:val="single"/>
                </w:rPr>
                <w:t xml:space="preserve">Alors tout se leva</w:t>
              </w:r>
            </w:hyperlink>
          </w:p>
          <w:p>
            <w:pPr/>
            <w:hyperlink r:id="rId9" w:history="1">
              <w:r>
                <w:rPr>
                  <w:color w:val="#410a8c"/>
                  <w:u w:val="single"/>
                </w:rPr>
                <w:t xml:space="preserve">Pierre Loubier</w:t>
              </w:r>
            </w:hyperlink>
          </w:p>
          <w:p>
            <w:pPr/>
            <w:r>
              <w:rPr/>
              <w:t xml:space="preserve">Alain Genetiot. </w:t>
            </w:r>
            <w:r>
              <w:rPr>
                <w:i w:val="1"/>
                <w:iCs w:val="1"/>
              </w:rPr>
              <w:t xml:space="preserve">Le Poète et la Cité</w:t>
            </w:r>
            <w:r>
              <w:rPr/>
              <w:t xml:space="preserve">, , pp.183-195, 2023, Rencontres, n° 563, 978-2-406-14335-2. </w:t>
            </w:r>
            <w:hyperlink r:id="rId70" w:history="1">
              <w:r>
                <w:rPr>
                  <w:color w:val="#410a8c"/>
                  <w:u w:val="single"/>
                </w:rPr>
                <w:t xml:space="preserve">⟨10.48611/isbn.978-2-406-14337-6.p.0183⟩</w:t>
              </w:r>
            </w:hyperlink>
          </w:p>
          <w:p>
            <w:pPr/>
            <w:r>
              <w:rPr/>
              <w:t xml:space="preserve">Chapitre d'ouvrage</w:t>
            </w:r>
          </w:p>
          <w:p>
            <w:pPr/>
            <w:hyperlink r:id="rId69" w:history="1">
              <w:r>
                <w:rPr>
                  <w:color w:val="#410a8c"/>
                  <w:u w:val="single"/>
                </w:rPr>
                <w:t xml:space="preserve">halshs-02542611v1</w:t>
              </w:r>
            </w:hyperlink>
          </w:p>
        </w:tc>
      </w:tr>
      <w:tr>
        <w:trPr/>
        <w:tc>
          <w:tcPr>
            <w:noWrap/>
          </w:tcPr>
          <w:p>
            <w:pPr>
              <w:spacing w:after="200"/>
            </w:pPr>
            <w:hyperlink r:id="rId71" w:history="1">
              <w:r>
                <w:rPr>
                  <w:color w:val="1e198e"/>
                  <w:b w:val="1"/>
                  <w:bCs w:val="1"/>
                  <w:u w:val="single"/>
                </w:rPr>
                <w:t xml:space="preserve">Ballade et élégie, de Charles-Hubert Millevoye à Alphonse Le Flaguais »</w:t>
              </w:r>
            </w:hyperlink>
          </w:p>
          <w:p>
            <w:pPr/>
            <w:hyperlink r:id="rId9" w:history="1">
              <w:r>
                <w:rPr>
                  <w:color w:val="#410a8c"/>
                  <w:u w:val="single"/>
                </w:rPr>
                <w:t xml:space="preserve">Pierre Loubier</w:t>
              </w:r>
            </w:hyperlink>
          </w:p>
          <w:p>
            <w:pPr/>
            <w:r>
              <w:rPr/>
              <w:t xml:space="preserve">Mireille Demaules; Brigitte Buffard-Moret. </w:t>
            </w:r>
            <w:r>
              <w:rPr>
                <w:i w:val="1"/>
                <w:iCs w:val="1"/>
              </w:rPr>
              <w:t xml:space="preserve">La ballade métamorphose d’un genre du Moyen Âge à nos jours</w:t>
            </w:r>
            <w:r>
              <w:rPr/>
              <w:t xml:space="preserve">, Champion, 2020</w:t>
            </w:r>
          </w:p>
          <w:p>
            <w:pPr/>
            <w:r>
              <w:rPr/>
              <w:t xml:space="preserve">Chapitre d'ouvrage</w:t>
            </w:r>
          </w:p>
          <w:p>
            <w:pPr/>
            <w:hyperlink r:id="rId71" w:history="1">
              <w:r>
                <w:rPr>
                  <w:color w:val="#410a8c"/>
                  <w:u w:val="single"/>
                </w:rPr>
                <w:t xml:space="preserve">halshs-02542622v1</w:t>
              </w:r>
            </w:hyperlink>
          </w:p>
        </w:tc>
      </w:tr>
      <w:tr>
        <w:trPr/>
        <w:tc>
          <w:tcPr>
            <w:noWrap/>
          </w:tcPr>
          <w:p>
            <w:pPr>
              <w:spacing w:after="200"/>
            </w:pPr>
            <w:hyperlink r:id="rId72" w:history="1">
              <w:r>
                <w:rPr>
                  <w:color w:val="1e198e"/>
                  <w:b w:val="1"/>
                  <w:bCs w:val="1"/>
                  <w:u w:val="single"/>
                </w:rPr>
                <w:t xml:space="preserve">Tristan Corbière poète de plein air</w:t>
              </w:r>
            </w:hyperlink>
          </w:p>
          <w:p>
            <w:pPr/>
            <w:hyperlink r:id="rId9" w:history="1">
              <w:r>
                <w:rPr>
                  <w:color w:val="#410a8c"/>
                  <w:u w:val="single"/>
                </w:rPr>
                <w:t xml:space="preserve">Pierre Loubier</w:t>
              </w:r>
            </w:hyperlink>
          </w:p>
          <w:p>
            <w:pPr/>
            <w:r>
              <w:rPr/>
              <w:t xml:space="preserve">Jean-Marc Hovasse Henri Scepi. </w:t>
            </w:r>
            <w:r>
              <w:rPr>
                <w:i w:val="1"/>
                <w:iCs w:val="1"/>
              </w:rPr>
              <w:t xml:space="preserve">sur Tristan Corbière</w:t>
            </w:r>
            <w:r>
              <w:rPr/>
              <w:t xml:space="preserve">, A paraître</w:t>
            </w:r>
          </w:p>
          <w:p>
            <w:pPr/>
            <w:r>
              <w:rPr/>
              <w:t xml:space="preserve">Chapitre d'ouvrage</w:t>
            </w:r>
          </w:p>
          <w:p>
            <w:pPr/>
            <w:hyperlink r:id="rId72" w:history="1">
              <w:r>
                <w:rPr>
                  <w:color w:val="#410a8c"/>
                  <w:u w:val="single"/>
                </w:rPr>
                <w:t xml:space="preserve">halshs-02542618v1</w:t>
              </w:r>
            </w:hyperlink>
          </w:p>
        </w:tc>
      </w:tr>
      <w:tr>
        <w:trPr/>
        <w:tc>
          <w:tcPr>
            <w:noWrap/>
          </w:tcPr>
          <w:p>
            <w:pPr>
              <w:spacing w:after="200"/>
            </w:pPr>
            <w:hyperlink r:id="rId73" w:history="1">
              <w:r>
                <w:rPr>
                  <w:color w:val="1e198e"/>
                  <w:b w:val="1"/>
                  <w:bCs w:val="1"/>
                  <w:u w:val="single"/>
                </w:rPr>
                <w:t xml:space="preserve">Une jeune malade : état de l’élégie en l’année 1829 – autour de Sainte-Beuve</w:t>
              </w:r>
            </w:hyperlink>
          </w:p>
          <w:p>
            <w:pPr/>
            <w:hyperlink r:id="rId9" w:history="1">
              <w:r>
                <w:rPr>
                  <w:color w:val="#410a8c"/>
                  <w:u w:val="single"/>
                </w:rPr>
                <w:t xml:space="preserve">Pierre Loubier</w:t>
              </w:r>
            </w:hyperlink>
          </w:p>
          <w:p>
            <w:pPr/>
            <w:r>
              <w:rPr/>
              <w:t xml:space="preserve">Laforgue Pierre; Ledda Sylvain. </w:t>
            </w:r>
            <w:r>
              <w:rPr>
                <w:i w:val="1"/>
                <w:iCs w:val="1"/>
              </w:rPr>
              <w:t xml:space="preserve">l'année 1829</w:t>
            </w:r>
            <w:r>
              <w:rPr/>
              <w:t xml:space="preserve">, A paraître</w:t>
            </w:r>
          </w:p>
          <w:p>
            <w:pPr/>
            <w:r>
              <w:rPr/>
              <w:t xml:space="preserve">Chapitre d'ouvrage</w:t>
            </w:r>
          </w:p>
          <w:p>
            <w:pPr/>
            <w:hyperlink r:id="rId73" w:history="1">
              <w:r>
                <w:rPr>
                  <w:color w:val="#410a8c"/>
                  <w:u w:val="single"/>
                </w:rPr>
                <w:t xml:space="preserve">halshs-02538163v1</w:t>
              </w:r>
            </w:hyperlink>
          </w:p>
        </w:tc>
      </w:tr>
      <w:tr>
        <w:trPr/>
        <w:tc>
          <w:tcPr>
            <w:noWrap/>
          </w:tcPr>
          <w:p>
            <w:pPr>
              <w:spacing w:after="200"/>
            </w:pPr>
            <w:hyperlink r:id="rId74" w:history="1">
              <w:r>
                <w:rPr>
                  <w:color w:val="1e198e"/>
                  <w:b w:val="1"/>
                  <w:bCs w:val="1"/>
                  <w:u w:val="single"/>
                </w:rPr>
                <w:t xml:space="preserve">L’art du Koulibiak : Fargue, Beucler et les billets de mille</w:t>
              </w:r>
            </w:hyperlink>
          </w:p>
          <w:p>
            <w:pPr/>
            <w:hyperlink r:id="rId9" w:history="1">
              <w:r>
                <w:rPr>
                  <w:color w:val="#410a8c"/>
                  <w:u w:val="single"/>
                </w:rPr>
                <w:t xml:space="preserve">Pierre Loubier</w:t>
              </w:r>
            </w:hyperlink>
          </w:p>
          <w:p>
            <w:pPr/>
            <w:r>
              <w:rPr/>
              <w:t xml:space="preserve">Myriam Boucharenc; Bruno Curatolo. </w:t>
            </w:r>
            <w:r>
              <w:rPr>
                <w:i w:val="1"/>
                <w:iCs w:val="1"/>
              </w:rPr>
              <w:t xml:space="preserve">Beucler à l’affiche</w:t>
            </w:r>
            <w:r>
              <w:rPr/>
              <w:t xml:space="preserve">, Presses Universitaires de Franche-Comté, 2019</w:t>
            </w:r>
          </w:p>
          <w:p>
            <w:pPr/>
            <w:r>
              <w:rPr/>
              <w:t xml:space="preserve">Chapitre d'ouvrage</w:t>
            </w:r>
          </w:p>
          <w:p>
            <w:pPr/>
            <w:hyperlink r:id="rId74" w:history="1">
              <w:r>
                <w:rPr>
                  <w:color w:val="#410a8c"/>
                  <w:u w:val="single"/>
                </w:rPr>
                <w:t xml:space="preserve">halshs-02538731v1</w:t>
              </w:r>
            </w:hyperlink>
          </w:p>
        </w:tc>
      </w:tr>
      <w:tr>
        <w:trPr/>
        <w:tc>
          <w:tcPr>
            <w:noWrap/>
          </w:tcPr>
          <w:p>
            <w:pPr>
              <w:spacing w:after="200"/>
            </w:pPr>
            <w:hyperlink r:id="rId75" w:history="1">
              <w:r>
                <w:rPr>
                  <w:color w:val="1e198e"/>
                  <w:b w:val="1"/>
                  <w:bCs w:val="1"/>
                  <w:u w:val="single"/>
                </w:rPr>
                <w:t xml:space="preserve">Histoires de la poésie et essais sur la poésie sous la Restauration</w:t>
              </w:r>
            </w:hyperlink>
          </w:p>
          <w:p>
            <w:pPr/>
            <w:hyperlink r:id="rId9" w:history="1">
              <w:r>
                <w:rPr>
                  <w:color w:val="#410a8c"/>
                  <w:u w:val="single"/>
                </w:rPr>
                <w:t xml:space="preserve">Pierre Loubier</w:t>
              </w:r>
            </w:hyperlink>
          </w:p>
          <w:p>
            <w:pPr/>
            <w:r>
              <w:rPr/>
              <w:t xml:space="preserve">Née Patrick. </w:t>
            </w:r>
            <w:r>
              <w:rPr>
                <w:i w:val="1"/>
                <w:iCs w:val="1"/>
              </w:rPr>
              <w:t xml:space="preserve">Naissance de la critique littéraire et de la critique d’art dans l’essai</w:t>
            </w:r>
            <w:r>
              <w:rPr/>
              <w:t xml:space="preserve">, Garnier, 2019</w:t>
            </w:r>
          </w:p>
          <w:p>
            <w:pPr/>
            <w:r>
              <w:rPr/>
              <w:t xml:space="preserve">Chapitre d'ouvrage</w:t>
            </w:r>
          </w:p>
          <w:p>
            <w:pPr/>
            <w:hyperlink r:id="rId75" w:history="1">
              <w:r>
                <w:rPr>
                  <w:color w:val="#410a8c"/>
                  <w:u w:val="single"/>
                </w:rPr>
                <w:t xml:space="preserve">halshs-02538721v1</w:t>
              </w:r>
            </w:hyperlink>
          </w:p>
        </w:tc>
      </w:tr>
      <w:tr>
        <w:trPr/>
        <w:tc>
          <w:tcPr>
            <w:noWrap/>
          </w:tcPr>
          <w:p>
            <w:pPr>
              <w:spacing w:after="200"/>
            </w:pPr>
            <w:hyperlink r:id="rId76" w:history="1">
              <w:r>
                <w:rPr>
                  <w:color w:val="1e198e"/>
                  <w:b w:val="1"/>
                  <w:bCs w:val="1"/>
                  <w:u w:val="single"/>
                </w:rPr>
                <w:t xml:space="preserve">Or noirci, terre durcie - Nerval et l’élégie nationale</w:t>
              </w:r>
            </w:hyperlink>
          </w:p>
          <w:p>
            <w:pPr/>
            <w:hyperlink r:id="rId9" w:history="1">
              <w:r>
                <w:rPr>
                  <w:color w:val="#410a8c"/>
                  <w:u w:val="single"/>
                </w:rPr>
                <w:t xml:space="preserve">Pierre Loubier</w:t>
              </w:r>
            </w:hyperlink>
          </w:p>
          <w:p>
            <w:pPr/>
            <w:r>
              <w:rPr/>
              <w:t xml:space="preserve">Gisèle Séginger; Jean-Nicolas Illouz; et Henri Scepi. </w:t>
            </w:r>
            <w:r>
              <w:rPr>
                <w:i w:val="1"/>
                <w:iCs w:val="1"/>
              </w:rPr>
              <w:t xml:space="preserve">Gérard de Nerval : histoire et politique</w:t>
            </w:r>
            <w:r>
              <w:rPr/>
              <w:t xml:space="preserve">, Garnier, 2018, 978-2-406-06510-4</w:t>
            </w:r>
          </w:p>
          <w:p>
            <w:pPr/>
            <w:r>
              <w:rPr/>
              <w:t xml:space="preserve">Chapitre d'ouvrage</w:t>
            </w:r>
          </w:p>
          <w:p>
            <w:pPr/>
            <w:hyperlink r:id="rId76" w:history="1">
              <w:r>
                <w:rPr>
                  <w:color w:val="#410a8c"/>
                  <w:u w:val="single"/>
                </w:rPr>
                <w:t xml:space="preserve">halshs-02538187v1</w:t>
              </w:r>
            </w:hyperlink>
          </w:p>
        </w:tc>
      </w:tr>
      <w:tr>
        <w:trPr/>
        <w:tc>
          <w:tcPr>
            <w:noWrap/>
          </w:tcPr>
          <w:p>
            <w:pPr>
              <w:spacing w:after="200"/>
            </w:pPr>
            <w:hyperlink r:id="rId77" w:history="1">
              <w:r>
                <w:rPr>
                  <w:color w:val="1e198e"/>
                  <w:b w:val="1"/>
                  <w:bCs w:val="1"/>
                  <w:u w:val="single"/>
                </w:rPr>
                <w:t xml:space="preserve">Catulle Mendès, historien de la poésie ou essayiste ?</w:t>
              </w:r>
            </w:hyperlink>
          </w:p>
          <w:p>
            <w:pPr/>
            <w:hyperlink r:id="rId9" w:history="1">
              <w:r>
                <w:rPr>
                  <w:color w:val="#410a8c"/>
                  <w:u w:val="single"/>
                </w:rPr>
                <w:t xml:space="preserve">Pierre Loubier</w:t>
              </w:r>
            </w:hyperlink>
          </w:p>
          <w:p>
            <w:pPr/>
            <w:r>
              <w:rPr/>
              <w:t xml:space="preserve">Née Patrick. </w:t>
            </w:r>
            <w:r>
              <w:rPr>
                <w:i w:val="1"/>
                <w:iCs w:val="1"/>
              </w:rPr>
              <w:t xml:space="preserve">Le Quatrième genre : l’essai</w:t>
            </w:r>
            <w:r>
              <w:rPr/>
              <w:t xml:space="preserve">, Presses Universitaires de Rennes, 2018</w:t>
            </w:r>
          </w:p>
          <w:p>
            <w:pPr/>
            <w:r>
              <w:rPr/>
              <w:t xml:space="preserve">Chapitre d'ouvrage</w:t>
            </w:r>
          </w:p>
          <w:p>
            <w:pPr/>
            <w:hyperlink r:id="rId77" w:history="1">
              <w:r>
                <w:rPr>
                  <w:color w:val="#410a8c"/>
                  <w:u w:val="single"/>
                </w:rPr>
                <w:t xml:space="preserve">halshs-02538640v1</w:t>
              </w:r>
            </w:hyperlink>
          </w:p>
        </w:tc>
      </w:tr>
      <w:tr>
        <w:trPr/>
        <w:tc>
          <w:tcPr>
            <w:noWrap/>
          </w:tcPr>
          <w:p>
            <w:pPr>
              <w:spacing w:after="200"/>
            </w:pPr>
            <w:hyperlink r:id="rId78" w:history="1">
              <w:r>
                <w:rPr>
                  <w:color w:val="1e198e"/>
                  <w:b w:val="1"/>
                  <w:bCs w:val="1"/>
                  <w:u w:val="single"/>
                </w:rPr>
                <w:t xml:space="preserve">Lamartine et la jeune morte – histoire d’une méditation infinie</w:t>
              </w:r>
            </w:hyperlink>
          </w:p>
          <w:p>
            <w:pPr/>
            <w:hyperlink r:id="rId9" w:history="1">
              <w:r>
                <w:rPr>
                  <w:color w:val="#410a8c"/>
                  <w:u w:val="single"/>
                </w:rPr>
                <w:t xml:space="preserve">Pierre Loubier</w:t>
              </w:r>
            </w:hyperlink>
          </w:p>
          <w:p>
            <w:pPr/>
            <w:r>
              <w:rPr/>
              <w:t xml:space="preserve">Aurélie Foglia; Laurent Zimmermann. </w:t>
            </w:r>
            <w:r>
              <w:rPr>
                <w:i w:val="1"/>
                <w:iCs w:val="1"/>
              </w:rPr>
              <w:t xml:space="preserve">Lamartine ou la vie lyrique</w:t>
            </w:r>
            <w:r>
              <w:rPr/>
              <w:t xml:space="preserve">, Hermannn, 2018, Cahiers Textuel</w:t>
            </w:r>
          </w:p>
          <w:p>
            <w:pPr/>
            <w:r>
              <w:rPr/>
              <w:t xml:space="preserve">Chapitre d'ouvrage</w:t>
            </w:r>
          </w:p>
          <w:p>
            <w:pPr/>
            <w:hyperlink r:id="rId78" w:history="1">
              <w:r>
                <w:rPr>
                  <w:color w:val="#410a8c"/>
                  <w:u w:val="single"/>
                </w:rPr>
                <w:t xml:space="preserve">halshs-02537125v1</w:t>
              </w:r>
            </w:hyperlink>
          </w:p>
        </w:tc>
      </w:tr>
      <w:tr>
        <w:trPr/>
        <w:tc>
          <w:tcPr>
            <w:noWrap/>
          </w:tcPr>
          <w:p>
            <w:pPr>
              <w:spacing w:after="200"/>
            </w:pPr>
            <w:hyperlink r:id="rId79" w:history="1">
              <w:r>
                <w:rPr>
                  <w:color w:val="1e198e"/>
                  <w:b w:val="1"/>
                  <w:bCs w:val="1"/>
                  <w:u w:val="single"/>
                </w:rPr>
                <w:t xml:space="preserve">Ballanche et l’élégie des figues scandinaves</w:t>
              </w:r>
            </w:hyperlink>
          </w:p>
          <w:p>
            <w:pPr/>
            <w:hyperlink r:id="rId9" w:history="1">
              <w:r>
                <w:rPr>
                  <w:color w:val="#410a8c"/>
                  <w:u w:val="single"/>
                </w:rPr>
                <w:t xml:space="preserve">Pierre Loubier</w:t>
              </w:r>
            </w:hyperlink>
          </w:p>
          <w:p>
            <w:pPr/>
            <w:r>
              <w:rPr/>
              <w:t xml:space="preserve">Christophe Martin; Jean-Christophe Abramovici; Michèle Rosellini; Yannick Séité. </w:t>
            </w:r>
            <w:r>
              <w:rPr>
                <w:i w:val="1"/>
                <w:iCs w:val="1"/>
              </w:rPr>
              <w:t xml:space="preserve">Raconter d'autres partages : littérature, anthropologie et histoire culturelle</w:t>
            </w:r>
            <w:r>
              <w:rPr/>
              <w:t xml:space="preserve">, ENS éditions, 2017</w:t>
            </w:r>
          </w:p>
          <w:p>
            <w:pPr/>
            <w:r>
              <w:rPr/>
              <w:t xml:space="preserve">Chapitre d'ouvrage</w:t>
            </w:r>
          </w:p>
          <w:p>
            <w:pPr/>
            <w:hyperlink r:id="rId79" w:history="1">
              <w:r>
                <w:rPr>
                  <w:color w:val="#410a8c"/>
                  <w:u w:val="single"/>
                </w:rPr>
                <w:t xml:space="preserve">halshs-02538100v1</w:t>
              </w:r>
            </w:hyperlink>
          </w:p>
        </w:tc>
      </w:tr>
      <w:tr>
        <w:trPr/>
        <w:tc>
          <w:tcPr>
            <w:noWrap/>
          </w:tcPr>
          <w:p>
            <w:pPr>
              <w:spacing w:after="200"/>
            </w:pPr>
            <w:hyperlink r:id="rId80" w:history="1">
              <w:r>
                <w:rPr>
                  <w:color w:val="1e198e"/>
                  <w:b w:val="1"/>
                  <w:bCs w:val="1"/>
                  <w:u w:val="single"/>
                </w:rPr>
                <w:t xml:space="preserve">Une forêt de poèmes</w:t>
              </w:r>
            </w:hyperlink>
          </w:p>
          <w:p>
            <w:pPr/>
            <w:hyperlink r:id="rId9" w:history="1">
              <w:r>
                <w:rPr>
                  <w:color w:val="#410a8c"/>
                  <w:u w:val="single"/>
                </w:rPr>
                <w:t xml:space="preserve">Pierre Loubier</w:t>
              </w:r>
            </w:hyperlink>
          </w:p>
          <w:p>
            <w:pPr/>
            <w:r>
              <w:rPr/>
              <w:t xml:space="preserve">Jean-Louis Cabanès; Vincent Laisney. </w:t>
            </w:r>
            <w:r>
              <w:rPr>
                <w:i w:val="1"/>
                <w:iCs w:val="1"/>
              </w:rPr>
              <w:t xml:space="preserve">L’Année 1855 - La Littérature à l’âge de l’Exposition universelle</w:t>
            </w:r>
            <w:r>
              <w:rPr/>
              <w:t xml:space="preserve">, Garnier, 2016</w:t>
            </w:r>
          </w:p>
          <w:p>
            <w:pPr/>
            <w:r>
              <w:rPr/>
              <w:t xml:space="preserve">Chapitre d'ouvrage</w:t>
            </w:r>
          </w:p>
          <w:p>
            <w:pPr/>
            <w:hyperlink r:id="rId80" w:history="1">
              <w:r>
                <w:rPr>
                  <w:color w:val="#410a8c"/>
                  <w:u w:val="single"/>
                </w:rPr>
                <w:t xml:space="preserve">halshs-02538080v1</w:t>
              </w:r>
            </w:hyperlink>
          </w:p>
        </w:tc>
      </w:tr>
      <w:tr>
        <w:trPr/>
        <w:tc>
          <w:tcPr>
            <w:noWrap/>
          </w:tcPr>
          <w:p>
            <w:pPr>
              <w:spacing w:after="200"/>
            </w:pPr>
            <w:hyperlink r:id="rId81" w:history="1">
              <w:r>
                <w:rPr>
                  <w:color w:val="1e198e"/>
                  <w:b w:val="1"/>
                  <w:bCs w:val="1"/>
                  <w:u w:val="single"/>
                </w:rPr>
                <w:t xml:space="preserve">Frédéric-Jacques Temple et le lait des livres</w:t>
              </w:r>
            </w:hyperlink>
          </w:p>
          <w:p>
            <w:pPr/>
            <w:hyperlink r:id="rId9" w:history="1">
              <w:r>
                <w:rPr>
                  <w:color w:val="#410a8c"/>
                  <w:u w:val="single"/>
                </w:rPr>
                <w:t xml:space="preserve">Pierre Loubier</w:t>
              </w:r>
            </w:hyperlink>
          </w:p>
          <w:p>
            <w:pPr/>
            <w:r>
              <w:rPr/>
              <w:t xml:space="preserve">M. P. Berranger; P.-M. Héron; C. Leroy. </w:t>
            </w:r>
            <w:r>
              <w:rPr>
                <w:i w:val="1"/>
                <w:iCs w:val="1"/>
              </w:rPr>
              <w:t xml:space="preserve">Périples et parages. L’œuvre de Frédéric-Jacques Temple</w:t>
            </w:r>
            <w:r>
              <w:rPr/>
              <w:t xml:space="preserve">, Hermann, 2016</w:t>
            </w:r>
          </w:p>
          <w:p>
            <w:pPr/>
            <w:r>
              <w:rPr/>
              <w:t xml:space="preserve">Chapitre d'ouvrage</w:t>
            </w:r>
          </w:p>
          <w:p>
            <w:pPr/>
            <w:hyperlink r:id="rId81" w:history="1">
              <w:r>
                <w:rPr>
                  <w:color w:val="#410a8c"/>
                  <w:u w:val="single"/>
                </w:rPr>
                <w:t xml:space="preserve">halshs-02538088v1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pierre.loubier@univ-poitiers.fr" TargetMode="External"/><Relationship Id="rId8" Type="http://schemas.openxmlformats.org/officeDocument/2006/relationships/hyperlink" Target="https://shs.hal.science/halshs-02542659v1" TargetMode="External"/><Relationship Id="rId9" Type="http://schemas.openxmlformats.org/officeDocument/2006/relationships/hyperlink" Target="https://hal.science/search/index/?q=*&amp;authFullName_s=Pierre Loubier" TargetMode="External"/><Relationship Id="rId10" Type="http://schemas.openxmlformats.org/officeDocument/2006/relationships/hyperlink" Target="https://dx.doi.org/10.48611/isbn.978-2-406-13159-5.p.0159" TargetMode="External"/><Relationship Id="rId11" Type="http://schemas.openxmlformats.org/officeDocument/2006/relationships/hyperlink" Target="https://shs.hal.science/halshs-02538683v1" TargetMode="External"/><Relationship Id="rId12" Type="http://schemas.openxmlformats.org/officeDocument/2006/relationships/hyperlink" Target="https://hal.science/hal-03201757v1" TargetMode="External"/><Relationship Id="rId13" Type="http://schemas.openxmlformats.org/officeDocument/2006/relationships/hyperlink" Target="https://hal.science/search/index/?q=*&amp;authFullName_s=Antonia Zagam&#233;" TargetMode="External"/><Relationship Id="rId14" Type="http://schemas.openxmlformats.org/officeDocument/2006/relationships/hyperlink" Target="https://shs.hal.science/halshs-02542638v1" TargetMode="External"/><Relationship Id="rId15" Type="http://schemas.openxmlformats.org/officeDocument/2006/relationships/hyperlink" Target="https://shs.hal.science/halshs-02538708v1" TargetMode="External"/><Relationship Id="rId16" Type="http://schemas.openxmlformats.org/officeDocument/2006/relationships/hyperlink" Target="https://dx.doi.org/10.15122/isbn.978-2-406-10091-1.p.0091" TargetMode="External"/><Relationship Id="rId17" Type="http://schemas.openxmlformats.org/officeDocument/2006/relationships/hyperlink" Target="https://shs.hal.science/halshs-02542655v1" TargetMode="External"/><Relationship Id="rId18" Type="http://schemas.openxmlformats.org/officeDocument/2006/relationships/hyperlink" Target="https://dx.doi.org/10.15122/isbn.978-2-406-09833-1.p.0031" TargetMode="External"/><Relationship Id="rId19" Type="http://schemas.openxmlformats.org/officeDocument/2006/relationships/hyperlink" Target="https://shs.hal.science/halshs-02542613v1" TargetMode="External"/><Relationship Id="rId20" Type="http://schemas.openxmlformats.org/officeDocument/2006/relationships/hyperlink" Target="https://shs.hal.science/halshs-02538663v1" TargetMode="External"/><Relationship Id="rId21" Type="http://schemas.openxmlformats.org/officeDocument/2006/relationships/hyperlink" Target="https://shs.hal.science/halshs-02538635v1" TargetMode="External"/><Relationship Id="rId22" Type="http://schemas.openxmlformats.org/officeDocument/2006/relationships/hyperlink" Target="https://dx.doi.org/10.15122/isbn.978-2-406-07938-5.p.0033" TargetMode="External"/><Relationship Id="rId23" Type="http://schemas.openxmlformats.org/officeDocument/2006/relationships/hyperlink" Target="https://shs.hal.science/halshs-02538657v1" TargetMode="External"/><Relationship Id="rId24" Type="http://schemas.openxmlformats.org/officeDocument/2006/relationships/hyperlink" Target="https://hal.science/hal-02315393v1" TargetMode="External"/><Relationship Id="rId25" Type="http://schemas.openxmlformats.org/officeDocument/2006/relationships/hyperlink" Target="https://shs.hal.science/halshs-02538111v1" TargetMode="External"/><Relationship Id="rId26" Type="http://schemas.openxmlformats.org/officeDocument/2006/relationships/hyperlink" Target="https://hal.science/hal-02610557v1" TargetMode="External"/><Relationship Id="rId27" Type="http://schemas.openxmlformats.org/officeDocument/2006/relationships/hyperlink" Target="https://hal.science/search/index/?q=*&amp;authFullName_s=Guilhem Farrugia" TargetMode="External"/><Relationship Id="rId28" Type="http://schemas.openxmlformats.org/officeDocument/2006/relationships/hyperlink" Target="https://hal.science/search/index/?q=*&amp;authFullName_s=Marie Parmentier" TargetMode="External"/><Relationship Id="rId29" Type="http://schemas.openxmlformats.org/officeDocument/2006/relationships/hyperlink" Target="https://shs.hal.science/halshs-02537104v1" TargetMode="External"/><Relationship Id="rId30" Type="http://schemas.openxmlformats.org/officeDocument/2006/relationships/hyperlink" Target="https://shs.hal.science/halshs-02538058v1" TargetMode="External"/><Relationship Id="rId31" Type="http://schemas.openxmlformats.org/officeDocument/2006/relationships/hyperlink" Target="https://shs.hal.science/halshs-02538042v1" TargetMode="External"/><Relationship Id="rId32" Type="http://schemas.openxmlformats.org/officeDocument/2006/relationships/hyperlink" Target="https://shs.hal.science/halshs-02538068v1" TargetMode="External"/><Relationship Id="rId33" Type="http://schemas.openxmlformats.org/officeDocument/2006/relationships/hyperlink" Target="https://univ-tln.hal.science/hal-01329046v1" TargetMode="External"/><Relationship Id="rId34" Type="http://schemas.openxmlformats.org/officeDocument/2006/relationships/hyperlink" Target="https://dx.doi.org/10.4000/babel.1042" TargetMode="External"/><Relationship Id="rId35" Type="http://schemas.openxmlformats.org/officeDocument/2006/relationships/hyperlink" Target="https://shs.hal.science/halshs-02542594v1" TargetMode="External"/><Relationship Id="rId36" Type="http://schemas.openxmlformats.org/officeDocument/2006/relationships/hyperlink" Target="https://shs.hal.science/halshs-02542603v1" TargetMode="External"/><Relationship Id="rId37" Type="http://schemas.openxmlformats.org/officeDocument/2006/relationships/hyperlink" Target="https://shs.hal.science/halshs-02542606v1" TargetMode="External"/><Relationship Id="rId38" Type="http://schemas.openxmlformats.org/officeDocument/2006/relationships/hyperlink" Target="https://shs.hal.science/halshs-02539733v1" TargetMode="External"/><Relationship Id="rId39" Type="http://schemas.openxmlformats.org/officeDocument/2006/relationships/hyperlink" Target="https://shs.hal.science/halshs-02538133v1" TargetMode="External"/><Relationship Id="rId40" Type="http://schemas.openxmlformats.org/officeDocument/2006/relationships/hyperlink" Target="https://shs.hal.science/halshs-02538151v1" TargetMode="External"/><Relationship Id="rId41" Type="http://schemas.openxmlformats.org/officeDocument/2006/relationships/hyperlink" Target="https://shs.hal.science/halshs-02538028v1" TargetMode="External"/><Relationship Id="rId42" Type="http://schemas.openxmlformats.org/officeDocument/2006/relationships/hyperlink" Target="https://hal.science/hal-04446295v1" TargetMode="External"/><Relationship Id="rId43" Type="http://schemas.openxmlformats.org/officeDocument/2006/relationships/hyperlink" Target="https://hal.science/search/index/?q=*&amp;authFullName_s=S&#233;verine Denieul" TargetMode="External"/><Relationship Id="rId44" Type="http://schemas.openxmlformats.org/officeDocument/2006/relationships/hyperlink" Target="https://www.fabula.org/colloques/sommaire12473.php" TargetMode="External"/><Relationship Id="rId45" Type="http://schemas.openxmlformats.org/officeDocument/2006/relationships/hyperlink" Target="https://dx.doi.org/10.58282/colloques.12473" TargetMode="External"/><Relationship Id="rId46" Type="http://schemas.openxmlformats.org/officeDocument/2006/relationships/hyperlink" Target="https://shs.hal.science/halshs-02538623v1" TargetMode="External"/><Relationship Id="rId47" Type="http://schemas.openxmlformats.org/officeDocument/2006/relationships/hyperlink" Target="https://shs.hal.science/halshs-02539761v1" TargetMode="External"/><Relationship Id="rId48" Type="http://schemas.openxmlformats.org/officeDocument/2006/relationships/hyperlink" Target="https://shs.hal.science/halshs-02538627v1" TargetMode="External"/><Relationship Id="rId49" Type="http://schemas.openxmlformats.org/officeDocument/2006/relationships/hyperlink" Target="https://shs.hal.science/halshs-02539757v1" TargetMode="External"/><Relationship Id="rId50" Type="http://schemas.openxmlformats.org/officeDocument/2006/relationships/hyperlink" Target="https://hal.science/hal-01803763v1" TargetMode="External"/><Relationship Id="rId51" Type="http://schemas.openxmlformats.org/officeDocument/2006/relationships/hyperlink" Target="https://hal.science/search/index/?q=*&amp;authFullName_s=Laurence Guellec" TargetMode="External"/><Relationship Id="rId52" Type="http://schemas.openxmlformats.org/officeDocument/2006/relationships/hyperlink" Target="https://hal.science/search/index/?q=*&amp;authFullName_s=Myriam Boucharenc" TargetMode="External"/><Relationship Id="rId53" Type="http://schemas.openxmlformats.org/officeDocument/2006/relationships/hyperlink" Target="https://hal.science/search/index/?q=*&amp;authFullName_s=Aude Bonord" TargetMode="External"/><Relationship Id="rId54" Type="http://schemas.openxmlformats.org/officeDocument/2006/relationships/hyperlink" Target="https://hal.science/search/index/?q=*&amp;authFullName_s=Colette Becker" TargetMode="External"/><Relationship Id="rId55" Type="http://schemas.openxmlformats.org/officeDocument/2006/relationships/hyperlink" Target="https://hal.science/search/index/?q=*&amp;authFullName_s=Michel Collomb" TargetMode="External"/><Relationship Id="rId56" Type="http://schemas.openxmlformats.org/officeDocument/2006/relationships/hyperlink" Target="https://shs.hal.science/halshs-02539754v1" TargetMode="External"/><Relationship Id="rId57" Type="http://schemas.openxmlformats.org/officeDocument/2006/relationships/hyperlink" Target="https://shs.hal.science/halshs-02537179v1" TargetMode="External"/><Relationship Id="rId58" Type="http://schemas.openxmlformats.org/officeDocument/2006/relationships/hyperlink" Target="https://dx.doi.org/10.4000/books.pur.178489" TargetMode="External"/><Relationship Id="rId59" Type="http://schemas.openxmlformats.org/officeDocument/2006/relationships/hyperlink" Target="https://shs.hal.science/halshs-02539747v1" TargetMode="External"/><Relationship Id="rId60" Type="http://schemas.openxmlformats.org/officeDocument/2006/relationships/hyperlink" Target="https://shs.hal.science/halshs-02539743v1" TargetMode="External"/><Relationship Id="rId61" Type="http://schemas.openxmlformats.org/officeDocument/2006/relationships/hyperlink" Target="https://shs.hal.science/halshs-02542662v1" TargetMode="External"/><Relationship Id="rId62" Type="http://schemas.openxmlformats.org/officeDocument/2006/relationships/hyperlink" Target="https://shs.hal.science/halshs-02542676v1" TargetMode="External"/><Relationship Id="rId63" Type="http://schemas.openxmlformats.org/officeDocument/2006/relationships/hyperlink" Target="https://shs.hal.science/halshs-02542668v1" TargetMode="External"/><Relationship Id="rId64" Type="http://schemas.openxmlformats.org/officeDocument/2006/relationships/hyperlink" Target="https://shs.hal.science/halshs-02542666v1" TargetMode="External"/><Relationship Id="rId65" Type="http://schemas.openxmlformats.org/officeDocument/2006/relationships/hyperlink" Target="http://ENS Editions" TargetMode="External"/><Relationship Id="rId66" Type="http://schemas.openxmlformats.org/officeDocument/2006/relationships/hyperlink" Target="https://hal.science/hal-04741069v1" TargetMode="External"/><Relationship Id="rId67" Type="http://schemas.openxmlformats.org/officeDocument/2006/relationships/hyperlink" Target="https://www.fabula.org/colloques/document12477.php" TargetMode="External"/><Relationship Id="rId68" Type="http://schemas.openxmlformats.org/officeDocument/2006/relationships/hyperlink" Target="https://dx.doi.org/10.58282/colloques.12477" TargetMode="External"/><Relationship Id="rId69" Type="http://schemas.openxmlformats.org/officeDocument/2006/relationships/hyperlink" Target="https://shs.hal.science/halshs-02542611v1" TargetMode="External"/><Relationship Id="rId70" Type="http://schemas.openxmlformats.org/officeDocument/2006/relationships/hyperlink" Target="https://dx.doi.org/10.48611/isbn.978-2-406-14337-6.p.0183" TargetMode="External"/><Relationship Id="rId71" Type="http://schemas.openxmlformats.org/officeDocument/2006/relationships/hyperlink" Target="https://shs.hal.science/halshs-02542622v1" TargetMode="External"/><Relationship Id="rId72" Type="http://schemas.openxmlformats.org/officeDocument/2006/relationships/hyperlink" Target="https://shs.hal.science/halshs-02542618v1" TargetMode="External"/><Relationship Id="rId73" Type="http://schemas.openxmlformats.org/officeDocument/2006/relationships/hyperlink" Target="https://shs.hal.science/halshs-02538163v1" TargetMode="External"/><Relationship Id="rId74" Type="http://schemas.openxmlformats.org/officeDocument/2006/relationships/hyperlink" Target="https://shs.hal.science/halshs-02538731v1" TargetMode="External"/><Relationship Id="rId75" Type="http://schemas.openxmlformats.org/officeDocument/2006/relationships/hyperlink" Target="https://shs.hal.science/halshs-02538721v1" TargetMode="External"/><Relationship Id="rId76" Type="http://schemas.openxmlformats.org/officeDocument/2006/relationships/hyperlink" Target="https://shs.hal.science/halshs-02538187v1" TargetMode="External"/><Relationship Id="rId77" Type="http://schemas.openxmlformats.org/officeDocument/2006/relationships/hyperlink" Target="https://shs.hal.science/halshs-02538640v1" TargetMode="External"/><Relationship Id="rId78" Type="http://schemas.openxmlformats.org/officeDocument/2006/relationships/hyperlink" Target="https://shs.hal.science/halshs-02537125v1" TargetMode="External"/><Relationship Id="rId79" Type="http://schemas.openxmlformats.org/officeDocument/2006/relationships/hyperlink" Target="https://shs.hal.science/halshs-02538100v1" TargetMode="External"/><Relationship Id="rId80" Type="http://schemas.openxmlformats.org/officeDocument/2006/relationships/hyperlink" Target="https://shs.hal.science/halshs-02538080v1" TargetMode="External"/><Relationship Id="rId81" Type="http://schemas.openxmlformats.org/officeDocument/2006/relationships/hyperlink" Target="https://shs.hal.science/halshs-02538088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Loubier</dc:title>
  <dc:description>CV</dc:description>
  <dc:subject/>
  <cp:keywords/>
  <cp:category/>
  <cp:lastModifiedBy/>
  <dcterms:created xsi:type="dcterms:W3CDTF">2026-03-15T13:17:07+01:00</dcterms:created>
  <dcterms:modified xsi:type="dcterms:W3CDTF">2026-03-15T13:17:07+01:00</dcterms:modified>
</cp:coreProperties>
</file>

<file path=docProps/custom.xml><?xml version="1.0" encoding="utf-8"?>
<Properties xmlns="http://schemas.openxmlformats.org/officeDocument/2006/custom-properties" xmlns:vt="http://schemas.openxmlformats.org/officeDocument/2006/docPropsVTypes"/>
</file>