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Magistry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Creating Biographical Networks from Chinese and English Wikipedia</w:t>
              </w:r>
            </w:hyperlink>
          </w:p>
          <w:p>
            <w:pPr/>
            <w:hyperlink r:id="rId8" w:history="1">
              <w:r>
                <w:rPr>
                  <w:color w:val="#410a8c"/>
                  <w:u w:val="single"/>
                </w:rPr>
                <w:t xml:space="preserve">Baptiste Blouin</w:t>
              </w:r>
            </w:hyperlink>
            <w:r>
              <w:rPr/>
              <w:t xml:space="preserve">,</w:t>
            </w:r>
            <w:hyperlink r:id="rId9" w:history="1">
              <w:r>
                <w:rPr>
                  <w:color w:val="#410a8c"/>
                  <w:u w:val="single"/>
                </w:rPr>
                <w:t xml:space="preserve">Nora van den Bosch</w:t>
              </w:r>
            </w:hyperlink>
            <w:r>
              <w:rPr/>
              <w:t xml:space="preserve">,</w:t>
            </w:r>
            <w:hyperlink r:id="rId10" w:history="1">
              <w:r>
                <w:rPr>
                  <w:color w:val="#410a8c"/>
                  <w:u w:val="single"/>
                </w:rPr>
                <w:t xml:space="preserve">Pierre Magistry</w:t>
              </w:r>
            </w:hyperlink>
          </w:p>
          <w:p>
            <w:pPr/>
            <w:r>
              <w:rPr>
                <w:i w:val="1"/>
                <w:iCs w:val="1"/>
              </w:rPr>
              <w:t xml:space="preserve">Journal of Historical Network Research</w:t>
            </w:r>
            <w:r>
              <w:rPr/>
              <w:t xml:space="preserve">, 2021, 5 (1), pp.303-317. </w:t>
            </w:r>
            <w:hyperlink r:id="rId11" w:history="1">
              <w:r>
                <w:rPr>
                  <w:color w:val="#410a8c"/>
                  <w:u w:val="single"/>
                </w:rPr>
                <w:t xml:space="preserve">⟨10.25517/jhnr.v5i1.120⟩</w:t>
              </w:r>
            </w:hyperlink>
          </w:p>
          <w:p>
            <w:pPr/>
            <w:r>
              <w:rPr/>
              <w:t xml:space="preserve">Article dans une revue</w:t>
            </w:r>
          </w:p>
          <w:p>
            <w:pPr/>
            <w:hyperlink r:id="rId7" w:history="1">
              <w:r>
                <w:rPr>
                  <w:color w:val="#410a8c"/>
                  <w:u w:val="single"/>
                </w:rPr>
                <w:t xml:space="preserve">halshs-03217972v2</w:t>
              </w:r>
            </w:hyperlink>
          </w:p>
        </w:tc>
      </w:tr>
      <w:tr>
        <w:trPr/>
        <w:tc>
          <w:tcPr>
            <w:noWrap/>
          </w:tcPr>
          <w:p>
            <w:pPr>
              <w:spacing w:after="200"/>
            </w:pPr>
            <w:hyperlink r:id="rId12" w:history="1">
              <w:r>
                <w:rPr>
                  <w:color w:val="1e198e"/>
                  <w:b w:val="1"/>
                  <w:bCs w:val="1"/>
                  <w:u w:val="single"/>
                </w:rPr>
                <w:t xml:space="preserve">Exploiting languages proximity for part-of-speech tagging of three French regional languages</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Language Resources and Evaluation</w:t>
            </w:r>
            <w:r>
              <w:rPr/>
              <w:t xml:space="preserve">, 2019, pp.1-26. </w:t>
            </w:r>
            <w:hyperlink r:id="rId15" w:history="1">
              <w:r>
                <w:rPr>
                  <w:color w:val="#410a8c"/>
                  <w:u w:val="single"/>
                </w:rPr>
                <w:t xml:space="preserve">⟨10.1007/s10579-019-09463-7⟩</w:t>
              </w:r>
            </w:hyperlink>
          </w:p>
          <w:p>
            <w:pPr/>
            <w:r>
              <w:rPr/>
              <w:t xml:space="preserve">Article dans une revue</w:t>
            </w:r>
          </w:p>
          <w:p>
            <w:pPr/>
            <w:hyperlink r:id="rId12" w:history="1">
              <w:r>
                <w:rPr>
                  <w:color w:val="#410a8c"/>
                  <w:u w:val="single"/>
                </w:rPr>
                <w:t xml:space="preserve">hal-02358020v1</w:t>
              </w:r>
            </w:hyperlink>
          </w:p>
        </w:tc>
      </w:tr>
      <w:tr>
        <w:trPr/>
        <w:tc>
          <w:tcPr>
            <w:noWrap/>
          </w:tcPr>
          <w:p>
            <w:pPr>
              <w:spacing w:after="200"/>
            </w:pPr>
            <w:hyperlink r:id="rId16" w:history="1">
              <w:r>
                <w:rPr>
                  <w:color w:val="1e198e"/>
                  <w:b w:val="1"/>
                  <w:bCs w:val="1"/>
                  <w:u w:val="single"/>
                </w:rPr>
                <w:t xml:space="preserve">Indices phonologiques des sinogrammes : de l'étude de l'acquisition à la modélisation pour l'apprentissage</w:t>
              </w:r>
            </w:hyperlink>
          </w:p>
          <w:p>
            <w:pPr/>
            <w:hyperlink r:id="rId10" w:history="1">
              <w:r>
                <w:rPr>
                  <w:color w:val="#410a8c"/>
                  <w:u w:val="single"/>
                </w:rPr>
                <w:t xml:space="preserve">Pierre Magistry</w:t>
              </w:r>
            </w:hyperlink>
            <w:r>
              <w:rPr/>
              <w:t xml:space="preserve">,</w:t>
            </w:r>
            <w:hyperlink r:id="rId17" w:history="1">
              <w:r>
                <w:rPr>
                  <w:color w:val="#410a8c"/>
                  <w:u w:val="single"/>
                </w:rPr>
                <w:t xml:space="preserve">Murielle Fabre</w:t>
              </w:r>
            </w:hyperlink>
            <w:r>
              <w:rPr/>
              <w:t xml:space="preserve">,</w:t>
            </w:r>
            <w:hyperlink r:id="rId18" w:history="1">
              <w:r>
                <w:rPr>
                  <w:color w:val="#410a8c"/>
                  <w:u w:val="single"/>
                </w:rPr>
                <w:t xml:space="preserve">Yoann Goudin</w:t>
              </w:r>
            </w:hyperlink>
          </w:p>
          <w:p>
            <w:pPr/>
            <w:r>
              <w:rPr>
                <w:i w:val="1"/>
                <w:iCs w:val="1"/>
              </w:rPr>
              <w:t xml:space="preserve">Revue TAL : traitement automatique des langues</w:t>
            </w:r>
            <w:r>
              <w:rPr/>
              <w:t xml:space="preserve">, 2017, 57 (3), pp.41-65</w:t>
            </w:r>
          </w:p>
          <w:p>
            <w:pPr/>
            <w:r>
              <w:rPr/>
              <w:t xml:space="preserve">Article dans une revue</w:t>
            </w:r>
          </w:p>
          <w:p>
            <w:pPr/>
            <w:hyperlink r:id="rId16" w:history="1">
              <w:r>
                <w:rPr>
                  <w:color w:val="#410a8c"/>
                  <w:u w:val="single"/>
                </w:rPr>
                <w:t xml:space="preserve">hal-01728622v1</w:t>
              </w:r>
            </w:hyperlink>
          </w:p>
        </w:tc>
      </w:tr>
      <w:tr>
        <w:trPr/>
        <w:tc>
          <w:tcPr>
            <w:noWrap/>
          </w:tcPr>
          <w:p>
            <w:pPr>
              <w:spacing w:after="200"/>
            </w:pPr>
            <w:hyperlink r:id="rId19" w:history="1">
              <w:r>
                <w:rPr>
                  <w:color w:val="1e198e"/>
                  <w:b w:val="1"/>
                  <w:bCs w:val="1"/>
                  <w:u w:val="single"/>
                </w:rPr>
                <w:t xml:space="preserve">Sentiment detection in micro-blogs using unsupervised chunk extraction</w:t>
              </w:r>
            </w:hyperlink>
          </w:p>
          <w:p>
            <w:pP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1" w:history="1">
              <w:r>
                <w:rPr>
                  <w:color w:val="#410a8c"/>
                  <w:u w:val="single"/>
                </w:rPr>
                <w:t xml:space="preserve">Yu-Yun Chang</w:t>
              </w:r>
            </w:hyperlink>
          </w:p>
          <w:p>
            <w:pPr/>
            <w:r>
              <w:rPr>
                <w:i w:val="1"/>
                <w:iCs w:val="1"/>
              </w:rPr>
              <w:t xml:space="preserve">Lingua Sinica</w:t>
            </w:r>
            <w:r>
              <w:rPr/>
              <w:t xml:space="preserve">, 2016, 2 (1), </w:t>
            </w:r>
            <w:hyperlink r:id="rId22" w:history="1">
              <w:r>
                <w:rPr>
                  <w:color w:val="#410a8c"/>
                  <w:u w:val="single"/>
                </w:rPr>
                <w:t xml:space="preserve">⟨10.1186/s40655-015-0010-8⟩</w:t>
              </w:r>
            </w:hyperlink>
          </w:p>
          <w:p>
            <w:pPr/>
            <w:r>
              <w:rPr/>
              <w:t xml:space="preserve">Article dans une revue</w:t>
            </w:r>
          </w:p>
          <w:p>
            <w:pPr/>
            <w:hyperlink r:id="rId19" w:history="1">
              <w:r>
                <w:rPr>
                  <w:color w:val="#410a8c"/>
                  <w:u w:val="single"/>
                </w:rPr>
                <w:t xml:space="preserve">hal-01573567v1</w:t>
              </w:r>
            </w:hyperlink>
          </w:p>
        </w:tc>
      </w:tr>
      <w:tr>
        <w:trPr/>
        <w:tc>
          <w:tcPr>
            <w:noWrap/>
          </w:tcPr>
          <w:p>
            <w:pPr>
              <w:spacing w:after="200"/>
            </w:pPr>
            <w:hyperlink r:id="rId23" w:history="1">
              <w:r>
                <w:rPr>
                  <w:color w:val="1e198e"/>
                  <w:b w:val="1"/>
                  <w:bCs w:val="1"/>
                  <w:u w:val="single"/>
                </w:rPr>
                <w:t xml:space="preserve">Skillex: a graph-based lexical score for measuring the semantic efficiency of used verbs by human subjects describing actions</w:t>
              </w:r>
            </w:hyperlink>
          </w:p>
          <w:p>
            <w:pP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6" w:history="1">
              <w:r>
                <w:rPr>
                  <w:color w:val="#410a8c"/>
                  <w:u w:val="single"/>
                </w:rPr>
                <w:t xml:space="preserve">Emmanuel Navarro</w:t>
              </w:r>
            </w:hyperlink>
            <w:r>
              <w:rPr/>
              <w:t xml:space="preserve">,</w:t>
            </w:r>
            <w:hyperlink r:id="rId27" w:history="1">
              <w:r>
                <w:rPr>
                  <w:color w:val="#410a8c"/>
                  <w:u w:val="single"/>
                </w:rPr>
                <w:t xml:space="preserve">Yann Desalle</w:t>
              </w:r>
            </w:hyperlink>
            <w:r>
              <w:rPr/>
              <w:t xml:space="preserve">,</w:t>
            </w:r>
            <w:hyperlink r:id="rId28" w:history="1">
              <w:r>
                <w:rPr>
                  <w:color w:val="#410a8c"/>
                  <w:u w:val="single"/>
                </w:rPr>
                <w:t xml:space="preserve">Hintat Cheung</w:t>
              </w:r>
            </w:hyperlink>
            <w:r>
              <w:rPr/>
              <w:t xml:space="preserve">et al.</w:t>
            </w:r>
          </w:p>
          <w:p>
            <w:pPr/>
            <w:r>
              <w:rPr>
                <w:i w:val="1"/>
                <w:iCs w:val="1"/>
              </w:rPr>
              <w:t xml:space="preserve">Revue TAL : traitement automatique des langues</w:t>
            </w:r>
            <w:r>
              <w:rPr/>
              <w:t xml:space="preserve">, 2016, Revue TAL : numéro spécial sur Traitement Automatique des Langues et Sciences Cognitives (55-3), 55 (3)</w:t>
            </w:r>
          </w:p>
          <w:p>
            <w:pPr/>
            <w:r>
              <w:rPr/>
              <w:t xml:space="preserve">Article dans une revue</w:t>
            </w:r>
          </w:p>
          <w:p>
            <w:pPr/>
            <w:hyperlink r:id="rId23" w:history="1">
              <w:r>
                <w:rPr>
                  <w:color w:val="#410a8c"/>
                  <w:u w:val="single"/>
                </w:rPr>
                <w:t xml:space="preserve">hal-01320416v1</w:t>
              </w:r>
            </w:hyperlink>
          </w:p>
        </w:tc>
      </w:tr>
      <w:tr>
        <w:trPr/>
        <w:tc>
          <w:tcPr>
            <w:noWrap/>
          </w:tcPr>
          <w:p>
            <w:pPr>
              <w:spacing w:after="200"/>
            </w:pPr>
            <w:hyperlink r:id="rId29" w:history="1">
              <w:r>
                <w:rPr>
                  <w:color w:val="1e198e"/>
                  <w:b w:val="1"/>
                  <w:bCs w:val="1"/>
                  <w:u w:val="single"/>
                </w:rPr>
                <w:t xml:space="preserve">Un état des lieux du traitement automatique du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p51</w:t>
            </w:r>
          </w:p>
          <w:p>
            <w:pPr/>
            <w:r>
              <w:rPr/>
              <w:t xml:space="preserve">Article dans une revue</w:t>
            </w:r>
          </w:p>
          <w:p>
            <w:pPr/>
            <w:hyperlink r:id="rId29" w:history="1">
              <w:r>
                <w:rPr>
                  <w:color w:val="#410a8c"/>
                  <w:u w:val="single"/>
                </w:rPr>
                <w:t xml:space="preserve">hal-01807765v1</w:t>
              </w:r>
            </w:hyperlink>
          </w:p>
        </w:tc>
      </w:tr>
      <w:tr>
        <w:trPr/>
        <w:tc>
          <w:tcPr>
            <w:noWrap/>
          </w:tcPr>
          <w:p>
            <w:pPr>
              <w:spacing w:after="200"/>
            </w:pPr>
            <w:hyperlink r:id="rId32" w:history="1">
              <w:r>
                <w:rPr>
                  <w:color w:val="1e198e"/>
                  <w:b w:val="1"/>
                  <w:bCs w:val="1"/>
                  <w:u w:val="single"/>
                </w:rPr>
                <w:t xml:space="preserve">Un état des lieux du traitement automatique du Chinois</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(2), pp.61-70. </w:t>
            </w:r>
            <w:hyperlink r:id="rId33" w:history="1">
              <w:r>
                <w:rPr>
                  <w:color w:val="#410a8c"/>
                  <w:u w:val="single"/>
                </w:rPr>
                <w:t xml:space="preserve">⟨10.3726/43190_51⟩</w:t>
              </w:r>
            </w:hyperlink>
          </w:p>
          <w:p>
            <w:pPr/>
            <w:r>
              <w:rPr/>
              <w:t xml:space="preserve">Article dans une revue</w:t>
            </w:r>
          </w:p>
          <w:p>
            <w:pPr/>
            <w:hyperlink r:id="rId32" w:history="1">
              <w:r>
                <w:rPr>
                  <w:color w:val="#410a8c"/>
                  <w:u w:val="single"/>
                </w:rPr>
                <w:t xml:space="preserve">hal-01231880v1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Evaluating Speech Synthesis in a Nonstandardized, Multidialectal Context: A Teochew Case Study</w:t>
              </w:r>
            </w:hyperlink>
          </w:p>
          <w:p>
            <w:pPr/>
            <w:hyperlink r:id="rId35" w:history="1">
              <w:r>
                <w:rPr>
                  <w:color w:val="#410a8c"/>
                  <w:u w:val="single"/>
                </w:rPr>
                <w:t xml:space="preserve">Agathe Wallet</w:t>
              </w:r>
            </w:hyperlink>
            <w:r>
              <w:rPr/>
              <w:t xml:space="preserve">,</w:t>
            </w:r>
            <w:hyperlink r:id="rId36" w:history="1">
              <w:r>
                <w:rPr>
                  <w:color w:val="#410a8c"/>
                  <w:u w:val="single"/>
                </w:rPr>
                <w:t xml:space="preserve">Ilaine Wang</w:t>
              </w:r>
            </w:hyperlink>
            <w:r>
              <w:rPr/>
              <w:t xml:space="preserve">,</w:t>
            </w:r>
            <w:hyperlink r:id="rId37" w:history="1">
              <w:r>
                <w:rPr>
                  <w:color w:val="#410a8c"/>
                  <w:u w:val="single"/>
                </w:rPr>
                <w:t xml:space="preserve">Emmett Strickland</w:t>
              </w:r>
            </w:hyperlink>
            <w:r>
              <w:rPr/>
              <w:t xml:space="preserve">,</w:t>
            </w:r>
            <w:hyperlink r:id="rId10"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34" w:history="1">
              <w:r>
                <w:rPr>
                  <w:color w:val="#410a8c"/>
                  <w:u w:val="single"/>
                </w:rPr>
                <w:t xml:space="preserve">hal-05460279v1</w:t>
              </w:r>
            </w:hyperlink>
          </w:p>
        </w:tc>
      </w:tr>
      <w:tr>
        <w:trPr/>
        <w:tc>
          <w:tcPr>
            <w:noWrap/>
          </w:tcPr>
          <w:p>
            <w:pPr>
              <w:spacing w:after="200"/>
            </w:pPr>
            <w:hyperlink r:id="rId38" w:history="1">
              <w:r>
                <w:rPr>
                  <w:color w:val="1e198e"/>
                  <w:b w:val="1"/>
                  <w:bCs w:val="1"/>
                  <w:u w:val="single"/>
                </w:rPr>
                <w:t xml:space="preserve">La science participative et l'ANR DiLSi</w:t>
              </w:r>
            </w:hyperlink>
          </w:p>
          <w:p>
            <w:pPr/>
            <w:hyperlink r:id="rId10" w:history="1">
              <w:r>
                <w:rPr>
                  <w:color w:val="#410a8c"/>
                  <w:u w:val="single"/>
                </w:rPr>
                <w:t xml:space="preserve">Pierre Magistry</w:t>
              </w:r>
            </w:hyperlink>
            <w:r>
              <w:rPr/>
              <w:t xml:space="preserve">,</w:t>
            </w:r>
            <w:hyperlink r:id="rId36"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38" w:history="1">
              <w:r>
                <w:rPr>
                  <w:color w:val="#410a8c"/>
                  <w:u w:val="single"/>
                </w:rPr>
                <w:t xml:space="preserve">hal-05324764v1</w:t>
              </w:r>
            </w:hyperlink>
          </w:p>
        </w:tc>
      </w:tr>
      <w:tr>
        <w:trPr/>
        <w:tc>
          <w:tcPr>
            <w:noWrap/>
          </w:tcPr>
          <w:p>
            <w:pPr>
              <w:spacing w:after="200"/>
            </w:pPr>
            <w:hyperlink r:id="rId39" w:history="1">
              <w:r>
                <w:rPr>
                  <w:color w:val="1e198e"/>
                  <w:b w:val="1"/>
                  <w:bCs w:val="1"/>
                  <w:u w:val="single"/>
                </w:rPr>
                <w:t xml:space="preserve">Design of a mSUD Taiwan Taigi Treebank Aligned on Mandarin and Teochew Translations</w:t>
              </w:r>
            </w:hyperlink>
          </w:p>
          <w:p>
            <w:pPr/>
            <w:hyperlink r:id="rId10" w:history="1">
              <w:r>
                <w:rPr>
                  <w:color w:val="#410a8c"/>
                  <w:u w:val="single"/>
                </w:rPr>
                <w:t xml:space="preserve">Pierre Magistry</w:t>
              </w:r>
            </w:hyperlink>
            <w:r>
              <w:rPr/>
              <w:t xml:space="preserve">,</w:t>
            </w:r>
            <w:hyperlink r:id="rId36"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39" w:history="1">
              <w:r>
                <w:rPr>
                  <w:color w:val="#410a8c"/>
                  <w:u w:val="single"/>
                </w:rPr>
                <w:t xml:space="preserve">hal-05379601v1</w:t>
              </w:r>
            </w:hyperlink>
          </w:p>
        </w:tc>
      </w:tr>
      <w:tr>
        <w:trPr/>
        <w:tc>
          <w:tcPr>
            <w:noWrap/>
          </w:tcPr>
          <w:p>
            <w:pPr>
              <w:spacing w:after="200"/>
            </w:pPr>
            <w:hyperlink r:id="rId40" w:history="1">
              <w:r>
                <w:rPr>
                  <w:color w:val="1e198e"/>
                  <w:b w:val="1"/>
                  <w:bCs w:val="1"/>
                  <w:u w:val="single"/>
                </w:rPr>
                <w:t xml:space="preserve">Évaluation des modèles génératifs (LLMs) concernant la détection des problèmes mentaux en basant sur les réseaux sociaux chinois : le cas de l'humeur dépressif</w:t>
              </w:r>
            </w:hyperlink>
          </w:p>
          <w:p>
            <w:pPr/>
            <w:hyperlink r:id="rId41" w:history="1">
              <w:r>
                <w:rPr>
                  <w:color w:val="#410a8c"/>
                  <w:u w:val="single"/>
                </w:rPr>
                <w:t xml:space="preserve">Jinyuan Xu</w:t>
              </w:r>
            </w:hyperlink>
            <w:r>
              <w:rPr/>
              <w:t xml:space="preserve">,</w:t>
            </w:r>
            <w:hyperlink r:id="rId42" w:history="1">
              <w:r>
                <w:rPr>
                  <w:color w:val="#410a8c"/>
                  <w:u w:val="single"/>
                </w:rPr>
                <w:t xml:space="preserve">Tian Lan</w:t>
              </w:r>
            </w:hyperlink>
            <w:r>
              <w:rPr/>
              <w:t xml:space="preserve">,</w:t>
            </w:r>
            <w:hyperlink r:id="rId10" w:history="1">
              <w:r>
                <w:rPr>
                  <w:color w:val="#410a8c"/>
                  <w:u w:val="single"/>
                </w:rPr>
                <w:t xml:space="preserve">Pierre Magistry</w:t>
              </w:r>
            </w:hyperlink>
            <w:r>
              <w:rPr/>
              <w:t xml:space="preserve">,</w:t>
            </w:r>
            <w:hyperlink r:id="rId43" w:history="1">
              <w:r>
                <w:rPr>
                  <w:color w:val="#410a8c"/>
                  <w:u w:val="single"/>
                </w:rPr>
                <w:t xml:space="preserve">Mathieu Valette</w:t>
              </w:r>
            </w:hyperlink>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40" w:history="1">
              <w:r>
                <w:rPr>
                  <w:color w:val="#410a8c"/>
                  <w:u w:val="single"/>
                </w:rPr>
                <w:t xml:space="preserve">hal-04678038v1</w:t>
              </w:r>
            </w:hyperlink>
          </w:p>
        </w:tc>
      </w:tr>
      <w:tr>
        <w:trPr/>
        <w:tc>
          <w:tcPr>
            <w:noWrap/>
          </w:tcPr>
          <w:p>
            <w:pPr>
              <w:spacing w:after="200"/>
            </w:pPr>
            <w:hyperlink r:id="rId44"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45" w:history="1">
              <w:r>
                <w:rPr>
                  <w:color w:val="#410a8c"/>
                  <w:u w:val="single"/>
                </w:rPr>
                <w:t xml:space="preserve">Kévin Deturck</w:t>
              </w:r>
            </w:hyperlink>
            <w:r>
              <w:rPr/>
              <w:t xml:space="preserve">,</w:t>
            </w:r>
            <w:hyperlink r:id="rId10" w:history="1">
              <w:r>
                <w:rPr>
                  <w:color w:val="#410a8c"/>
                  <w:u w:val="single"/>
                </w:rPr>
                <w:t xml:space="preserve">Pierre Magistry</w:t>
              </w:r>
            </w:hyperlink>
            <w:r>
              <w:rPr/>
              <w:t xml:space="preserve">,</w:t>
            </w:r>
            <w:hyperlink r:id="rId46" w:history="1">
              <w:r>
                <w:rPr>
                  <w:color w:val="#410a8c"/>
                  <w:u w:val="single"/>
                </w:rPr>
                <w:t xml:space="preserve">Bénédicte Diot Parvaz-Ahmad</w:t>
              </w:r>
            </w:hyperlink>
            <w:r>
              <w:rPr/>
              <w:t xml:space="preserve">,</w:t>
            </w:r>
            <w:hyperlink r:id="rId36" w:history="1">
              <w:r>
                <w:rPr>
                  <w:color w:val="#410a8c"/>
                  <w:u w:val="single"/>
                </w:rPr>
                <w:t xml:space="preserve">Ilaine Wang</w:t>
              </w:r>
            </w:hyperlink>
            <w:r>
              <w:rPr/>
              <w:t xml:space="preserve">,</w:t>
            </w:r>
            <w:hyperlink r:id="rId47"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44" w:history="1">
              <w:r>
                <w:rPr>
                  <w:color w:val="#410a8c"/>
                  <w:u w:val="single"/>
                </w:rPr>
                <w:t xml:space="preserve">hal-05186402v1</w:t>
              </w:r>
            </w:hyperlink>
          </w:p>
        </w:tc>
      </w:tr>
      <w:tr>
        <w:trPr/>
        <w:tc>
          <w:tcPr>
            <w:noWrap/>
          </w:tcPr>
          <w:p>
            <w:pPr>
              <w:spacing w:after="200"/>
            </w:pPr>
            <w:hyperlink r:id="rId48" w:history="1">
              <w:r>
                <w:rPr>
                  <w:color w:val="1e198e"/>
                  <w:b w:val="1"/>
                  <w:bCs w:val="1"/>
                  <w:u w:val="single"/>
                </w:rPr>
                <w:t xml:space="preserve">Leveraging BERT, MWE, and ML Models to Detect Emotions and Threats in Urdu</w:t>
              </w:r>
            </w:hyperlink>
          </w:p>
          <w:p>
            <w:pPr/>
            <w:hyperlink r:id="rId49" w:history="1">
              <w:r>
                <w:rPr>
                  <w:color w:val="#410a8c"/>
                  <w:u w:val="single"/>
                </w:rPr>
                <w:t xml:space="preserve">Bénédicte Diot-Parvaz-Ahmad</w:t>
              </w:r>
            </w:hyperlink>
            <w:r>
              <w:rPr/>
              <w:t xml:space="preserve">,</w:t>
            </w:r>
            <w:hyperlink r:id="rId10" w:history="1">
              <w:r>
                <w:rPr>
                  <w:color w:val="#410a8c"/>
                  <w:u w:val="single"/>
                </w:rPr>
                <w:t xml:space="preserve">Pierre Magistry</w:t>
              </w:r>
            </w:hyperlink>
            <w:r>
              <w:rPr/>
              <w:t xml:space="preserve">,</w:t>
            </w:r>
            <w:hyperlink r:id="rId36" w:history="1">
              <w:r>
                <w:rPr>
                  <w:color w:val="#410a8c"/>
                  <w:u w:val="single"/>
                </w:rPr>
                <w:t xml:space="preserve">Ilaine Wang</w:t>
              </w:r>
            </w:hyperlink>
            <w:r>
              <w:rPr/>
              <w:t xml:space="preserve">,</w:t>
            </w:r>
            <w:hyperlink r:id="rId47"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48" w:history="1">
              <w:r>
                <w:rPr>
                  <w:color w:val="#410a8c"/>
                  <w:u w:val="single"/>
                </w:rPr>
                <w:t xml:space="preserve">hal-05186434v1</w:t>
              </w:r>
            </w:hyperlink>
          </w:p>
        </w:tc>
      </w:tr>
      <w:tr>
        <w:trPr/>
        <w:tc>
          <w:tcPr>
            <w:noWrap/>
          </w:tcPr>
          <w:p>
            <w:pPr>
              <w:spacing w:after="200"/>
            </w:pPr>
            <w:hyperlink r:id="rId50" w:history="1">
              <w:r>
                <w:rPr>
                  <w:color w:val="1e198e"/>
                  <w:b w:val="1"/>
                  <w:bCs w:val="1"/>
                  <w:u w:val="single"/>
                </w:rPr>
                <w:t xml:space="preserve">Le(s)? chinois du Shun-pao 申報</w:t>
              </w:r>
            </w:hyperlink>
          </w:p>
          <w:p>
            <w:pPr/>
            <w:hyperlink r:id="rId10" w:history="1">
              <w:r>
                <w:rPr>
                  <w:color w:val="#410a8c"/>
                  <w:u w:val="single"/>
                </w:rPr>
                <w:t xml:space="preserve">Pierre Magistry</w:t>
              </w:r>
            </w:hyperlink>
          </w:p>
          <w:p>
            <w:pPr/>
            <w:r>
              <w:rPr>
                <w:i w:val="1"/>
                <w:iCs w:val="1"/>
              </w:rPr>
              <w:t xml:space="preserve">Journées GDR LIFT 2021</w:t>
            </w:r>
            <w:r>
              <w:rPr/>
              <w:t xml:space="preserve">, GDR LIFT, Dec 2021, Grenoble, France</w:t>
            </w:r>
          </w:p>
          <w:p>
            <w:pPr/>
            <w:r>
              <w:rPr/>
              <w:t xml:space="preserve">Communication dans un congrès</w:t>
            </w:r>
          </w:p>
          <w:p>
            <w:pPr/>
            <w:hyperlink r:id="rId50" w:history="1">
              <w:r>
                <w:rPr>
                  <w:color w:val="#410a8c"/>
                  <w:u w:val="single"/>
                </w:rPr>
                <w:t xml:space="preserve">hal-04059911v1</w:t>
              </w:r>
            </w:hyperlink>
          </w:p>
        </w:tc>
      </w:tr>
      <w:tr>
        <w:trPr/>
        <w:tc>
          <w:tcPr>
            <w:noWrap/>
          </w:tcPr>
          <w:p>
            <w:pPr>
              <w:spacing w:after="200"/>
            </w:pPr>
            <w:hyperlink r:id="rId51" w:history="1">
              <w:r>
                <w:rPr>
                  <w:color w:val="1e198e"/>
                  <w:b w:val="1"/>
                  <w:bCs w:val="1"/>
                  <w:u w:val="single"/>
                </w:rPr>
                <w:t xml:space="preserve">Répliquer et étendre pour l'alsacien &amp;quot;Étiquetage en parties du discours de langues peu dotées par spécialisation des plongements lexicaux</w:t>
              </w:r>
            </w:hyperlink>
          </w:p>
          <w:p>
            <w:pPr/>
            <w:hyperlink r:id="rId52" w:history="1">
              <w:r>
                <w:rPr>
                  <w:color w:val="#410a8c"/>
                  <w:u w:val="single"/>
                </w:rPr>
                <w:t xml:space="preserve">Alice Millour</w:t>
              </w:r>
            </w:hyperlink>
            <w:r>
              <w:rPr/>
              <w:t xml:space="preserve">,</w:t>
            </w:r>
            <w:hyperlink r:id="rId53" w:history="1">
              <w:r>
                <w:rPr>
                  <w:color w:val="#410a8c"/>
                  <w:u w:val="single"/>
                </w:rPr>
                <w:t xml:space="preserve">Karën Fort</w:t>
              </w:r>
            </w:hyperlink>
            <w:r>
              <w:rPr/>
              <w:t xml:space="preserve">,</w:t>
            </w:r>
            <w:hyperlink r:id="rId10" w:history="1">
              <w:r>
                <w:rPr>
                  <w:color w:val="#410a8c"/>
                  <w:u w:val="single"/>
                </w:rPr>
                <w:t xml:space="preserve">Pierre Magistry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pp.29-37</w:t>
            </w:r>
          </w:p>
          <w:p>
            <w:pPr/>
            <w:r>
              <w:rPr/>
              <w:t xml:space="preserve">Communication dans un congrès</w:t>
            </w:r>
          </w:p>
          <w:p>
            <w:pPr/>
            <w:hyperlink r:id="rId51" w:history="1">
              <w:r>
                <w:rPr>
                  <w:color w:val="#410a8c"/>
                  <w:u w:val="single"/>
                </w:rPr>
                <w:t xml:space="preserve">hal-02750224v3</w:t>
              </w:r>
            </w:hyperlink>
          </w:p>
        </w:tc>
      </w:tr>
      <w:tr>
        <w:trPr/>
        <w:tc>
          <w:tcPr>
            <w:noWrap/>
          </w:tcPr>
          <w:p>
            <w:pPr>
              <w:spacing w:after="200"/>
            </w:pPr>
            <w:hyperlink r:id="rId54" w:history="1">
              <w:r>
                <w:rPr>
                  <w:color w:val="1e198e"/>
                  <w:b w:val="1"/>
                  <w:bCs w:val="1"/>
                  <w:u w:val="single"/>
                </w:rPr>
                <w:t xml:space="preserve">Contextual Characters with Segmentation Representation for Named Entity Recognition in Chinese</w:t>
              </w:r>
            </w:hyperlink>
          </w:p>
          <w:p>
            <w:pPr/>
            <w:hyperlink r:id="rId8" w:history="1">
              <w:r>
                <w:rPr>
                  <w:color w:val="#410a8c"/>
                  <w:u w:val="single"/>
                </w:rPr>
                <w:t xml:space="preserve">Baptiste Blouin</w:t>
              </w:r>
            </w:hyperlink>
            <w:r>
              <w:rPr/>
              <w:t xml:space="preserve">,</w:t>
            </w:r>
            <w:hyperlink r:id="rId10" w:history="1">
              <w:r>
                <w:rPr>
                  <w:color w:val="#410a8c"/>
                  <w:u w:val="single"/>
                </w:rPr>
                <w:t xml:space="preserve">Pierre Magistry</w:t>
              </w:r>
            </w:hyperlink>
          </w:p>
          <w:p>
            <w:pPr/>
            <w:r>
              <w:rPr>
                <w:i w:val="1"/>
                <w:iCs w:val="1"/>
              </w:rPr>
              <w:t xml:space="preserve">34th Pacific Asia Conference on Language, Information and Computation</w:t>
            </w:r>
            <w:r>
              <w:rPr/>
              <w:t xml:space="preserve">, Oct 2020, Hanoi, Vietnam</w:t>
            </w:r>
          </w:p>
          <w:p>
            <w:pPr/>
            <w:r>
              <w:rPr/>
              <w:t xml:space="preserve">Communication dans un congrès</w:t>
            </w:r>
          </w:p>
          <w:p>
            <w:pPr/>
            <w:hyperlink r:id="rId54" w:history="1">
              <w:r>
                <w:rPr>
                  <w:color w:val="#410a8c"/>
                  <w:u w:val="single"/>
                </w:rPr>
                <w:t xml:space="preserve">hal-03565602v1</w:t>
              </w:r>
            </w:hyperlink>
          </w:p>
        </w:tc>
      </w:tr>
      <w:tr>
        <w:trPr/>
        <w:tc>
          <w:tcPr>
            <w:noWrap/>
          </w:tcPr>
          <w:p>
            <w:pPr>
              <w:spacing w:after="200"/>
            </w:pPr>
            <w:hyperlink r:id="rId55" w:history="1">
              <w:r>
                <w:rPr>
                  <w:color w:val="1e198e"/>
                  <w:b w:val="1"/>
                  <w:bCs w:val="1"/>
                  <w:u w:val="single"/>
                </w:rPr>
                <w:t xml:space="preserve">Should we use movie subtitles to study linguistic patterns of conversational speech? A study based on French, English and Taiwan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56" w:history="1">
              <w:r>
                <w:rPr>
                  <w:color w:val="#410a8c"/>
                  <w:u w:val="single"/>
                </w:rPr>
                <w:t xml:space="preserve">Pierre Lison</w:t>
              </w:r>
            </w:hyperlink>
          </w:p>
          <w:p>
            <w:pPr/>
            <w:r>
              <w:rPr>
                <w:i w:val="1"/>
                <w:iCs w:val="1"/>
              </w:rPr>
              <w:t xml:space="preserve">Third International Symposium on Linguitic Patters of Spontaneous Speech</w:t>
            </w:r>
            <w:r>
              <w:rPr/>
              <w:t xml:space="preserve">, Nov 2019, Taipei, Taiwan</w:t>
            </w:r>
          </w:p>
          <w:p>
            <w:pPr/>
            <w:r>
              <w:rPr/>
              <w:t xml:space="preserve">Communication dans un congrès</w:t>
            </w:r>
          </w:p>
          <w:p>
            <w:pPr/>
            <w:hyperlink r:id="rId55" w:history="1">
              <w:r>
                <w:rPr>
                  <w:color w:val="#410a8c"/>
                  <w:u w:val="single"/>
                </w:rPr>
                <w:t xml:space="preserve">hal-02385689v1</w:t>
              </w:r>
            </w:hyperlink>
          </w:p>
        </w:tc>
      </w:tr>
      <w:tr>
        <w:trPr/>
        <w:tc>
          <w:tcPr>
            <w:noWrap/>
          </w:tcPr>
          <w:p>
            <w:pPr>
              <w:spacing w:after="200"/>
            </w:pPr>
            <w:hyperlink r:id="rId57" w:history="1">
              <w:r>
                <w:rPr>
                  <w:color w:val="1e198e"/>
                  <w:b w:val="1"/>
                  <w:bCs w:val="1"/>
                  <w:u w:val="single"/>
                </w:rPr>
                <w:t xml:space="preserve">Languages(s) of the SHUN-PAO, a Computational Linguistics account</w:t>
              </w:r>
            </w:hyperlink>
          </w:p>
          <w:p>
            <w:pPr/>
            <w:hyperlink r:id="rId10" w:history="1">
              <w:r>
                <w:rPr>
                  <w:color w:val="#410a8c"/>
                  <w:u w:val="single"/>
                </w:rPr>
                <w:t xml:space="preserve">Pierre Magistry</w:t>
              </w:r>
            </w:hyperlink>
          </w:p>
          <w:p>
            <w:pPr/>
            <w:r>
              <w:rPr>
                <w:i w:val="1"/>
                <w:iCs w:val="1"/>
              </w:rPr>
              <w:t xml:space="preserve">10th International Conference of Digital Archives and Digital Humanities</w:t>
            </w:r>
            <w:r>
              <w:rPr/>
              <w:t xml:space="preserve">, National Taiwan normal university, Dec 2019, Taipei, Taiwan</w:t>
            </w:r>
          </w:p>
          <w:p>
            <w:pPr/>
            <w:r>
              <w:rPr/>
              <w:t xml:space="preserve">Communication dans un congrès</w:t>
            </w:r>
          </w:p>
          <w:p>
            <w:pPr/>
            <w:hyperlink r:id="rId57" w:history="1">
              <w:r>
                <w:rPr>
                  <w:color w:val="#410a8c"/>
                  <w:u w:val="single"/>
                </w:rPr>
                <w:t xml:space="preserve">hal-02493546v1</w:t>
              </w:r>
            </w:hyperlink>
          </w:p>
        </w:tc>
      </w:tr>
      <w:tr>
        <w:trPr/>
        <w:tc>
          <w:tcPr>
            <w:noWrap/>
          </w:tcPr>
          <w:p>
            <w:pPr>
              <w:spacing w:after="200"/>
            </w:pPr>
            <w:hyperlink r:id="rId58" w:history="1">
              <w:r>
                <w:rPr>
                  <w:color w:val="1e198e"/>
                  <w:b w:val="1"/>
                  <w:bCs w:val="1"/>
                  <w:u w:val="single"/>
                </w:rPr>
                <w:t xml:space="preserve">Mining the Biographical Dictionary of Republican China : From Print to Network Exploration</w:t>
              </w:r>
            </w:hyperlink>
          </w:p>
          <w:p>
            <w:pPr/>
            <w:hyperlink r:id="rId10" w:history="1">
              <w:r>
                <w:rPr>
                  <w:color w:val="#410a8c"/>
                  <w:u w:val="single"/>
                </w:rPr>
                <w:t xml:space="preserve">Pierre Magistry</w:t>
              </w:r>
            </w:hyperlink>
            <w:r>
              <w:rPr/>
              <w:t xml:space="preserve">,</w:t>
            </w:r>
            <w:hyperlink r:id="rId59" w:history="1">
              <w:r>
                <w:rPr>
                  <w:color w:val="#410a8c"/>
                  <w:u w:val="single"/>
                </w:rPr>
                <w:t xml:space="preserve">Cécile Armand</w:t>
              </w:r>
            </w:hyperlink>
            <w:r>
              <w:rPr/>
              <w:t xml:space="preserve">,</w:t>
            </w:r>
            <w:hyperlink r:id="rId60" w:history="1">
              <w:r>
                <w:rPr>
                  <w:color w:val="#410a8c"/>
                  <w:u w:val="single"/>
                </w:rPr>
                <w:t xml:space="preserve">Christian Henriot</w:t>
              </w:r>
            </w:hyperlink>
          </w:p>
          <w:p>
            <w:pPr/>
            <w:r>
              <w:rPr>
                <w:i w:val="1"/>
                <w:iCs w:val="1"/>
              </w:rPr>
              <w:t xml:space="preserve">BD2019 - 3e conference on Biographical Data in a Digital World 2019</w:t>
            </w:r>
            <w:r>
              <w:rPr/>
              <w:t xml:space="preserve">, Institute of Information and Communication Technologies, Bulgarian Academy of Sciences, Sep 2019, Varna, Bulgaria. pp.1-7</w:t>
            </w:r>
          </w:p>
          <w:p>
            <w:pPr/>
            <w:r>
              <w:rPr/>
              <w:t xml:space="preserve">Communication dans un congrès</w:t>
            </w:r>
          </w:p>
          <w:p>
            <w:pPr/>
            <w:hyperlink r:id="rId58" w:history="1">
              <w:r>
                <w:rPr>
                  <w:color w:val="#410a8c"/>
                  <w:u w:val="single"/>
                </w:rPr>
                <w:t xml:space="preserve">halshs-03712236v1</w:t>
              </w:r>
            </w:hyperlink>
          </w:p>
        </w:tc>
      </w:tr>
      <w:tr>
        <w:trPr/>
        <w:tc>
          <w:tcPr>
            <w:noWrap/>
          </w:tcPr>
          <w:p>
            <w:pPr>
              <w:spacing w:after="200"/>
            </w:pPr>
            <w:hyperlink r:id="rId61" w:history="1">
              <w:r>
                <w:rPr>
                  <w:color w:val="1e198e"/>
                  <w:b w:val="1"/>
                  <w:bCs w:val="1"/>
                  <w:u w:val="single"/>
                </w:rPr>
                <w:t xml:space="preserve">Étiquetage en parties du discours de langues peu dotées par spécialisation des plongements lexicaux</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61" w:history="1">
              <w:r>
                <w:rPr>
                  <w:color w:val="#410a8c"/>
                  <w:u w:val="single"/>
                </w:rPr>
                <w:t xml:space="preserve">hal-01793092v1</w:t>
              </w:r>
            </w:hyperlink>
          </w:p>
        </w:tc>
      </w:tr>
      <w:tr>
        <w:trPr/>
        <w:tc>
          <w:tcPr>
            <w:noWrap/>
          </w:tcPr>
          <w:p>
            <w:pPr>
              <w:spacing w:after="200"/>
            </w:pPr>
            <w:hyperlink r:id="rId62" w:history="1">
              <w:r>
                <w:rPr>
                  <w:color w:val="1e198e"/>
                  <w:b w:val="1"/>
                  <w:bCs w:val="1"/>
                  <w:u w:val="single"/>
                </w:rPr>
                <w:t xml:space="preserve">Resources and Methods for the Automatic Recognition of Place Names in Alsatian</w:t>
              </w:r>
            </w:hyperlink>
          </w:p>
          <w:p>
            <w:pPr/>
            <w:hyperlink r:id="rId63" w:history="1">
              <w:r>
                <w:rPr>
                  <w:color w:val="#410a8c"/>
                  <w:u w:val="single"/>
                </w:rPr>
                <w:t xml:space="preserve">Delphine Bernhard</w:t>
              </w:r>
            </w:hyperlink>
            <w:r>
              <w:rPr/>
              <w:t xml:space="preserve">,</w:t>
            </w: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62" w:history="1">
              <w:r>
                <w:rPr>
                  <w:color w:val="#410a8c"/>
                  <w:u w:val="single"/>
                </w:rPr>
                <w:t xml:space="preserve">hal-01702656v1</w:t>
              </w:r>
            </w:hyperlink>
          </w:p>
        </w:tc>
      </w:tr>
      <w:tr>
        <w:trPr/>
        <w:tc>
          <w:tcPr>
            <w:noWrap/>
          </w:tcPr>
          <w:p>
            <w:pPr>
              <w:spacing w:after="200"/>
            </w:pPr>
            <w:hyperlink r:id="rId64" w:history="1">
              <w:r>
                <w:rPr>
                  <w:color w:val="1e198e"/>
                  <w:b w:val="1"/>
                  <w:bCs w:val="1"/>
                  <w:u w:val="single"/>
                </w:rPr>
                <w:t xml:space="preserve">Corpora with Part-of-Speech Annotations for Three Regional Languages of France: Alsatian, Occitan and Picard</w:t>
              </w:r>
            </w:hyperlink>
          </w:p>
          <w:p>
            <w:pPr/>
            <w:hyperlink r:id="rId63" w:history="1">
              <w:r>
                <w:rPr>
                  <w:color w:val="#410a8c"/>
                  <w:u w:val="single"/>
                </w:rPr>
                <w:t xml:space="preserve">Delphine Bernhard</w:t>
              </w:r>
            </w:hyperlink>
            <w:r>
              <w:rPr/>
              <w:t xml:space="preserve">,</w:t>
            </w:r>
            <w:hyperlink r:id="rId13" w:history="1">
              <w:r>
                <w:rPr>
                  <w:color w:val="#410a8c"/>
                  <w:u w:val="single"/>
                </w:rPr>
                <w:t xml:space="preserve">Anne-Laure Ligozat</w:t>
              </w:r>
            </w:hyperlink>
            <w:r>
              <w:rPr/>
              <w:t xml:space="preserve">,</w:t>
            </w:r>
            <w:hyperlink r:id="rId65" w:history="1">
              <w:r>
                <w:rPr>
                  <w:color w:val="#410a8c"/>
                  <w:u w:val="single"/>
                </w:rPr>
                <w:t xml:space="preserve">Fanny Martin</w:t>
              </w:r>
            </w:hyperlink>
            <w:r>
              <w:rPr/>
              <w:t xml:space="preserve">,</w:t>
            </w:r>
            <w:hyperlink r:id="rId66" w:history="1">
              <w:r>
                <w:rPr>
                  <w:color w:val="#410a8c"/>
                  <w:u w:val="single"/>
                </w:rPr>
                <w:t xml:space="preserve">Myriam Bras</w:t>
              </w:r>
            </w:hyperlink>
            <w:r>
              <w:rPr/>
              <w:t xml:space="preserve">,</w:t>
            </w:r>
            <w:hyperlink r:id="rId10"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64" w:history="1">
              <w:r>
                <w:rPr>
                  <w:color w:val="#410a8c"/>
                  <w:u w:val="single"/>
                </w:rPr>
                <w:t xml:space="preserve">hal-01704806v1</w:t>
              </w:r>
            </w:hyperlink>
          </w:p>
        </w:tc>
      </w:tr>
      <w:tr>
        <w:trPr/>
        <w:tc>
          <w:tcPr>
            <w:noWrap/>
          </w:tcPr>
          <w:p>
            <w:pPr>
              <w:spacing w:after="200"/>
            </w:pPr>
            <w:hyperlink r:id="rId67" w:history="1">
              <w:r>
                <w:rPr>
                  <w:color w:val="1e198e"/>
                  <w:b w:val="1"/>
                  <w:bCs w:val="1"/>
                  <w:u w:val="single"/>
                </w:rPr>
                <w:t xml:space="preserve">Expériences d'étiquetage morphosyntaxique dans le cadre du projet RESTAURE</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67" w:history="1">
              <w:r>
                <w:rPr>
                  <w:color w:val="#410a8c"/>
                  <w:u w:val="single"/>
                </w:rPr>
                <w:t xml:space="preserve">hal-01546495v1</w:t>
              </w:r>
            </w:hyperlink>
          </w:p>
        </w:tc>
      </w:tr>
      <w:tr>
        <w:trPr/>
        <w:tc>
          <w:tcPr>
            <w:noWrap/>
          </w:tcPr>
          <w:p>
            <w:pPr>
              <w:spacing w:after="200"/>
            </w:pPr>
            <w:hyperlink r:id="rId68" w:history="1">
              <w:r>
                <w:rPr>
                  <w:color w:val="1e198e"/>
                  <w:b w:val="1"/>
                  <w:bCs w:val="1"/>
                  <w:u w:val="single"/>
                </w:rPr>
                <w:t xml:space="preserve">Skillex, an action labelling efficiency score: the case for French and Mandarin</w:t>
              </w:r>
            </w:hyperlink>
          </w:p>
          <w:p>
            <w:pPr/>
            <w:hyperlink r:id="rId27" w:history="1">
              <w:r>
                <w:rPr>
                  <w:color w:val="#410a8c"/>
                  <w:u w:val="single"/>
                </w:rPr>
                <w:t xml:space="preserve">Yann Desalle</w:t>
              </w:r>
            </w:hyperlink>
            <w:r>
              <w:rPr/>
              <w:t xml:space="preserve">,</w:t>
            </w: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8" w:history="1">
              <w:r>
                <w:rPr>
                  <w:color w:val="#410a8c"/>
                  <w:u w:val="single"/>
                </w:rPr>
                <w:t xml:space="preserve">Hintat Cheung</w:t>
              </w:r>
            </w:hyperlink>
            <w:r>
              <w:rPr/>
              <w:t xml:space="preserve">,</w:t>
            </w:r>
            <w:hyperlink r:id="rId20" w:history="1">
              <w:r>
                <w:rPr>
                  <w:color w:val="#410a8c"/>
                  <w:u w:val="single"/>
                </w:rPr>
                <w:t xml:space="preserve">Shu-Kai Hsieh</w:t>
              </w:r>
            </w:hyperlink>
            <w:r>
              <w:rPr/>
              <w:t xml:space="preserve">et al.</w:t>
            </w:r>
          </w:p>
          <w:p>
            <w:pPr/>
            <w:r>
              <w:rPr>
                <w:i w:val="1"/>
                <w:iCs w:val="1"/>
              </w:rPr>
              <w:t xml:space="preserve">COGSCI14, THE ANNUAL MEETING OF THE COGNITIVE SCIENCE SOCIETY</w:t>
            </w:r>
            <w:r>
              <w:rPr/>
              <w:t xml:space="preserve">, Jul 2014, Quebec, Canada</w:t>
            </w:r>
          </w:p>
          <w:p>
            <w:pPr/>
            <w:r>
              <w:rPr/>
              <w:t xml:space="preserve">Communication dans un congrès</w:t>
            </w:r>
          </w:p>
          <w:p>
            <w:pPr/>
            <w:hyperlink r:id="rId68" w:history="1">
              <w:r>
                <w:rPr>
                  <w:color w:val="#410a8c"/>
                  <w:u w:val="single"/>
                </w:rPr>
                <w:t xml:space="preserve">hal-01321975v1</w:t>
              </w:r>
            </w:hyperlink>
          </w:p>
        </w:tc>
      </w:tr>
      <w:tr>
        <w:trPr/>
        <w:tc>
          <w:tcPr>
            <w:noWrap/>
          </w:tcPr>
          <w:p>
            <w:pPr>
              <w:spacing w:after="200"/>
            </w:pPr>
            <w:hyperlink r:id="rId69" w:history="1">
              <w:r>
                <w:rPr>
                  <w:color w:val="1e198e"/>
                  <w:b w:val="1"/>
                  <w:bCs w:val="1"/>
                  <w:u w:val="single"/>
                </w:rPr>
                <w:t xml:space="preserve">BACANAL : Balades Aléatoires Courtes pour ANAlyses Lexicales Application à la substitution lexicale</w:t>
              </w:r>
            </w:hyperlink>
          </w:p>
          <w:p>
            <w:pPr/>
            <w:hyperlink r:id="rId27" w:history="1">
              <w:r>
                <w:rPr>
                  <w:color w:val="#410a8c"/>
                  <w:u w:val="single"/>
                </w:rPr>
                <w:t xml:space="preserve">Yann Desalle</w:t>
              </w:r>
            </w:hyperlink>
            <w:r>
              <w:rPr/>
              <w:t xml:space="preserve">,</w:t>
            </w:r>
            <w:hyperlink r:id="rId26" w:history="1">
              <w:r>
                <w:rPr>
                  <w:color w:val="#410a8c"/>
                  <w:u w:val="single"/>
                </w:rPr>
                <w:t xml:space="preserve">Emmanuel Navarro</w:t>
              </w:r>
            </w:hyperlink>
            <w:r>
              <w:rPr/>
              <w:t xml:space="preserve">,</w:t>
            </w:r>
            <w:hyperlink r:id="rId70"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4" w:history="1">
              <w:r>
                <w:rPr>
                  <w:color w:val="#410a8c"/>
                  <w:u w:val="single"/>
                </w:rPr>
                <w:t xml:space="preserve">Bruno Gaume</w:t>
              </w:r>
            </w:hyperlink>
          </w:p>
          <w:p>
            <w:pPr/>
            <w:r>
              <w:rPr>
                <w:i w:val="1"/>
                <w:iCs w:val="1"/>
              </w:rPr>
              <w:t xml:space="preserve">TALN-20 2014 : Atelier SEMDIS</w:t>
            </w:r>
            <w:r>
              <w:rPr/>
              <w:t xml:space="preserve">, Jul 2014, Marseille France, France</w:t>
            </w:r>
          </w:p>
          <w:p>
            <w:pPr/>
            <w:r>
              <w:rPr/>
              <w:t xml:space="preserve">Communication dans un congrès</w:t>
            </w:r>
          </w:p>
          <w:p>
            <w:pPr/>
            <w:hyperlink r:id="rId69" w:history="1">
              <w:r>
                <w:rPr>
                  <w:color w:val="#410a8c"/>
                  <w:u w:val="single"/>
                </w:rPr>
                <w:t xml:space="preserve">hal-01320482v1</w:t>
              </w:r>
            </w:hyperlink>
          </w:p>
        </w:tc>
      </w:tr>
      <w:tr>
        <w:trPr/>
        <w:tc>
          <w:tcPr>
            <w:noWrap/>
          </w:tcPr>
          <w:p>
            <w:pPr>
              <w:spacing w:after="200"/>
            </w:pPr>
            <w:hyperlink r:id="rId71" w:history="1">
              <w:r>
                <w:rPr>
                  <w:color w:val="1e198e"/>
                  <w:b w:val="1"/>
                  <w:bCs w:val="1"/>
                  <w:u w:val="single"/>
                </w:rPr>
                <w:t xml:space="preserve">Can MDL Improve Unsupervised Chinese Word Segmentation?</w:t>
              </w:r>
            </w:hyperlink>
          </w:p>
          <w:p>
            <w:pPr/>
            <w:hyperlink r:id="rId10" w:history="1">
              <w:r>
                <w:rPr>
                  <w:color w:val="#410a8c"/>
                  <w:u w:val="single"/>
                </w:rPr>
                <w:t xml:space="preserve">Pierre Magistry</w:t>
              </w:r>
            </w:hyperlink>
            <w:r>
              <w:rPr/>
              <w:t xml:space="preserve">,</w:t>
            </w:r>
            <w:hyperlink r:id="rId72"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71" w:history="1">
              <w:r>
                <w:rPr>
                  <w:color w:val="#410a8c"/>
                  <w:u w:val="single"/>
                </w:rPr>
                <w:t xml:space="preserve">hal-00876389v1</w:t>
              </w:r>
            </w:hyperlink>
          </w:p>
        </w:tc>
      </w:tr>
      <w:tr>
        <w:trPr/>
        <w:tc>
          <w:tcPr>
            <w:noWrap/>
          </w:tcPr>
          <w:p>
            <w:pPr>
              <w:spacing w:after="200"/>
            </w:pPr>
            <w:hyperlink r:id="rId73" w:history="1">
              <w:r>
                <w:rPr>
                  <w:color w:val="1e198e"/>
                  <w:b w:val="1"/>
                  <w:bCs w:val="1"/>
                  <w:u w:val="single"/>
                </w:rPr>
                <w:t xml:space="preserve">Tmuse: Lexical Network Exploration</w:t>
              </w:r>
            </w:hyperlink>
          </w:p>
          <w:p>
            <w:pPr/>
            <w:hyperlink r:id="rId70" w:history="1">
              <w:r>
                <w:rPr>
                  <w:color w:val="#410a8c"/>
                  <w:u w:val="single"/>
                </w:rPr>
                <w:t xml:space="preserve">Yannick Chudy</w:t>
              </w:r>
            </w:hyperlink>
            <w:r>
              <w:rPr/>
              <w:t xml:space="preserve">,</w:t>
            </w:r>
            <w:hyperlink r:id="rId74" w:history="1">
              <w:r>
                <w:rPr>
                  <w:color w:val="#410a8c"/>
                  <w:u w:val="single"/>
                </w:rPr>
                <w:t xml:space="preserve">Yann Dessale</w:t>
              </w:r>
            </w:hyperlink>
            <w:r>
              <w:rPr/>
              <w:t xml:space="preserve">,</w:t>
            </w:r>
            <w:hyperlink r:id="rId75" w:history="1">
              <w:r>
                <w:rPr>
                  <w:color w:val="#410a8c"/>
                  <w:u w:val="single"/>
                </w:rPr>
                <w:t xml:space="preserve">Benoît Gaillard</w:t>
              </w:r>
            </w:hyperlink>
            <w:r>
              <w:rPr/>
              <w:t xml:space="preserve">,</w:t>
            </w:r>
            <w:hyperlink r:id="rId24" w:history="1">
              <w:r>
                <w:rPr>
                  <w:color w:val="#410a8c"/>
                  <w:u w:val="single"/>
                </w:rPr>
                <w:t xml:space="preserve">Bruno Gaume</w:t>
              </w:r>
            </w:hyperlink>
            <w:r>
              <w:rPr/>
              <w:t xml:space="preserve">,</w:t>
            </w:r>
            <w:hyperlink r:id="rId10" w:history="1">
              <w:r>
                <w:rPr>
                  <w:color w:val="#410a8c"/>
                  <w:u w:val="single"/>
                </w:rPr>
                <w:t xml:space="preserve">Pierre Magistry</w:t>
              </w:r>
            </w:hyperlink>
            <w:r>
              <w:rPr/>
              <w:t xml:space="preserve">et al.</w:t>
            </w:r>
          </w:p>
          <w:p>
            <w:pPr/>
            <w:r>
              <w:rPr>
                <w:i w:val="1"/>
                <w:iCs w:val="1"/>
              </w:rPr>
              <w:t xml:space="preserve">IJCNLP 2013 - 6th International Joint Conference on Natural Language Processing</w:t>
            </w:r>
            <w:r>
              <w:rPr/>
              <w:t xml:space="preserve">, Oct 2013, Nagoya, Japan. pp.41-44</w:t>
            </w:r>
          </w:p>
          <w:p>
            <w:pPr/>
            <w:r>
              <w:rPr/>
              <w:t xml:space="preserve">Communication dans un congrès</w:t>
            </w:r>
          </w:p>
          <w:p>
            <w:pPr/>
            <w:hyperlink r:id="rId73" w:history="1">
              <w:r>
                <w:rPr>
                  <w:color w:val="#410a8c"/>
                  <w:u w:val="single"/>
                </w:rPr>
                <w:t xml:space="preserve">hal-03669176v1</w:t>
              </w:r>
            </w:hyperlink>
          </w:p>
        </w:tc>
      </w:tr>
      <w:tr>
        <w:trPr/>
        <w:tc>
          <w:tcPr>
            <w:noWrap/>
          </w:tcPr>
          <w:p>
            <w:pPr>
              <w:spacing w:after="200"/>
            </w:pPr>
            <w:hyperlink r:id="rId76" w:history="1">
              <w:r>
                <w:rPr>
                  <w:color w:val="1e198e"/>
                  <w:b w:val="1"/>
                  <w:bCs w:val="1"/>
                  <w:u w:val="single"/>
                </w:rPr>
                <w:t xml:space="preserve">Unsupervized Word Segmentation: the case for Mandarin Chinese</w:t>
              </w:r>
            </w:hyperlink>
          </w:p>
          <w:p>
            <w:pPr/>
            <w:hyperlink r:id="rId10" w:history="1">
              <w:r>
                <w:rPr>
                  <w:color w:val="#410a8c"/>
                  <w:u w:val="single"/>
                </w:rPr>
                <w:t xml:space="preserve">Pierre Magistry</w:t>
              </w:r>
            </w:hyperlink>
            <w:r>
              <w:rPr/>
              <w:t xml:space="preserve">,</w:t>
            </w:r>
            <w:hyperlink r:id="rId72"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76" w:history="1">
              <w:r>
                <w:rPr>
                  <w:color w:val="#410a8c"/>
                  <w:u w:val="single"/>
                </w:rPr>
                <w:t xml:space="preserve">hal-00701200v1</w:t>
              </w:r>
            </w:hyperlink>
          </w:p>
        </w:tc>
      </w:tr>
      <w:tr>
        <w:trPr/>
        <w:tc>
          <w:tcPr>
            <w:noWrap/>
          </w:tcPr>
          <w:p>
            <w:pPr>
              <w:spacing w:after="200"/>
            </w:pPr>
            <w:hyperlink r:id="rId77" w:history="1">
              <w:r>
                <w:rPr>
                  <w:color w:val="1e198e"/>
                  <w:b w:val="1"/>
                  <w:bCs w:val="1"/>
                  <w:u w:val="single"/>
                </w:rPr>
                <w:t xml:space="preserve">Segmentation non supervisée : le cas du mandarin</w:t>
              </w:r>
            </w:hyperlink>
          </w:p>
          <w:p>
            <w:pPr/>
            <w:hyperlink r:id="rId10" w:history="1">
              <w:r>
                <w:rPr>
                  <w:color w:val="#410a8c"/>
                  <w:u w:val="single"/>
                </w:rPr>
                <w:t xml:space="preserve">Pierre Magistry</w:t>
              </w:r>
            </w:hyperlink>
          </w:p>
          <w:p>
            <w:pPr/>
            <w:r>
              <w:rPr>
                <w:i w:val="1"/>
                <w:iCs w:val="1"/>
              </w:rPr>
              <w:t xml:space="preserve">RECITAL - Rencontres des Étudiants Chercheurs en Informatique pour le Traitement Automatique des Langues - 2012</w:t>
            </w:r>
            <w:r>
              <w:rPr/>
              <w:t xml:space="preserve">, ATALA, Jun 2012, Grenoble, France</w:t>
            </w:r>
          </w:p>
          <w:p>
            <w:pPr/>
            <w:r>
              <w:rPr/>
              <w:t xml:space="preserve">Communication dans un congrès</w:t>
            </w:r>
          </w:p>
          <w:p>
            <w:pPr/>
            <w:hyperlink r:id="rId77" w:history="1">
              <w:r>
                <w:rPr>
                  <w:color w:val="#410a8c"/>
                  <w:u w:val="single"/>
                </w:rPr>
                <w:t xml:space="preserve">hal-00701197v1</w:t>
              </w:r>
            </w:hyperlink>
          </w:p>
        </w:tc>
      </w:tr>
      <w:tr>
        <w:trPr/>
        <w:tc>
          <w:tcPr>
            <w:noWrap/>
          </w:tcPr>
          <w:p>
            <w:pPr>
              <w:spacing w:after="200"/>
            </w:pPr>
            <w:hyperlink r:id="rId78" w:history="1">
              <w:r>
                <w:rPr>
                  <w:color w:val="1e198e"/>
                  <w:b w:val="1"/>
                  <w:bCs w:val="1"/>
                  <w:u w:val="single"/>
                </w:rPr>
                <w:t xml:space="preserve">Segmentation et induction de lexique non-supervisées du mandarin</w:t>
              </w:r>
            </w:hyperlink>
          </w:p>
          <w:p>
            <w:pPr/>
            <w:hyperlink r:id="rId10" w:history="1">
              <w:r>
                <w:rPr>
                  <w:color w:val="#410a8c"/>
                  <w:u w:val="single"/>
                </w:rPr>
                <w:t xml:space="preserve">Pierre Magistry</w:t>
              </w:r>
            </w:hyperlink>
            <w:r>
              <w:rPr/>
              <w:t xml:space="preserve">,</w:t>
            </w:r>
            <w:hyperlink r:id="rId72"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78" w:history="1">
              <w:r>
                <w:rPr>
                  <w:color w:val="#410a8c"/>
                  <w:u w:val="single"/>
                </w:rPr>
                <w:t xml:space="preserve">inria-00605899v1</w:t>
              </w:r>
            </w:hyperlink>
          </w:p>
        </w:tc>
      </w:tr>
      <w:tr>
        <w:trPr/>
        <w:tc>
          <w:tcPr>
            <w:noWrap/>
          </w:tcPr>
          <w:p>
            <w:pPr>
              <w:spacing w:after="200"/>
            </w:pPr>
            <w:hyperlink r:id="rId79" w:history="1">
              <w:r>
                <w:rPr>
                  <w:color w:val="1e198e"/>
                  <w:b w:val="1"/>
                  <w:bCs w:val="1"/>
                  <w:u w:val="single"/>
                </w:rPr>
                <w:t xml:space="preserve">Graph representation of synonymy and translation resources for cross-linguistic modelisation of meaning</w:t>
              </w:r>
            </w:hyperlink>
          </w:p>
          <w:p>
            <w:pPr/>
            <w:hyperlink r:id="rId75" w:history="1">
              <w:r>
                <w:rPr>
                  <w:color w:val="#410a8c"/>
                  <w:u w:val="single"/>
                </w:rPr>
                <w:t xml:space="preserve">Benoît Gaillard</w:t>
              </w:r>
            </w:hyperlink>
            <w:r>
              <w:rPr/>
              <w:t xml:space="preserve">,</w:t>
            </w:r>
            <w:hyperlink r:id="rId70"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6" w:history="1">
              <w:r>
                <w:rPr>
                  <w:color w:val="#410a8c"/>
                  <w:u w:val="single"/>
                </w:rPr>
                <w:t xml:space="preserve">Emmanuel Navarro</w:t>
              </w:r>
            </w:hyperlink>
          </w:p>
          <w:p>
            <w:pPr/>
            <w:r>
              <w:rPr>
                <w:i w:val="1"/>
                <w:iCs w:val="1"/>
              </w:rPr>
              <w:t xml:space="preserve">24th Pacific Asia Conference on Language, Information and Computation (PACLIC 2010)</w:t>
            </w:r>
            <w:r>
              <w:rPr/>
              <w:t xml:space="preserve">, Institute of Digital Enhancement of Cognitive Processing, Waseda University, Nov 2010, Sendai, Japan</w:t>
            </w:r>
          </w:p>
          <w:p>
            <w:pPr/>
            <w:r>
              <w:rPr/>
              <w:t xml:space="preserve">Communication dans un congrès</w:t>
            </w:r>
          </w:p>
          <w:p>
            <w:pPr/>
            <w:hyperlink r:id="rId79" w:history="1">
              <w:r>
                <w:rPr>
                  <w:color w:val="#410a8c"/>
                  <w:u w:val="single"/>
                </w:rPr>
                <w:t xml:space="preserve">hal-04063508v1</w:t>
              </w:r>
            </w:hyperlink>
          </w:p>
        </w:tc>
      </w:tr>
      <w:tr>
        <w:trPr/>
        <w:tc>
          <w:tcPr>
            <w:noWrap/>
          </w:tcPr>
          <w:p>
            <w:pPr>
              <w:spacing w:after="200"/>
            </w:pPr>
            <w:hyperlink r:id="rId80" w:history="1">
              <w:r>
                <w:rPr>
                  <w:color w:val="1e198e"/>
                  <w:b w:val="1"/>
                  <w:bCs w:val="1"/>
                  <w:u w:val="single"/>
                </w:rPr>
                <w:t xml:space="preserve">The Use of a Cultural Protocol for Quantifying Cultural Variations in Comparing Verb Semantics between Chinese and French</w:t>
              </w:r>
            </w:hyperlink>
          </w:p>
          <w:p>
            <w:pPr/>
            <w:hyperlink r:id="rId28" w:history="1">
              <w:r>
                <w:rPr>
                  <w:color w:val="#410a8c"/>
                  <w:u w:val="single"/>
                </w:rPr>
                <w:t xml:space="preserve">Hintat Cheung</w:t>
              </w:r>
            </w:hyperlink>
            <w:r>
              <w:rPr/>
              <w:t xml:space="preserve">,</w:t>
            </w:r>
            <w:hyperlink r:id="rId27" w:history="1">
              <w:r>
                <w:rPr>
                  <w:color w:val="#410a8c"/>
                  <w:u w:val="single"/>
                </w:rPr>
                <w:t xml:space="preserve">Yann Desalle</w:t>
              </w:r>
            </w:hyperlink>
            <w:r>
              <w:rPr/>
              <w:t xml:space="preserve">,</w:t>
            </w:r>
            <w:hyperlink r:id="rId25" w:history="1">
              <w:r>
                <w:rPr>
                  <w:color w:val="#410a8c"/>
                  <w:u w:val="single"/>
                </w:rPr>
                <w:t xml:space="preserve">Karine Duvignau</w:t>
              </w:r>
            </w:hyperlink>
            <w:r>
              <w:rPr/>
              <w:t xml:space="preserve">,</w:t>
            </w:r>
            <w:hyperlink r:id="rId24" w:history="1">
              <w:r>
                <w:rPr>
                  <w:color w:val="#410a8c"/>
                  <w:u w:val="single"/>
                </w:rPr>
                <w:t xml:space="preserve">Bruno Gaume</w:t>
              </w:r>
            </w:hyperlink>
            <w:r>
              <w:rPr/>
              <w:t xml:space="preserve">,</w:t>
            </w:r>
            <w:hyperlink r:id="rId81" w:history="1">
              <w:r>
                <w:rPr>
                  <w:color w:val="#410a8c"/>
                  <w:u w:val="single"/>
                </w:rPr>
                <w:t xml:space="preserve">Chunhan Chang</w:t>
              </w:r>
            </w:hyperlink>
            <w:r>
              <w:rPr/>
              <w:t xml:space="preserve">et al.</w:t>
            </w:r>
          </w:p>
          <w:p>
            <w:pPr/>
            <w:r>
              <w:rPr>
                <w:i w:val="1"/>
                <w:iCs w:val="1"/>
              </w:rPr>
              <w:t xml:space="preserve">24th Pacific Asia Conference on Language, Information and Computation (PACLIC24 2010)</w:t>
            </w:r>
            <w:r>
              <w:rPr/>
              <w:t xml:space="preserve">, Nov 2010, Sendai, Japan. pp.791-798</w:t>
            </w:r>
          </w:p>
          <w:p>
            <w:pPr/>
            <w:r>
              <w:rPr/>
              <w:t xml:space="preserve">Communication dans un congrès</w:t>
            </w:r>
          </w:p>
          <w:p>
            <w:pPr/>
            <w:hyperlink r:id="rId80" w:history="1">
              <w:r>
                <w:rPr>
                  <w:color w:val="#410a8c"/>
                  <w:u w:val="single"/>
                </w:rPr>
                <w:t xml:space="preserve">hal-00992089v1</w:t>
              </w:r>
            </w:hyperlink>
          </w:p>
        </w:tc>
      </w:tr>
      <w:tr>
        <w:trPr/>
        <w:tc>
          <w:tcPr>
            <w:noWrap/>
          </w:tcPr>
          <w:p>
            <w:pPr>
              <w:spacing w:after="200"/>
            </w:pPr>
            <w:hyperlink r:id="rId82" w:history="1">
              <w:r>
                <w:rPr>
                  <w:color w:val="1e198e"/>
                  <w:b w:val="1"/>
                  <w:bCs w:val="1"/>
                  <w:u w:val="single"/>
                </w:rPr>
                <w:t xml:space="preserve">Wiktionary and NLP: Improving synonymy networks</w:t>
              </w:r>
            </w:hyperlink>
          </w:p>
          <w:p>
            <w:pPr/>
            <w:hyperlink r:id="rId83" w:history="1">
              <w:r>
                <w:rPr>
                  <w:color w:val="#410a8c"/>
                  <w:u w:val="single"/>
                </w:rPr>
                <w:t xml:space="preserve">E. Navarro</w:t>
              </w:r>
            </w:hyperlink>
            <w:r>
              <w:rPr/>
              <w:t xml:space="preserve">,</w:t>
            </w:r>
            <w:hyperlink r:id="rId84" w:history="1">
              <w:r>
                <w:rPr>
                  <w:color w:val="#410a8c"/>
                  <w:u w:val="single"/>
                </w:rPr>
                <w:t xml:space="preserve">Franck Sajous</w:t>
              </w:r>
            </w:hyperlink>
            <w:r>
              <w:rPr/>
              <w:t xml:space="preserve">,</w:t>
            </w:r>
            <w:hyperlink r:id="rId24" w:history="1">
              <w:r>
                <w:rPr>
                  <w:color w:val="#410a8c"/>
                  <w:u w:val="single"/>
                </w:rPr>
                <w:t xml:space="preserve">Bruno Gaume</w:t>
              </w:r>
            </w:hyperlink>
            <w:r>
              <w:rPr/>
              <w:t xml:space="preserve">,</w:t>
            </w:r>
            <w:hyperlink r:id="rId30" w:history="1">
              <w:r>
                <w:rPr>
                  <w:color w:val="#410a8c"/>
                  <w:u w:val="single"/>
                </w:rPr>
                <w:t xml:space="preserve">Laurent Prevot</w:t>
              </w:r>
            </w:hyperlink>
            <w:r>
              <w:rPr/>
              <w:t xml:space="preserve">,</w:t>
            </w:r>
            <w:hyperlink r:id="rId85" w:history="1">
              <w:r>
                <w:rPr>
                  <w:color w:val="#410a8c"/>
                  <w:u w:val="single"/>
                </w:rPr>
                <w:t xml:space="preserve">Hsieh Shukai</w:t>
              </w:r>
            </w:hyperlink>
            <w:r>
              <w:rPr/>
              <w:t xml:space="preserve">et al.</w:t>
            </w:r>
          </w:p>
          <w:p>
            <w:pPr/>
            <w:r>
              <w:rPr>
                <w:i w:val="1"/>
                <w:iCs w:val="1"/>
              </w:rPr>
              <w:t xml:space="preserve">ACL Workshop on The People's Web Meets NLP: Collaboratively Constructed Semantic Resources</w:t>
            </w:r>
            <w:r>
              <w:rPr/>
              <w:t xml:space="preserve">, Aug 2009, Singapore, Singapore. pp.19--27</w:t>
            </w:r>
          </w:p>
          <w:p>
            <w:pPr/>
            <w:r>
              <w:rPr/>
              <w:t xml:space="preserve">Communication dans un congrès</w:t>
            </w:r>
          </w:p>
          <w:p>
            <w:pPr/>
            <w:hyperlink r:id="rId82" w:history="1">
              <w:r>
                <w:rPr>
                  <w:color w:val="#410a8c"/>
                  <w:u w:val="single"/>
                </w:rPr>
                <w:t xml:space="preserve">hal-00411758v1</w:t>
              </w:r>
            </w:hyperlink>
          </w:p>
        </w:tc>
      </w:tr>
      <w:tr>
        <w:trPr/>
        <w:tc>
          <w:tcPr>
            <w:noWrap/>
          </w:tcPr>
          <w:p>
            <w:pPr>
              <w:spacing w:after="200"/>
            </w:pPr>
            <w:hyperlink r:id="rId86" w:history="1">
              <w:r>
                <w:rPr>
                  <w:color w:val="1e198e"/>
                  <w:b w:val="1"/>
                  <w:bCs w:val="1"/>
                  <w:u w:val="single"/>
                </w:rPr>
                <w:t xml:space="preserve">Paddy Fields</w:t>
              </w:r>
            </w:hyperlink>
          </w:p>
          <w:p>
            <w:pPr/>
            <w:hyperlink r:id="rId10" w:history="1">
              <w:r>
                <w:rPr>
                  <w:color w:val="#410a8c"/>
                  <w:u w:val="single"/>
                </w:rPr>
                <w:t xml:space="preserve">Pierre Magistry</w:t>
              </w:r>
            </w:hyperlink>
            <w:r>
              <w:rPr/>
              <w:t xml:space="preserve">,</w:t>
            </w:r>
            <w:hyperlink r:id="rId87" w:history="1">
              <w:r>
                <w:rPr>
                  <w:color w:val="#410a8c"/>
                  <w:u w:val="single"/>
                </w:rPr>
                <w:t xml:space="preserve">Kim Gerdes</w:t>
              </w:r>
            </w:hyperlink>
          </w:p>
          <w:p>
            <w:pPr/>
            <w:r>
              <w:rPr>
                <w:i w:val="1"/>
                <w:iCs w:val="1"/>
              </w:rPr>
              <w:t xml:space="preserve">MTT 2009</w:t>
            </w:r>
            <w:r>
              <w:rPr/>
              <w:t xml:space="preserve">, 2009, Canada. pp.253-262</w:t>
            </w:r>
          </w:p>
          <w:p>
            <w:pPr/>
            <w:r>
              <w:rPr/>
              <w:t xml:space="preserve">Communication dans un congrès</w:t>
            </w:r>
          </w:p>
          <w:p>
            <w:pPr/>
            <w:hyperlink r:id="rId86" w:history="1">
              <w:r>
                <w:rPr>
                  <w:color w:val="#410a8c"/>
                  <w:u w:val="single"/>
                </w:rPr>
                <w:t xml:space="preserve">halshs-00685084v1</w:t>
              </w:r>
            </w:hyperlink>
          </w:p>
        </w:tc>
      </w:tr>
      <w:tr>
        <w:trPr/>
        <w:tc>
          <w:tcPr>
            <w:noWrap/>
          </w:tcPr>
          <w:p>
            <w:pPr>
              <w:spacing w:after="200"/>
            </w:pPr>
            <w:hyperlink r:id="rId88" w:history="1">
              <w:r>
                <w:rPr>
                  <w:color w:val="1e198e"/>
                  <w:b w:val="1"/>
                  <w:bCs w:val="1"/>
                  <w:u w:val="single"/>
                </w:rPr>
                <w:t xml:space="preserve">Using Extra-Linguistic Material for Mandarin-French Verbal Constructions Comparison</w:t>
              </w:r>
            </w:hyperlink>
          </w:p>
          <w:p>
            <w:pPr/>
            <w:hyperlink r:id="rId10" w:history="1">
              <w:r>
                <w:rPr>
                  <w:color w:val="#410a8c"/>
                  <w:u w:val="single"/>
                </w:rPr>
                <w:t xml:space="preserve">Pierre Magistry</w:t>
              </w:r>
            </w:hyperlink>
            <w:r>
              <w:rPr/>
              <w:t xml:space="preserve">,</w:t>
            </w:r>
            <w:hyperlink r:id="rId30" w:history="1">
              <w:r>
                <w:rPr>
                  <w:color w:val="#410a8c"/>
                  <w:u w:val="single"/>
                </w:rPr>
                <w:t xml:space="preserve">Laurent Prevot</w:t>
              </w:r>
            </w:hyperlink>
            <w:r>
              <w:rPr/>
              <w:t xml:space="preserve">,</w:t>
            </w:r>
            <w:hyperlink r:id="rId28" w:history="1">
              <w:r>
                <w:rPr>
                  <w:color w:val="#410a8c"/>
                  <w:u w:val="single"/>
                </w:rPr>
                <w:t xml:space="preserve">Hintat Cheung</w:t>
              </w:r>
            </w:hyperlink>
            <w:r>
              <w:rPr/>
              <w:t xml:space="preserve">,</w:t>
            </w:r>
            <w:hyperlink r:id="rId89" w:history="1">
              <w:r>
                <w:rPr>
                  <w:color w:val="#410a8c"/>
                  <w:u w:val="single"/>
                </w:rPr>
                <w:t xml:space="preserve">C.y Shiao</w:t>
              </w:r>
            </w:hyperlink>
            <w:r>
              <w:rPr/>
              <w:t xml:space="preserve">,</w:t>
            </w:r>
            <w:hyperlink r:id="rId27" w:history="1">
              <w:r>
                <w:rPr>
                  <w:color w:val="#410a8c"/>
                  <w:u w:val="single"/>
                </w:rPr>
                <w:t xml:space="preserve">Yann Desalle</w:t>
              </w:r>
            </w:hyperlink>
            <w:r>
              <w:rPr/>
              <w:t xml:space="preserve">et al.</w:t>
            </w:r>
          </w:p>
          <w:p>
            <w:pPr/>
            <w:r>
              <w:rPr>
                <w:i w:val="1"/>
                <w:iCs w:val="1"/>
              </w:rPr>
              <w:t xml:space="preserve">PACLIC 23 - 23rd Pacific Asia Conference on Language, Information and Computation</w:t>
            </w:r>
            <w:r>
              <w:rPr/>
              <w:t xml:space="preserve">, Dec 2009, Hong-Kong, Hong Kong SAR China. pp.56--68</w:t>
            </w:r>
          </w:p>
          <w:p>
            <w:pPr/>
            <w:r>
              <w:rPr/>
              <w:t xml:space="preserve">Communication dans un congrès</w:t>
            </w:r>
          </w:p>
          <w:p>
            <w:pPr/>
            <w:hyperlink r:id="rId88" w:history="1">
              <w:r>
                <w:rPr>
                  <w:color w:val="#410a8c"/>
                  <w:u w:val="single"/>
                </w:rPr>
                <w:t xml:space="preserve">hal-00992102v1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91" w:history="1">
              <w:r>
                <w:rPr>
                  <w:color w:val="#410a8c"/>
                  <w:u w:val="single"/>
                </w:rPr>
                <w:t xml:space="preserve">Siman Chen</w:t>
              </w:r>
            </w:hyperlink>
            <w:r>
              <w:rPr/>
              <w:t xml:space="preserve">,</w:t>
            </w:r>
            <w:hyperlink r:id="rId36" w:history="1">
              <w:r>
                <w:rPr>
                  <w:color w:val="#410a8c"/>
                  <w:u w:val="single"/>
                </w:rPr>
                <w:t xml:space="preserve">Ilaine Wang</w:t>
              </w:r>
            </w:hyperlink>
            <w:r>
              <w:rPr/>
              <w:t xml:space="preserve">,</w:t>
            </w:r>
            <w:hyperlink r:id="rId92" w:history="1">
              <w:r>
                <w:rPr>
                  <w:color w:val="#410a8c"/>
                  <w:u w:val="single"/>
                </w:rPr>
                <w:t xml:space="preserve">Maxime Fily</w:t>
              </w:r>
            </w:hyperlink>
            <w:r>
              <w:rPr/>
              <w:t xml:space="preserve">,</w:t>
            </w:r>
            <w:hyperlink r:id="rId10"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90" w:history="1">
              <w:r>
                <w:rPr>
                  <w:color w:val="#410a8c"/>
                  <w:u w:val="single"/>
                </w:rPr>
                <w:t xml:space="preserve">hal-05460230v1</w:t>
              </w:r>
            </w:hyperlink>
          </w:p>
        </w:tc>
      </w:tr>
      <w:tr>
        <w:trPr/>
        <w:tc>
          <w:tcPr>
            <w:noWrap/>
          </w:tcPr>
          <w:p>
            <w:pPr>
              <w:spacing w:after="200"/>
            </w:pPr>
            <w:hyperlink r:id="rId93" w:history="1">
              <w:r>
                <w:rPr>
                  <w:color w:val="1e198e"/>
                  <w:b w:val="1"/>
                  <w:bCs w:val="1"/>
                  <w:u w:val="single"/>
                </w:rPr>
                <w:t xml:space="preserve">Constitution d’un corpus écrit d’apprenants du chinois langue étrangère - Premières réflexions et démarches entreprises</w:t>
              </w:r>
            </w:hyperlink>
          </w:p>
          <w:p>
            <w:pPr/>
            <w:hyperlink r:id="rId94" w:history="1">
              <w:r>
                <w:rPr>
                  <w:color w:val="#410a8c"/>
                  <w:u w:val="single"/>
                </w:rPr>
                <w:t xml:space="preserve">Xinyue Cécilia Yu</w:t>
              </w:r>
            </w:hyperlink>
            <w:r>
              <w:rPr/>
              <w:t xml:space="preserve">,</w:t>
            </w:r>
            <w:hyperlink r:id="rId10" w:history="1">
              <w:r>
                <w:rPr>
                  <w:color w:val="#410a8c"/>
                  <w:u w:val="single"/>
                </w:rPr>
                <w:t xml:space="preserve">Pierre Magistry</w:t>
              </w:r>
            </w:hyperlink>
          </w:p>
          <w:p>
            <w:pPr/>
            <w:r>
              <w:rPr>
                <w:i w:val="1"/>
                <w:iCs w:val="1"/>
              </w:rPr>
              <w:t xml:space="preserve">Constitution de corpus écrits d’apprenants en contexte universitaire - Pratiques, enjeux, perspectives acquisitionnelles</w:t>
            </w:r>
            <w:r>
              <w:rPr/>
              <w:t xml:space="preserve">, Mar 2022, Grenoble, France</w:t>
            </w:r>
          </w:p>
          <w:p>
            <w:pPr/>
            <w:r>
              <w:rPr/>
              <w:t xml:space="preserve">Poster de conférence</w:t>
            </w:r>
          </w:p>
          <w:p>
            <w:pPr/>
            <w:hyperlink r:id="rId93" w:history="1">
              <w:r>
                <w:rPr>
                  <w:color w:val="#410a8c"/>
                  <w:u w:val="single"/>
                </w:rPr>
                <w:t xml:space="preserve">hal-03882859v1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Unsupervised Word Segmentation and Wordhood Assessment</w:t>
              </w:r>
            </w:hyperlink>
          </w:p>
          <w:p>
            <w:pPr/>
            <w:hyperlink r:id="rId10" w:history="1">
              <w:r>
                <w:rPr>
                  <w:color w:val="#410a8c"/>
                  <w:u w:val="single"/>
                </w:rPr>
                <w:t xml:space="preserve">Pierre Magistry</w:t>
              </w:r>
            </w:hyperlink>
          </w:p>
          <w:p>
            <w:pPr/>
            <w:r>
              <w:rPr/>
              <w:t xml:space="preserve">Linguistics. Paris Diderot; Inria, 2013. English. </w:t>
            </w:r>
            <w:hyperlink r:id="rId96" w:history="1">
              <w:r>
                <w:rPr>
                  <w:color w:val="#410a8c"/>
                  <w:u w:val="single"/>
                </w:rPr>
                <w:t xml:space="preserve">⟨NNT : 2013PA070077⟩</w:t>
              </w:r>
            </w:hyperlink>
          </w:p>
          <w:p>
            <w:pPr/>
            <w:r>
              <w:rPr/>
              <w:t xml:space="preserve">Thèse</w:t>
            </w:r>
          </w:p>
          <w:p>
            <w:pPr/>
            <w:hyperlink r:id="rId95" w:history="1">
              <w:r>
                <w:rPr>
                  <w:color w:val="#410a8c"/>
                  <w:u w:val="single"/>
                </w:rPr>
                <w:t xml:space="preserve">tel-01573561v1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(Re-)Digitizing 吳守禮 Ngôo Siú-lé's Mandarin -Taiwanese Dictionary</w:t>
              </w:r>
            </w:hyperlink>
          </w:p>
          <w:p>
            <w:pPr/>
            <w:hyperlink r:id="rId10" w:history="1">
              <w:r>
                <w:rPr>
                  <w:color w:val="#410a8c"/>
                  <w:u w:val="single"/>
                </w:rPr>
                <w:t xml:space="preserve">Pierre Magistry</w:t>
              </w:r>
            </w:hyperlink>
            <w:r>
              <w:rPr/>
              <w:t xml:space="preserve">,</w:t>
            </w:r>
            <w:hyperlink r:id="rId98" w:history="1">
              <w:r>
                <w:rPr>
                  <w:color w:val="#410a8c"/>
                  <w:u w:val="single"/>
                </w:rPr>
                <w:t xml:space="preserve">Afala Phaxay</w:t>
              </w:r>
            </w:hyperlink>
          </w:p>
          <w:p>
            <w:pPr/>
            <w:r>
              <w:rPr/>
              <w:t xml:space="preserve">ACL, 2022</w:t>
            </w:r>
          </w:p>
          <w:p>
            <w:pPr/>
            <w:r>
              <w:rPr/>
              <w:t xml:space="preserve">Proceedings/Recueil des communications</w:t>
            </w:r>
          </w:p>
          <w:p>
            <w:pPr/>
            <w:hyperlink r:id="rId97" w:history="1">
              <w:r>
                <w:rPr>
                  <w:color w:val="#410a8c"/>
                  <w:u w:val="single"/>
                </w:rPr>
                <w:t xml:space="preserve">hal-04053946v1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7972v2" TargetMode="External"/><Relationship Id="rId8" Type="http://schemas.openxmlformats.org/officeDocument/2006/relationships/hyperlink" Target="https://hal.science/search/index/?q=*&amp;authFullName_s=Baptiste Blouin" TargetMode="External"/><Relationship Id="rId9" Type="http://schemas.openxmlformats.org/officeDocument/2006/relationships/hyperlink" Target="https://hal.science/search/index/?q=*&amp;authFullName_s=Nora van den Bosch" TargetMode="External"/><Relationship Id="rId10" Type="http://schemas.openxmlformats.org/officeDocument/2006/relationships/hyperlink" Target="https://hal.science/search/index/?q=*&amp;authFullName_s=Pierre Magistry" TargetMode="External"/><Relationship Id="rId11" Type="http://schemas.openxmlformats.org/officeDocument/2006/relationships/hyperlink" Target="https://dx.doi.org/10.25517/jhnr.v5i1.120" TargetMode="External"/><Relationship Id="rId12" Type="http://schemas.openxmlformats.org/officeDocument/2006/relationships/hyperlink" Target="https://hal.science/hal-02358020v1" TargetMode="External"/><Relationship Id="rId13" Type="http://schemas.openxmlformats.org/officeDocument/2006/relationships/hyperlink" Target="https://hal.science/search/index/?q=*&amp;authFullName_s=Anne-Laure Ligozat" TargetMode="External"/><Relationship Id="rId14" Type="http://schemas.openxmlformats.org/officeDocument/2006/relationships/hyperlink" Target="https://hal.science/search/index/?q=*&amp;authFullName_s=Sophie Rosset" TargetMode="External"/><Relationship Id="rId15" Type="http://schemas.openxmlformats.org/officeDocument/2006/relationships/hyperlink" Target="https://dx.doi.org/10.1007/s10579-019-09463-7" TargetMode="External"/><Relationship Id="rId16" Type="http://schemas.openxmlformats.org/officeDocument/2006/relationships/hyperlink" Target="https://hal.science/hal-01728622v1" TargetMode="External"/><Relationship Id="rId17" Type="http://schemas.openxmlformats.org/officeDocument/2006/relationships/hyperlink" Target="https://hal.science/search/index/?q=*&amp;authFullName_s=Murielle Fabre" TargetMode="External"/><Relationship Id="rId18" Type="http://schemas.openxmlformats.org/officeDocument/2006/relationships/hyperlink" Target="https://hal.science/search/index/?q=*&amp;authFullName_s=Yoann Goudin" TargetMode="External"/><Relationship Id="rId19" Type="http://schemas.openxmlformats.org/officeDocument/2006/relationships/hyperlink" Target="https://hal.science/hal-01573567v1" TargetMode="External"/><Relationship Id="rId20" Type="http://schemas.openxmlformats.org/officeDocument/2006/relationships/hyperlink" Target="https://hal.science/search/index/?q=*&amp;authFullName_s=Shu-Kai Hsieh" TargetMode="External"/><Relationship Id="rId21" Type="http://schemas.openxmlformats.org/officeDocument/2006/relationships/hyperlink" Target="https://hal.science/search/index/?q=*&amp;authFullName_s=Yu-Yun Chang" TargetMode="External"/><Relationship Id="rId22" Type="http://schemas.openxmlformats.org/officeDocument/2006/relationships/hyperlink" Target="https://dx.doi.org/10.1186/s40655-015-0010-8" TargetMode="External"/><Relationship Id="rId23" Type="http://schemas.openxmlformats.org/officeDocument/2006/relationships/hyperlink" Target="https://hal.science/hal-01320416v1" TargetMode="External"/><Relationship Id="rId24" Type="http://schemas.openxmlformats.org/officeDocument/2006/relationships/hyperlink" Target="https://hal.science/search/index/?q=*&amp;authFullName_s=Bruno Gaume" TargetMode="External"/><Relationship Id="rId25" Type="http://schemas.openxmlformats.org/officeDocument/2006/relationships/hyperlink" Target="https://hal.science/search/index/?q=*&amp;authFullName_s=Karine Duvignau" TargetMode="External"/><Relationship Id="rId26" Type="http://schemas.openxmlformats.org/officeDocument/2006/relationships/hyperlink" Target="https://hal.science/search/index/?q=*&amp;authFullName_s=Emmanuel Navarro" TargetMode="External"/><Relationship Id="rId27" Type="http://schemas.openxmlformats.org/officeDocument/2006/relationships/hyperlink" Target="https://hal.science/search/index/?q=*&amp;authFullName_s=Yann Desalle" TargetMode="External"/><Relationship Id="rId28" Type="http://schemas.openxmlformats.org/officeDocument/2006/relationships/hyperlink" Target="https://hal.science/search/index/?q=*&amp;authFullName_s=Hintat Cheung" TargetMode="External"/><Relationship Id="rId29" Type="http://schemas.openxmlformats.org/officeDocument/2006/relationships/hyperlink" Target="https://hal.science/hal-01807765v1" TargetMode="External"/><Relationship Id="rId30" Type="http://schemas.openxmlformats.org/officeDocument/2006/relationships/hyperlink" Target="https://hal.science/search/index/?q=*&amp;authFullName_s=Laurent Prevot" TargetMode="External"/><Relationship Id="rId31" Type="http://schemas.openxmlformats.org/officeDocument/2006/relationships/hyperlink" Target="https://hal.science/search/index/?q=*&amp;authFullName_s=Chu-Ren Huang" TargetMode="External"/><Relationship Id="rId32" Type="http://schemas.openxmlformats.org/officeDocument/2006/relationships/hyperlink" Target="https://hal.science/hal-01231880v1" TargetMode="External"/><Relationship Id="rId33" Type="http://schemas.openxmlformats.org/officeDocument/2006/relationships/hyperlink" Target="https://dx.doi.org/10.3726/43190_51" TargetMode="External"/><Relationship Id="rId34" Type="http://schemas.openxmlformats.org/officeDocument/2006/relationships/hyperlink" Target="https://hal.science/hal-05460279v1" TargetMode="External"/><Relationship Id="rId35" Type="http://schemas.openxmlformats.org/officeDocument/2006/relationships/hyperlink" Target="https://hal.science/search/index/?q=*&amp;authFullName_s=Agathe Wallet" TargetMode="External"/><Relationship Id="rId36" Type="http://schemas.openxmlformats.org/officeDocument/2006/relationships/hyperlink" Target="https://hal.science/search/index/?q=*&amp;authFullName_s=Ilaine Wang" TargetMode="External"/><Relationship Id="rId37" Type="http://schemas.openxmlformats.org/officeDocument/2006/relationships/hyperlink" Target="https://hal.science/search/index/?q=*&amp;authFullName_s=Emmett Strickland" TargetMode="External"/><Relationship Id="rId38" Type="http://schemas.openxmlformats.org/officeDocument/2006/relationships/hyperlink" Target="https://hal.science/hal-05324764v1" TargetMode="External"/><Relationship Id="rId39" Type="http://schemas.openxmlformats.org/officeDocument/2006/relationships/hyperlink" Target="https://hal.science/hal-05379601v1" TargetMode="External"/><Relationship Id="rId40" Type="http://schemas.openxmlformats.org/officeDocument/2006/relationships/hyperlink" Target="https://hal.science/hal-04678038v1" TargetMode="External"/><Relationship Id="rId41" Type="http://schemas.openxmlformats.org/officeDocument/2006/relationships/hyperlink" Target="https://hal.science/search/index/?q=*&amp;authFullName_s=Jinyuan Xu" TargetMode="External"/><Relationship Id="rId42" Type="http://schemas.openxmlformats.org/officeDocument/2006/relationships/hyperlink" Target="https://hal.science/search/index/?q=*&amp;authFullName_s=Tian Lan" TargetMode="External"/><Relationship Id="rId43" Type="http://schemas.openxmlformats.org/officeDocument/2006/relationships/hyperlink" Target="https://hal.science/search/index/?q=*&amp;authFullName_s=Mathieu Valette" TargetMode="External"/><Relationship Id="rId44" Type="http://schemas.openxmlformats.org/officeDocument/2006/relationships/hyperlink" Target="https://hal.science/hal-05186402v1" TargetMode="External"/><Relationship Id="rId45" Type="http://schemas.openxmlformats.org/officeDocument/2006/relationships/hyperlink" Target="https://hal.science/search/index/?q=*&amp;authFullName_s=K&#233;vin Deturck" TargetMode="External"/><Relationship Id="rId46" Type="http://schemas.openxmlformats.org/officeDocument/2006/relationships/hyperlink" Target="https://hal.science/search/index/?q=*&amp;authFullName_s=B&#233;n&#233;dicte Diot Parvaz-Ahmad" TargetMode="External"/><Relationship Id="rId47" Type="http://schemas.openxmlformats.org/officeDocument/2006/relationships/hyperlink" Target="https://hal.science/search/index/?q=*&amp;authFullName_s=Damien Nouvel" TargetMode="External"/><Relationship Id="rId48" Type="http://schemas.openxmlformats.org/officeDocument/2006/relationships/hyperlink" Target="https://hal.science/hal-05186434v1" TargetMode="External"/><Relationship Id="rId49" Type="http://schemas.openxmlformats.org/officeDocument/2006/relationships/hyperlink" Target="https://hal.science/search/index/?q=*&amp;authFullName_s=B&#233;n&#233;dicte Diot-Parvaz-Ahmad" TargetMode="External"/><Relationship Id="rId50" Type="http://schemas.openxmlformats.org/officeDocument/2006/relationships/hyperlink" Target="https://hal.science/hal-04059911v1" TargetMode="External"/><Relationship Id="rId51" Type="http://schemas.openxmlformats.org/officeDocument/2006/relationships/hyperlink" Target="https://hal.science/hal-02750224v3" TargetMode="External"/><Relationship Id="rId52" Type="http://schemas.openxmlformats.org/officeDocument/2006/relationships/hyperlink" Target="https://hal.science/search/index/?q=*&amp;authFullName_s=Alice Millour" TargetMode="External"/><Relationship Id="rId53" Type="http://schemas.openxmlformats.org/officeDocument/2006/relationships/hyperlink" Target="https://hal.science/search/index/?q=*&amp;authFullName_s=Kar&#235;n Fort" TargetMode="External"/><Relationship Id="rId54" Type="http://schemas.openxmlformats.org/officeDocument/2006/relationships/hyperlink" Target="https://hal.science/hal-03565602v1" TargetMode="External"/><Relationship Id="rId55" Type="http://schemas.openxmlformats.org/officeDocument/2006/relationships/hyperlink" Target="https://hal.science/hal-02385689v1" TargetMode="External"/><Relationship Id="rId56" Type="http://schemas.openxmlformats.org/officeDocument/2006/relationships/hyperlink" Target="https://hal.science/search/index/?q=*&amp;authFullName_s=Pierre Lison" TargetMode="External"/><Relationship Id="rId57" Type="http://schemas.openxmlformats.org/officeDocument/2006/relationships/hyperlink" Target="https://hal.science/hal-02493546v1" TargetMode="External"/><Relationship Id="rId58" Type="http://schemas.openxmlformats.org/officeDocument/2006/relationships/hyperlink" Target="https://shs.hal.science/halshs-03712236v1" TargetMode="External"/><Relationship Id="rId59" Type="http://schemas.openxmlformats.org/officeDocument/2006/relationships/hyperlink" Target="https://hal.science/search/index/?q=*&amp;authFullName_s=C&#233;cile Armand" TargetMode="External"/><Relationship Id="rId60" Type="http://schemas.openxmlformats.org/officeDocument/2006/relationships/hyperlink" Target="https://hal.science/search/index/?q=*&amp;authFullName_s=Christian Henriot" TargetMode="External"/><Relationship Id="rId61" Type="http://schemas.openxmlformats.org/officeDocument/2006/relationships/hyperlink" Target="https://hal.science/hal-01793092v1" TargetMode="External"/><Relationship Id="rId62" Type="http://schemas.openxmlformats.org/officeDocument/2006/relationships/hyperlink" Target="https://hal.science/hal-01702656v1" TargetMode="External"/><Relationship Id="rId63" Type="http://schemas.openxmlformats.org/officeDocument/2006/relationships/hyperlink" Target="https://hal.science/search/index/?q=*&amp;authFullName_s=Delphine Bernhard" TargetMode="External"/><Relationship Id="rId64" Type="http://schemas.openxmlformats.org/officeDocument/2006/relationships/hyperlink" Target="https://hal.science/hal-01704806v1" TargetMode="External"/><Relationship Id="rId65" Type="http://schemas.openxmlformats.org/officeDocument/2006/relationships/hyperlink" Target="https://hal.science/search/index/?q=*&amp;authFullName_s=Fanny Martin" TargetMode="External"/><Relationship Id="rId66" Type="http://schemas.openxmlformats.org/officeDocument/2006/relationships/hyperlink" Target="https://hal.science/search/index/?q=*&amp;authFullName_s=Myriam Bras" TargetMode="External"/><Relationship Id="rId67" Type="http://schemas.openxmlformats.org/officeDocument/2006/relationships/hyperlink" Target="https://hal.science/hal-01546495v1" TargetMode="External"/><Relationship Id="rId68" Type="http://schemas.openxmlformats.org/officeDocument/2006/relationships/hyperlink" Target="https://hal.science/hal-01321975v1" TargetMode="External"/><Relationship Id="rId69" Type="http://schemas.openxmlformats.org/officeDocument/2006/relationships/hyperlink" Target="https://hal.science/hal-01320482v1" TargetMode="External"/><Relationship Id="rId70" Type="http://schemas.openxmlformats.org/officeDocument/2006/relationships/hyperlink" Target="https://hal.science/search/index/?q=*&amp;authFullName_s=Yannick Chudy" TargetMode="External"/><Relationship Id="rId71" Type="http://schemas.openxmlformats.org/officeDocument/2006/relationships/hyperlink" Target="https://inria.hal.science/hal-00876389v1" TargetMode="External"/><Relationship Id="rId72" Type="http://schemas.openxmlformats.org/officeDocument/2006/relationships/hyperlink" Target="https://hal.science/search/index/?q=*&amp;authFullName_s=Beno&#238;t Sagot" TargetMode="External"/><Relationship Id="rId73" Type="http://schemas.openxmlformats.org/officeDocument/2006/relationships/hyperlink" Target="https://hal.science/hal-03669176v1" TargetMode="External"/><Relationship Id="rId74" Type="http://schemas.openxmlformats.org/officeDocument/2006/relationships/hyperlink" Target="https://hal.science/search/index/?q=*&amp;authFullName_s=Yann Dessale" TargetMode="External"/><Relationship Id="rId75" Type="http://schemas.openxmlformats.org/officeDocument/2006/relationships/hyperlink" Target="https://hal.science/search/index/?q=*&amp;authFullName_s=Beno&#238;t Gaillard" TargetMode="External"/><Relationship Id="rId76" Type="http://schemas.openxmlformats.org/officeDocument/2006/relationships/hyperlink" Target="https://inria.hal.science/hal-00701200v1" TargetMode="External"/><Relationship Id="rId77" Type="http://schemas.openxmlformats.org/officeDocument/2006/relationships/hyperlink" Target="https://inria.hal.science/hal-00701197v1" TargetMode="External"/><Relationship Id="rId78" Type="http://schemas.openxmlformats.org/officeDocument/2006/relationships/hyperlink" Target="https://inria.hal.science/inria-00605899v1" TargetMode="External"/><Relationship Id="rId79" Type="http://schemas.openxmlformats.org/officeDocument/2006/relationships/hyperlink" Target="https://hal.science/hal-04063508v1" TargetMode="External"/><Relationship Id="rId80" Type="http://schemas.openxmlformats.org/officeDocument/2006/relationships/hyperlink" Target="https://hal.science/hal-00992089v1" TargetMode="External"/><Relationship Id="rId81" Type="http://schemas.openxmlformats.org/officeDocument/2006/relationships/hyperlink" Target="https://hal.science/search/index/?q=*&amp;authFullName_s=Chunhan Chang" TargetMode="External"/><Relationship Id="rId82" Type="http://schemas.openxmlformats.org/officeDocument/2006/relationships/hyperlink" Target="https://hal.science/hal-00411758v1" TargetMode="External"/><Relationship Id="rId83" Type="http://schemas.openxmlformats.org/officeDocument/2006/relationships/hyperlink" Target="https://hal.science/search/index/?q=*&amp;authFullName_s=E. Navarro" TargetMode="External"/><Relationship Id="rId84" Type="http://schemas.openxmlformats.org/officeDocument/2006/relationships/hyperlink" Target="https://hal.science/search/index/?q=*&amp;authFullName_s=Franck Sajous" TargetMode="External"/><Relationship Id="rId85" Type="http://schemas.openxmlformats.org/officeDocument/2006/relationships/hyperlink" Target="https://hal.science/search/index/?q=*&amp;authFullName_s=Hsieh Shukai" TargetMode="External"/><Relationship Id="rId86" Type="http://schemas.openxmlformats.org/officeDocument/2006/relationships/hyperlink" Target="https://shs.hal.science/halshs-00685084v1" TargetMode="External"/><Relationship Id="rId87" Type="http://schemas.openxmlformats.org/officeDocument/2006/relationships/hyperlink" Target="https://hal.science/search/index/?q=*&amp;authFullName_s=Kim Gerdes" TargetMode="External"/><Relationship Id="rId88" Type="http://schemas.openxmlformats.org/officeDocument/2006/relationships/hyperlink" Target="https://hal.science/hal-00992102v1" TargetMode="External"/><Relationship Id="rId89" Type="http://schemas.openxmlformats.org/officeDocument/2006/relationships/hyperlink" Target="https://hal.science/search/index/?q=*&amp;authFullName_s=C.y Shiao" TargetMode="External"/><Relationship Id="rId90" Type="http://schemas.openxmlformats.org/officeDocument/2006/relationships/hyperlink" Target="https://hal.science/hal-05460230v1" TargetMode="External"/><Relationship Id="rId91" Type="http://schemas.openxmlformats.org/officeDocument/2006/relationships/hyperlink" Target="https://hal.science/search/index/?q=*&amp;authFullName_s=Siman Chen" TargetMode="External"/><Relationship Id="rId92" Type="http://schemas.openxmlformats.org/officeDocument/2006/relationships/hyperlink" Target="https://hal.science/search/index/?q=*&amp;authFullName_s=Maxime Fily" TargetMode="External"/><Relationship Id="rId93" Type="http://schemas.openxmlformats.org/officeDocument/2006/relationships/hyperlink" Target="https://hal.science/hal-03882859v1" TargetMode="External"/><Relationship Id="rId94" Type="http://schemas.openxmlformats.org/officeDocument/2006/relationships/hyperlink" Target="https://hal.science/search/index/?q=*&amp;authFullName_s=Xinyue C&#233;cilia Yu" TargetMode="External"/><Relationship Id="rId95" Type="http://schemas.openxmlformats.org/officeDocument/2006/relationships/hyperlink" Target="https://hal.science/tel-01573561v1" TargetMode="External"/><Relationship Id="rId96" Type="http://schemas.openxmlformats.org/officeDocument/2006/relationships/hyperlink" Target="https://www.theses.fr/2013PA070077" TargetMode="External"/><Relationship Id="rId97" Type="http://schemas.openxmlformats.org/officeDocument/2006/relationships/hyperlink" Target="https://hal.science/hal-04053946v1" TargetMode="External"/><Relationship Id="rId98" Type="http://schemas.openxmlformats.org/officeDocument/2006/relationships/hyperlink" Target="https://hal.science/search/index/?q=*&amp;authFullName_s=Afala Phaxay"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Magistry</dc:title>
  <dc:description>CV</dc:description>
  <dc:subject/>
  <cp:keywords/>
  <cp:category/>
  <cp:lastModifiedBy/>
  <dcterms:created xsi:type="dcterms:W3CDTF">2026-03-05T12:21:44+01:00</dcterms:created>
  <dcterms:modified xsi:type="dcterms:W3CDTF">2026-03-05T12:21:44+01:00</dcterms:modified>
</cp:coreProperties>
</file>

<file path=docProps/custom.xml><?xml version="1.0" encoding="utf-8"?>
<Properties xmlns="http://schemas.openxmlformats.org/officeDocument/2006/custom-properties" xmlns:vt="http://schemas.openxmlformats.org/officeDocument/2006/docPropsVTypes"/>
</file>