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G. B. Moutounet-Cartan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e-mail: </w:t>
      </w:r>
      <w:hyperlink r:id="rId7" w:history="1">
        <w:r>
          <w:rPr>
            <w:color w:val="#410a8c"/>
            <w:u w:val="single"/>
          </w:rPr>
          <w:t xml:space="preserve">pierre.moutounet-cartan17@alumni.imperial.ac.uk</w:t>
        </w:r>
      </w:hyperlink>
    </w:p>
    <w:p>
      <w:pPr/>
      <w:r>
        <w:rPr/>
        <w:t xml:space="preserve">First Class Honours - Bachelor of Science in Mathematics - Imperial College London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to Diagnose COVID-19 and other Pneumonia Diseases from Posteroanterior Chest X-Rays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Moutounet-Cartan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Bernoulli Mixture Model to Understand and Predict Children's Longitudinal Wheezing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Moutounet-Cartan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hal-02606238v1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7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moutounet-cartan17@alumni.imperial.ac.uk" TargetMode="External"/><Relationship Id="rId8" Type="http://schemas.openxmlformats.org/officeDocument/2006/relationships/hyperlink" Target="https://hal.science/hal-05299841v1" TargetMode="External"/><Relationship Id="rId9" Type="http://schemas.openxmlformats.org/officeDocument/2006/relationships/hyperlink" Target="https://hal.science/search/index/?q=*&amp;authFullName_s=Pierre Moutounet-Cartan" TargetMode="External"/><Relationship Id="rId10" Type="http://schemas.openxmlformats.org/officeDocument/2006/relationships/hyperlink" Target="https://hal.science/hal-0260623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G. B. Moutounet-Cartan</dc:title>
  <dc:description>CV</dc:description>
  <dc:subject/>
  <cp:keywords/>
  <cp:category/>
  <cp:lastModifiedBy/>
  <dcterms:created xsi:type="dcterms:W3CDTF">2026-05-26T22:25:25+02:00</dcterms:created>
  <dcterms:modified xsi:type="dcterms:W3CDTF">2026-05-26T22:25:25+02:00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