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Nocérino </w:t>
      </w:r>
      <w:r>
        <w:rPr>
          <w:color w:val="641e6e"/>
        </w:rPr>
        <w:t xml:space="preserve">Chargé de recherche CNRS (Lier-Fyt, UMR 8065)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pierre-nocerino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0009-0009-3197-8187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l’excellence se confond avec la performance : les scientifiques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Nocérino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l’infraction numérique à l’accompagnement éducatif, la justice des mineurs face aux usages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Farcy-Callon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20.36, IERDJ - Institut des Études et de la Recherche sur le Droit et la Justice. 2024,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et autrices de bande dessinée. La formation contrariée d'un groupe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Nocérino</w:t>
              </w:r>
            </w:hyperlink>
          </w:p>
          <w:p>
            <w:pPr/>
            <w:r>
              <w:rPr/>
              <w:t xml:space="preserve">Sociologie. Ecole des Hautes Etudes en Sciences Sociales Paris, 2020.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tel-03231779v1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groupe entre la poire et le fromage. Informalité et autonomie dans le travail des auteurs et autrices de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Nocérino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⟨10.4000/sdt.33393⟩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l’accueil des personnes âgées en institution. De l’autonomie aux transferts de responsabilité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Nocérino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Mazé 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bande dessinée nous apprend de l’écriture sociologique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Nocerino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(2), pp.169-193.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⟨10.7202/1037720ar⟩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hal-02430067v1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4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nocerino" TargetMode="External"/><Relationship Id="rId9" Type="http://schemas.openxmlformats.org/officeDocument/2006/relationships/hyperlink" Target="https://orcid.org/0009-0009-3197-8187" TargetMode="External"/><Relationship Id="rId10" Type="http://schemas.openxmlformats.org/officeDocument/2006/relationships/hyperlink" Target="https://hal.science/hal-05079185v1" TargetMode="External"/><Relationship Id="rId11" Type="http://schemas.openxmlformats.org/officeDocument/2006/relationships/hyperlink" Target="https://hal.science/search/index/?q=*&amp;authFullName_s=Marion Ink" TargetMode="External"/><Relationship Id="rId12" Type="http://schemas.openxmlformats.org/officeDocument/2006/relationships/hyperlink" Target="https://hal.science/search/index/?q=*&amp;authFullName_s=Pierre Noc&#233;rino" TargetMode="External"/><Relationship Id="rId13" Type="http://schemas.openxmlformats.org/officeDocument/2006/relationships/hyperlink" Target="https://hal.science/hal-05155214v1" TargetMode="External"/><Relationship Id="rId14" Type="http://schemas.openxmlformats.org/officeDocument/2006/relationships/hyperlink" Target="https://hal.science/search/index/?q=*&amp;authFullName_s=Emilie Potin" TargetMode="External"/><Relationship Id="rId15" Type="http://schemas.openxmlformats.org/officeDocument/2006/relationships/hyperlink" Target="https://hal.science/search/index/?q=*&amp;authFullName_s=Ga&#235;l Henaff" TargetMode="External"/><Relationship Id="rId16" Type="http://schemas.openxmlformats.org/officeDocument/2006/relationships/hyperlink" Target="https://hal.science/search/index/?q=*&amp;authFullName_s=L&#233;o Farcy-Callon" TargetMode="External"/><Relationship Id="rId17" Type="http://schemas.openxmlformats.org/officeDocument/2006/relationships/hyperlink" Target="https://hal.science/search/index/?q=*&amp;authFullName_s=Aur&#233;lie Seznec" TargetMode="External"/><Relationship Id="rId18" Type="http://schemas.openxmlformats.org/officeDocument/2006/relationships/hyperlink" Target="https://hal.science/search/index/?q=*&amp;authFullName_s=Laura Meignen" TargetMode="External"/><Relationship Id="rId19" Type="http://schemas.openxmlformats.org/officeDocument/2006/relationships/hyperlink" Target="https://hal.science/tel-03231779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3231788v1" TargetMode="External"/><Relationship Id="rId22" Type="http://schemas.openxmlformats.org/officeDocument/2006/relationships/hyperlink" Target="https://dx.doi.org/10.4000/sdt.33393" TargetMode="External"/><Relationship Id="rId23" Type="http://schemas.openxmlformats.org/officeDocument/2006/relationships/hyperlink" Target="https://hal.science/hal-03482941v1" TargetMode="External"/><Relationship Id="rId24" Type="http://schemas.openxmlformats.org/officeDocument/2006/relationships/hyperlink" Target="https://hal.science/search/index/?q=*&amp;authFullName_s=Maz&#233; L&#233;a" TargetMode="External"/><Relationship Id="rId25" Type="http://schemas.openxmlformats.org/officeDocument/2006/relationships/hyperlink" Target="https://hal.science/hal-02430067v1" TargetMode="External"/><Relationship Id="rId26" Type="http://schemas.openxmlformats.org/officeDocument/2006/relationships/hyperlink" Target="https://hal.science/search/index/?q=*&amp;authFullName_s=Pierre Nocerino" TargetMode="External"/><Relationship Id="rId27" Type="http://schemas.openxmlformats.org/officeDocument/2006/relationships/hyperlink" Target="https://dx.doi.org/10.7202/1037720a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Nocérino</dc:title>
  <dc:description>CV</dc:description>
  <dc:subject/>
  <cp:keywords/>
  <cp:category/>
  <cp:lastModifiedBy/>
  <dcterms:created xsi:type="dcterms:W3CDTF">2026-03-21T14:36:13+01:00</dcterms:created>
  <dcterms:modified xsi:type="dcterms:W3CDTF">2026-03-21T14:36:13+01:00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