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POMERET-COQUOT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l'article « Modeling and Updating Uncertain Evidence within Belief Function Theory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 2025)</w:t>
            </w:r>
            <w:r>
              <w:rPr/>
              <w:t xml:space="preserve">, Plate-Forme Intelligence Artificielle,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manipulation de fonctions de croyance: BPA versus ADD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espérée généralisée -- vers une règle de décision universelle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Expected Utility as a Universal Decision Rule -A Step Forward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 (UAI 2024)</w:t>
            </w:r>
            <w:r>
              <w:rPr/>
              <w:t xml:space="preserve">, Association for Uncertainty in Artificial Intelligence (AUAI),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Bialystok, Poland.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⟨10.4230/LIPICS.ITP.2023.25⟩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 (EJCIM 2022)</w:t>
            </w:r>
            <w:r>
              <w:rPr/>
              <w:t xml:space="preserve">, GDR Informatique Mathématique,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incomplets algébriques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2021) @ Plate-Forme Intelligence Artificielle (PFIA 2021)</w:t>
            </w:r>
            <w:r>
              <w:rPr/>
              <w:t xml:space="preserve">, Jul 2021, Bordeaux, France. pp.46-53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 (ECSQARU 2021)</w:t>
            </w:r>
            <w:r>
              <w:rPr/>
              <w:t xml:space="preserve">, Sep 2021, Prague, Czech Republic. pp.328-341,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⟨10.1007/978-3-030-86772-0_24⟩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Updating Uncertain Evidence within Belief Function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182 (July 2025), pp.109428.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⟨10.1016/j.ijar.2025.109428⟩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151, pp.182-204.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⟨10.1016/j.ijar.2022.09.010⟩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hal-03658700v2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hal-03782650v2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individuelle et stratégique sous incertitude : une approche algébrique et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/>
              <w:t xml:space="preserve">Intelligence artificielle [cs.AI]. Université Paul Sabatier - Toulouse III,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2023TOU30398⟩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tel-04700139v1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871v1" TargetMode="External"/><Relationship Id="rId8" Type="http://schemas.openxmlformats.org/officeDocument/2006/relationships/hyperlink" Target="https://hal.science/search/index/?q=*&amp;authFullName_s=Pierre Pomeret-Coquot" TargetMode="External"/><Relationship Id="rId9" Type="http://schemas.openxmlformats.org/officeDocument/2006/relationships/hyperlink" Target="https://hal.science/hal-05514801v1" TargetMode="External"/><Relationship Id="rId10" Type="http://schemas.openxmlformats.org/officeDocument/2006/relationships/hyperlink" Target="https://hal.science/search/index/?q=*&amp;authFullName_s=H&#233;l&#232;ne Fargier" TargetMode="External"/><Relationship Id="rId11" Type="http://schemas.openxmlformats.org/officeDocument/2006/relationships/hyperlink" Target="https://hal.science/hal-04975990v1" TargetMode="External"/><Relationship Id="rId12" Type="http://schemas.openxmlformats.org/officeDocument/2006/relationships/hyperlink" Target="https://ut3-toulouseinp.hal.science/hal-04647531v1" TargetMode="External"/><Relationship Id="rId13" Type="http://schemas.openxmlformats.org/officeDocument/2006/relationships/hyperlink" Target="https://hal.science/hal-04269882v1" TargetMode="External"/><Relationship Id="rId14" Type="http://schemas.openxmlformats.org/officeDocument/2006/relationships/hyperlink" Target="https://hal.science/search/index/?q=*&amp;authFullName_s=&#201;rik Martin-Dorel" TargetMode="External"/><Relationship Id="rId15" Type="http://schemas.openxmlformats.org/officeDocument/2006/relationships/hyperlink" Target="https://dx.doi.org/10.4230/LIPICS.ITP.2023.25" TargetMode="External"/><Relationship Id="rId16" Type="http://schemas.openxmlformats.org/officeDocument/2006/relationships/hyperlink" Target="https://hal.science/hal-03709703v1" TargetMode="External"/><Relationship Id="rId17" Type="http://schemas.openxmlformats.org/officeDocument/2006/relationships/hyperlink" Target="https://hal.science/hal-03298722v1" TargetMode="External"/><Relationship Id="rId18" Type="http://schemas.openxmlformats.org/officeDocument/2006/relationships/hyperlink" Target="https://hal.science/hal-03382397v1" TargetMode="External"/><Relationship Id="rId19" Type="http://schemas.openxmlformats.org/officeDocument/2006/relationships/hyperlink" Target="https://dx.doi.org/10.1007/978-3-030-86772-0_24" TargetMode="External"/><Relationship Id="rId20" Type="http://schemas.openxmlformats.org/officeDocument/2006/relationships/hyperlink" Target="https://hal.science/hal-04975896v2" TargetMode="External"/><Relationship Id="rId21" Type="http://schemas.openxmlformats.org/officeDocument/2006/relationships/hyperlink" Target="https://dx.doi.org/10.1016/j.ijar.2025.109428" TargetMode="External"/><Relationship Id="rId22" Type="http://schemas.openxmlformats.org/officeDocument/2006/relationships/hyperlink" Target="https://ut3-toulouseinp.hal.science/hal-03658700v2" TargetMode="External"/><Relationship Id="rId23" Type="http://schemas.openxmlformats.org/officeDocument/2006/relationships/hyperlink" Target="https://dx.doi.org/10.1016/j.ijar.2022.09.010" TargetMode="External"/><Relationship Id="rId24" Type="http://schemas.openxmlformats.org/officeDocument/2006/relationships/hyperlink" Target="https://ut3-toulouseinp.hal.science/hal-03782650v2" TargetMode="External"/><Relationship Id="rId25" Type="http://schemas.openxmlformats.org/officeDocument/2006/relationships/hyperlink" Target="https://theses.hal.science/tel-04700139v1" TargetMode="External"/><Relationship Id="rId26" Type="http://schemas.openxmlformats.org/officeDocument/2006/relationships/hyperlink" Target="https://www.theses.fr/2023TOU3039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POMERET-COQUOT</dc:title>
  <dc:description>CV</dc:description>
  <dc:subject/>
  <cp:keywords/>
  <cp:category/>
  <cp:lastModifiedBy/>
  <dcterms:created xsi:type="dcterms:W3CDTF">2026-03-16T00:19:38+01:00</dcterms:created>
  <dcterms:modified xsi:type="dcterms:W3CDTF">2026-03-16T00:19:38+01:00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