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Porcher-Ancelle </w:t>
      </w:r>
      <w:r>
        <w:rPr>
          <w:color w:val="641e6e"/>
        </w:rPr>
        <w:t xml:space="preserve">Professeur de lycée · Docteur en histoire de Sorbonne Université · Centre d'histoire du XIXe siècle (UR 3550)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pierre-porcher-ancelle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0009-0009-3474-1919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17571259X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 </w:t>
      </w:r>
      <w:hyperlink r:id="rId11" w:history="1">
        <w:r>
          <w:rPr>
            <w:color w:val="#410a8c"/>
            <w:u w:val="single"/>
          </w:rPr>
          <w:t xml:space="preserve">Curriculum vitae</w:t>
        </w:r>
      </w:hyperlink>
    </w:p>
    <w:p>
      <w:pPr/>
      <w:r>
        <w:rPr/>
        <w:t xml:space="preserve">* Carnet de recherche : </w:t>
      </w:r>
      <w:hyperlink r:id="rId12" w:history="1">
        <w:r>
          <w:rPr>
            <w:color w:val="#410a8c"/>
            <w:u w:val="single"/>
          </w:rPr>
          <w:t xml:space="preserve">lycee.hypotheses.org</w:t>
        </w:r>
      </w:hyperlink>
    </w:p>
    <w:p>
      <w:pPr/>
      <w:r>
        <w:rPr/>
        <w:t xml:space="preserve">* Veille en histoire de l'éducation : </w:t>
      </w:r>
      <w:hyperlink r:id="rId13" w:history="1">
        <w:r>
          <w:rPr>
            <w:color w:val="#410a8c"/>
            <w:u w:val="single"/>
          </w:rPr>
          <w:t xml:space="preserve">pupitre.hypotheses.org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lycée Jules-Ferry, des arts domestiques à l’informatique (1913-2013)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Association historique du lycée Jules-Ferry, 2013, 978-2-7466-6171-4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vieille maison à l'épreuve de la modernité. Le lycée de garçons de Vendôme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TRONCHET (Guillaume), André Honnorat. Un visionnaire en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pp.234-237.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⟨10.4000/histoire-education.6995⟩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élèves et hiérarchie des établissements scolaires. L’académie de Paris sous la IIIe République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Porcher-Ancelle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pp.25-52.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FAUCHER (Charlotte), RAUCH (Olivier), SIMON (Eric), ZUNIGA (Floriane). Le lycée français Charles de Gaulle de Londres, 1915-2015.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pp.267-270.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⟨10.4000/histoire-education.2999⟩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Aux sources de l’enregistrement des punitions dans les institutions militaires, scolaires, carcérales et d’assistance (France, XIXe-XXe siècle)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pp.35-61, 2023, 978-2-271-13311-3.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⟨10.3917/cnrs.rossi.2023.01.0035⟩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« lycée-prison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pp.353-359, 2023, 978-2-271-13311-3.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⟨10.3917/cnrs.rossi.2023.01.0353⟩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mérite égal, instruction égale ». Une affiche en faveur de l’école unique aux élections législatives de 1928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Jean-François Condette; Arnaud-Dominique Houte; Jean Le Bihan; Aurélien Lignereux. </w:t>
            </w:r>
            <w:r>
              <w:rPr>
                <w:i w:val="1"/>
                <w:iCs w:val="1"/>
              </w:rPr>
              <w:t xml:space="preserve">Former, encadrer, surveiller. Documents d'histoire sociale de la France contemporaine (XIXe-XXIe siècles)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pp.133-144, 2023,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l'élitisme républicain à la méritocratie démocratique ? Origines sociales et géographiques des élèves des lycées Michelet et Voltaire à l'heure de la gratuité des études secondaires (1929-1938)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Véronique Castagnet; Jean-François Condette. </w:t>
            </w:r>
            <w:r>
              <w:rPr>
                <w:i w:val="1"/>
                <w:iCs w:val="1"/>
              </w:rPr>
              <w:t xml:space="preserve">Histoire des élèves en France</w:t>
            </w:r>
            <w:r>
              <w:rPr/>
              <w:t xml:space="preserve">, Volume 1. Parcours scolaires, genre et inégalités (XVIIe-XXe siècles),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pp.269-326, 2020, 2757430815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prospérité d’un lycée parisien de jeunes filles. Administrer, éduquer et travailler au lycée Jules-Ferry (1912-1940)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⟨10.5281/zenodo.16944322⟩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masse de granit en République. Les lycées de garçons et de jeunes filles de l'académie de Paris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Sciences de l'Homme et Société. Sorbonne université,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2024SORUL017⟩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tel-05223015v1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Louis Baudouin, Cyprien Flye, Nicolas Gérard, Célestin Lagache, Germain-Nicolas Légier, Théodore-Eugène Lemaire, Donatien Marquis, Jules de Mornay et Jean Tondu du Metz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Quarante-Huitards et les autres. Dictionnaires des dirigeants de 1848</w:t>
            </w:r>
            <w:r>
              <w:rPr/>
              <w:t xml:space="preserve">, 2024, https://sup.sorbonne-universite.fr/catalogue/histoire-moderne-et-contemporaine/mondes-contemporains/les-quarante-huitards-et-les-autres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École en Europe (XIXe-XXIe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hal-03598393v1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7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orcher-ancelle" TargetMode="External"/><Relationship Id="rId9" Type="http://schemas.openxmlformats.org/officeDocument/2006/relationships/hyperlink" Target="https://orcid.org/0009-0009-3474-1919" TargetMode="External"/><Relationship Id="rId10" Type="http://schemas.openxmlformats.org/officeDocument/2006/relationships/hyperlink" Target="https://www.idref.fr/17571259X" TargetMode="External"/><Relationship Id="rId11" Type="http://schemas.openxmlformats.org/officeDocument/2006/relationships/hyperlink" Target="https://lycee.hypotheses.org/qui-suis-je" TargetMode="External"/><Relationship Id="rId12" Type="http://schemas.openxmlformats.org/officeDocument/2006/relationships/hyperlink" Target="https://lycee.hypotheses.org/" TargetMode="External"/><Relationship Id="rId13" Type="http://schemas.openxmlformats.org/officeDocument/2006/relationships/hyperlink" Target="https://pupitre.hypotheses.org/" TargetMode="External"/><Relationship Id="rId14" Type="http://schemas.openxmlformats.org/officeDocument/2006/relationships/hyperlink" Target="https://hal.science/hal-03598392v1" TargetMode="External"/><Relationship Id="rId15" Type="http://schemas.openxmlformats.org/officeDocument/2006/relationships/hyperlink" Target="https://hal.science/search/index/?q=*&amp;authFullName_s=Pierre Porcher-Ancelle" TargetMode="External"/><Relationship Id="rId16" Type="http://schemas.openxmlformats.org/officeDocument/2006/relationships/hyperlink" Target="https://hal.science/hal-04548925v2" TargetMode="External"/><Relationship Id="rId17" Type="http://schemas.openxmlformats.org/officeDocument/2006/relationships/hyperlink" Target="https://hal.science/hal-03637274v1" TargetMode="External"/><Relationship Id="rId18" Type="http://schemas.openxmlformats.org/officeDocument/2006/relationships/hyperlink" Target="https://dx.doi.org/10.4000/histoire-education.6995" TargetMode="External"/><Relationship Id="rId19" Type="http://schemas.openxmlformats.org/officeDocument/2006/relationships/hyperlink" Target="https://hal.science/hal-03512762v1" TargetMode="External"/><Relationship Id="rId20" Type="http://schemas.openxmlformats.org/officeDocument/2006/relationships/hyperlink" Target="https://hal.science/search/index/?q=*&amp;authFullName_s=Pierre Porcher-Ancelle&#160;" TargetMode="External"/><Relationship Id="rId21" Type="http://schemas.openxmlformats.org/officeDocument/2006/relationships/hyperlink" Target="https://dx.doi.org/10.4000/formationemploi.9604" TargetMode="External"/><Relationship Id="rId22" Type="http://schemas.openxmlformats.org/officeDocument/2006/relationships/hyperlink" Target="https://hal.science/hal-03598395v1" TargetMode="External"/><Relationship Id="rId23" Type="http://schemas.openxmlformats.org/officeDocument/2006/relationships/hyperlink" Target="https://dx.doi.org/10.4000/histoire-education.2999" TargetMode="External"/><Relationship Id="rId24" Type="http://schemas.openxmlformats.org/officeDocument/2006/relationships/hyperlink" Target="https://hal.science/hal-05223027v1" TargetMode="External"/><Relationship Id="rId25" Type="http://schemas.openxmlformats.org/officeDocument/2006/relationships/hyperlink" Target="https://hal.science/search/index/?q=*&amp;authFullName_s=Elsa G&#233;nard" TargetMode="External"/><Relationship Id="rId26" Type="http://schemas.openxmlformats.org/officeDocument/2006/relationships/hyperlink" Target="https://hal.science/search/index/?q=*&amp;authFullName_s=Mathieu Marly" TargetMode="External"/><Relationship Id="rId27" Type="http://schemas.openxmlformats.org/officeDocument/2006/relationships/hyperlink" Target="https://hal.science/search/index/?q=*&amp;authFullName_s=Mathilde Rossigneux-M&#233;heust" TargetMode="External"/><Relationship Id="rId28" Type="http://schemas.openxmlformats.org/officeDocument/2006/relationships/hyperlink" Target="https://www.cnrseditions.fr/catalogue/histoire/routines-punitives/" TargetMode="External"/><Relationship Id="rId29" Type="http://schemas.openxmlformats.org/officeDocument/2006/relationships/hyperlink" Target="https://dx.doi.org/10.3917/cnrs.rossi.2023.01.0035" TargetMode="External"/><Relationship Id="rId30" Type="http://schemas.openxmlformats.org/officeDocument/2006/relationships/hyperlink" Target="https://hal.science/hal-05223026v1" TargetMode="External"/><Relationship Id="rId31" Type="http://schemas.openxmlformats.org/officeDocument/2006/relationships/hyperlink" Target="https://dx.doi.org/10.3917/cnrs.rossi.2023.01.0353" TargetMode="External"/><Relationship Id="rId32" Type="http://schemas.openxmlformats.org/officeDocument/2006/relationships/hyperlink" Target="https://hal.science/hal-04105170v1" TargetMode="External"/><Relationship Id="rId33" Type="http://schemas.openxmlformats.org/officeDocument/2006/relationships/hyperlink" Target="https://pur-editions.fr/product/9313/former-encadrer-surveiller" TargetMode="External"/><Relationship Id="rId34" Type="http://schemas.openxmlformats.org/officeDocument/2006/relationships/hyperlink" Target="https://hal.science/hal-03598390v1" TargetMode="External"/><Relationship Id="rId35" Type="http://schemas.openxmlformats.org/officeDocument/2006/relationships/hyperlink" Target="https://www.septentrion.com/FR/livre/?GCOI=27574100998860" TargetMode="External"/><Relationship Id="rId36" Type="http://schemas.openxmlformats.org/officeDocument/2006/relationships/hyperlink" Target="https://hal.science/hal-03598394v1" TargetMode="External"/><Relationship Id="rId37" Type="http://schemas.openxmlformats.org/officeDocument/2006/relationships/hyperlink" Target="https://dx.doi.org/10.5281/zenodo.16944322" TargetMode="External"/><Relationship Id="rId38" Type="http://schemas.openxmlformats.org/officeDocument/2006/relationships/hyperlink" Target="https://hal.science/tel-05223015v1" TargetMode="External"/><Relationship Id="rId39" Type="http://schemas.openxmlformats.org/officeDocument/2006/relationships/hyperlink" Target="https://www.theses.fr/2024SORUL017" TargetMode="External"/><Relationship Id="rId40" Type="http://schemas.openxmlformats.org/officeDocument/2006/relationships/hyperlink" Target="https://hal.science/hal-04548949v1" TargetMode="External"/><Relationship Id="rId41" Type="http://schemas.openxmlformats.org/officeDocument/2006/relationships/hyperlink" Target="https://hal.science/search/index/?q=*&amp;authFullName_s=Eric Anceau" TargetMode="External"/><Relationship Id="rId42" Type="http://schemas.openxmlformats.org/officeDocument/2006/relationships/hyperlink" Target="https://hal.science/hal-035983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Porcher-Ancelle</dc:title>
  <dc:description>CV</dc:description>
  <dc:subject/>
  <cp:keywords/>
  <cp:category/>
  <cp:lastModifiedBy/>
  <dcterms:created xsi:type="dcterms:W3CDTF">2026-06-01T16:54:40+02:00</dcterms:created>
  <dcterms:modified xsi:type="dcterms:W3CDTF">2026-06-01T16:54:40+02:00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