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Vendassi </w:t>
      </w:r>
      <w:r>
        <w:rPr>
          <w:color w:val="641e6e"/>
        </w:rPr>
        <w:t xml:space="preserve">Chargé de cours, Université Bordeaux MontaigneChargé de cours, Kedge Business SchoolConsultant et formateur Indépendant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pierre-vendassi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0009-0003-1330-0141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https://scholar.google.fr/citations?user=AHTeIc0AAAAJ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Mormonisme et l'État Chinois : devenir une église officielle en République Populaire de Chine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2014,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halshs-01010297v1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Group based Approach to Analyzing how Law and the Justice System are Experienced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on Law and Society Association “Walls, Borders, and Bridges: Law and Society in an Inter-Connected World”</w:t>
            </w:r>
            <w:r>
              <w:rPr/>
              <w:t xml:space="preserve">, Law and Society Association,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droit et à la justice des Français. Premiers résultats à partir d’entretiens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sociologie, RT13 : Sociologie du droit et de la justice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Seen by Citizens: Controversial Reasoning over Functions and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P079 - Data and Methods in Court Research</w:t>
            </w:r>
            <w:r>
              <w:rPr/>
              <w:t xml:space="preserve">, ECPR,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(hors) de Chine : migration et redéfinition des régimes d'ethnicisation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GT03 : Chine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Chine en France : déterritorialisation et ethnicisation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religion des Chinois de France : Implantations, croyances et pratiques »</w:t>
            </w:r>
            <w:r>
              <w:rPr/>
              <w:t xml:space="preserve">, GSRL,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and Charisma: Converting to Mormonism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crossroads: Mormonism and Asia in the 21st Century Conference, Graduate Theological Union</w:t>
            </w:r>
            <w:r>
              <w:rPr/>
              <w:t xml:space="preserve">, Mar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Chine : affiliations et conversions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pp.239, 2016, Sciences des religions, 978-2-7535-4889-3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l'épreuve des sociologues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Yamina Meziani-Remichi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pp.182, 2013, 978-2-343-00747-2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évaluation : la boîte à outils du sociologue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Lung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pp.166, 2012, Logiques sociales, 978-2-336-00201-9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comme outil de recomposition des normes de genre dans une Église chinoise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/>
              <w:t xml:space="preserve">Arnaud Alessandrin (dir.). </w:t>
            </w:r>
            <w:r>
              <w:rPr>
                <w:i w:val="1"/>
                <w:iCs w:val="1"/>
              </w:rPr>
              <w:t xml:space="preserve">Aux frontières du genre</w:t>
            </w:r>
            <w:r>
              <w:rPr/>
              <w:t xml:space="preserve">, L'Harmattan, pp.125-140, 2012, Logiques sociales, 978-2-296-56026-0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des jeunes : critère d’âge et logiques de sélection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Yamina Meziani-Remichi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INJEPR-2019/05, INJEP. 2019,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Vatican-Chine : fin de l’ingérence et accroissement du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2019, pp.en ligne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en Chine : entre mondialisation et contrôle étatique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Laïcités; Centre de recherches internationales; Groupe Sociétés, Religions, Laïcités.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chrétien lorsque l'on est chinois : les fonctions sociales de la conversion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Vendassi</w:t>
              </w:r>
            </w:hyperlink>
          </w:p>
          <w:p>
            <w:pPr/>
            <w:r>
              <w:rPr/>
              <w:t xml:space="preserve">Sociologie. Université de Bordeaux, 2014.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2014BORD0176⟩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tel-01674182v1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E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vendassi" TargetMode="External"/><Relationship Id="rId9" Type="http://schemas.openxmlformats.org/officeDocument/2006/relationships/hyperlink" Target="https://orcid.org/0009-0003-1330-0141" TargetMode="External"/><Relationship Id="rId10" Type="http://schemas.openxmlformats.org/officeDocument/2006/relationships/hyperlink" Target="https://scholar.google.com/citations?user=https://scholar.google.fr/citations?user=AHTeIc0AAAAJ" TargetMode="External"/><Relationship Id="rId11" Type="http://schemas.openxmlformats.org/officeDocument/2006/relationships/hyperlink" Target="https://shs.hal.science/halshs-01010297v1" TargetMode="External"/><Relationship Id="rId12" Type="http://schemas.openxmlformats.org/officeDocument/2006/relationships/hyperlink" Target="https://hal.science/search/index/?q=*&amp;authFullName_s=Pierre Vendassi" TargetMode="External"/><Relationship Id="rId13" Type="http://schemas.openxmlformats.org/officeDocument/2006/relationships/hyperlink" Target="https://shs.hal.science/halshs-02328155v1" TargetMode="External"/><Relationship Id="rId14" Type="http://schemas.openxmlformats.org/officeDocument/2006/relationships/hyperlink" Target="https://hal.science/search/index/?q=*&amp;authFullName_s=C&#233;cile Vigour" TargetMode="External"/><Relationship Id="rId15" Type="http://schemas.openxmlformats.org/officeDocument/2006/relationships/hyperlink" Target="https://hal.science/search/index/?q=*&amp;authFullName_s=Laurence Dumoulin" TargetMode="External"/><Relationship Id="rId16" Type="http://schemas.openxmlformats.org/officeDocument/2006/relationships/hyperlink" Target="https://hal.science/search/index/?q=*&amp;authFullName_s=Bartolomeo Cappellina" TargetMode="External"/><Relationship Id="rId17" Type="http://schemas.openxmlformats.org/officeDocument/2006/relationships/hyperlink" Target="https://hal.science/search/index/?q=*&amp;authFullName_s=Jacques Faget" TargetMode="External"/><Relationship Id="rId18" Type="http://schemas.openxmlformats.org/officeDocument/2006/relationships/hyperlink" Target="https://shs.hal.science/halshs-02326487v1" TargetMode="External"/><Relationship Id="rId19" Type="http://schemas.openxmlformats.org/officeDocument/2006/relationships/hyperlink" Target="https://shs.hal.science/halshs-01379348v1" TargetMode="External"/><Relationship Id="rId20" Type="http://schemas.openxmlformats.org/officeDocument/2006/relationships/hyperlink" Target="https://shs.hal.science/halshs-02894869v1" TargetMode="External"/><Relationship Id="rId21" Type="http://schemas.openxmlformats.org/officeDocument/2006/relationships/hyperlink" Target="https://shs.hal.science/halshs-02894931v1" TargetMode="External"/><Relationship Id="rId22" Type="http://schemas.openxmlformats.org/officeDocument/2006/relationships/hyperlink" Target="https://shs.hal.science/halshs-01010311v1" TargetMode="External"/><Relationship Id="rId23" Type="http://schemas.openxmlformats.org/officeDocument/2006/relationships/hyperlink" Target="https://shs.hal.science/halshs-02894968v1" TargetMode="External"/><Relationship Id="rId24" Type="http://schemas.openxmlformats.org/officeDocument/2006/relationships/hyperlink" Target="http://www.pur-editions.fr/detail.php?idOuv=4115" TargetMode="External"/><Relationship Id="rId25" Type="http://schemas.openxmlformats.org/officeDocument/2006/relationships/hyperlink" Target="https://shs.hal.science/halshs-00942318v1" TargetMode="External"/><Relationship Id="rId26" Type="http://schemas.openxmlformats.org/officeDocument/2006/relationships/hyperlink" Target="https://hal.science/search/index/?q=*&amp;authFullName_s=Yamina Meziani-Remichi" TargetMode="External"/><Relationship Id="rId27" Type="http://schemas.openxmlformats.org/officeDocument/2006/relationships/hyperlink" Target="https://www.editions-harmattan.fr/livre-les_politiques_a_l_epreuve_des_sociologues_vocation_scoiologue_yamina_meziani_pierre_vendassi-9782343007472-40434.html" TargetMode="External"/><Relationship Id="rId28" Type="http://schemas.openxmlformats.org/officeDocument/2006/relationships/hyperlink" Target="https://shs.hal.science/halshs-00799501v1" TargetMode="External"/><Relationship Id="rId29" Type="http://schemas.openxmlformats.org/officeDocument/2006/relationships/hyperlink" Target="https://hal.science/search/index/?q=*&amp;authFullName_s=Fanny Lung" TargetMode="External"/><Relationship Id="rId30" Type="http://schemas.openxmlformats.org/officeDocument/2006/relationships/hyperlink" Target="https://www.editions-harmattan.fr/index.asp?navig=catalogue&amp;amp;obj=livre&amp;amp;no=39061" TargetMode="External"/><Relationship Id="rId31" Type="http://schemas.openxmlformats.org/officeDocument/2006/relationships/hyperlink" Target="https://shs.hal.science/halshs-00678740v1" TargetMode="External"/><Relationship Id="rId32" Type="http://schemas.openxmlformats.org/officeDocument/2006/relationships/hyperlink" Target="https://shs.hal.science/halshs-02507623v1" TargetMode="External"/><Relationship Id="rId33" Type="http://schemas.openxmlformats.org/officeDocument/2006/relationships/hyperlink" Target="https://hal.science/search/index/?q=*&amp;authFullName_s=Eric Mac&#233;" TargetMode="External"/><Relationship Id="rId34" Type="http://schemas.openxmlformats.org/officeDocument/2006/relationships/hyperlink" Target="https://hal.science/search/index/?q=*&amp;authFullName_s=Oumaya Hidri Neys" TargetMode="External"/><Relationship Id="rId35" Type="http://schemas.openxmlformats.org/officeDocument/2006/relationships/hyperlink" Target="https://hal.science/search/index/?q=*&amp;authFullName_s=R&#233;gis Cortesero" TargetMode="External"/><Relationship Id="rId36" Type="http://schemas.openxmlformats.org/officeDocument/2006/relationships/hyperlink" Target="https://sciencespo.hal.science/hal-03457733v1" TargetMode="External"/><Relationship Id="rId37" Type="http://schemas.openxmlformats.org/officeDocument/2006/relationships/hyperlink" Target="https://sciencespo.hal.science/hal-03444291v1" TargetMode="External"/><Relationship Id="rId38" Type="http://schemas.openxmlformats.org/officeDocument/2006/relationships/hyperlink" Target="https://theses.hal.science/tel-01674182v1" TargetMode="External"/><Relationship Id="rId39" Type="http://schemas.openxmlformats.org/officeDocument/2006/relationships/hyperlink" Target="https://www.theses.fr/2014BORD017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Vendassi</dc:title>
  <dc:description>CV</dc:description>
  <dc:subject/>
  <cp:keywords/>
  <cp:category/>
  <cp:lastModifiedBy/>
  <dcterms:created xsi:type="dcterms:W3CDTF">2026-05-12T08:55:30+02:00</dcterms:created>
  <dcterms:modified xsi:type="dcterms:W3CDTF">2026-05-12T08:55:30+02:00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