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GROCH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pierre-yves-groch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0009-0007-6592-1766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monument commémoratif disparu de la guerre franco-prussienne de 1870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Lydie Blondiau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d'Archéologie Contemporaine</w:t>
            </w:r>
            <w:r>
              <w:rPr/>
              <w:t xml:space="preserve">, 2023, 2023/1 (2), pp.9-21.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⟨10.3917/raco.002.0009⟩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la voie d’Agrippa en contexte péri-urbain, au sud d’Amiens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Vacossin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3/4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bronzes de Tillé « ZA Écoparc » (Oise, France) : localisation, organisation, composition d’un dépôt de bronzes enfoui vers 260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Delaporte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Moret-Auger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2020, Archéologie des dépôts monétaires, 10, pp.135-208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sesterces de Saint-Sauveur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Trommenschlager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2015, 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censière de la Grant Maison (Hauts-de-France, Oise, Couloisy, Le Village)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Hugonnier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Pierre-Yves Groch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Marjorie Galois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Anne-Sophie Marçais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Mariette</w:t>
              </w:r>
            </w:hyperlink>
          </w:p>
          <w:p>
            <w:pPr/>
            <w:r>
              <w:rPr/>
              <w:t xml:space="preserve">Inrap. , 2 vol. (393, 729 p.), 2023, Documents d’archéologie préventive 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⟨10.34692/a2c9-0767⟩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hal-03993934v1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83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groch" TargetMode="External"/><Relationship Id="rId8" Type="http://schemas.openxmlformats.org/officeDocument/2006/relationships/hyperlink" Target="https://orcid.org/0009-0007-6592-1766" TargetMode="External"/><Relationship Id="rId9" Type="http://schemas.openxmlformats.org/officeDocument/2006/relationships/hyperlink" Target="https://hal.science/hal-04419463v1" TargetMode="External"/><Relationship Id="rId10" Type="http://schemas.openxmlformats.org/officeDocument/2006/relationships/hyperlink" Target="https://hal.science/search/index/?q=*&amp;authFullName_s=Pierre-Yves Groch" TargetMode="External"/><Relationship Id="rId11" Type="http://schemas.openxmlformats.org/officeDocument/2006/relationships/hyperlink" Target="https://hal.science/search/index/?q=*&amp;authFullName_s=Lydie Blondiau" TargetMode="External"/><Relationship Id="rId12" Type="http://schemas.openxmlformats.org/officeDocument/2006/relationships/hyperlink" Target="https://dx.doi.org/10.3917/raco.002.0009" TargetMode="External"/><Relationship Id="rId13" Type="http://schemas.openxmlformats.org/officeDocument/2006/relationships/hyperlink" Target="https://inrap.hal.science/hal-04111578v1" TargetMode="External"/><Relationship Id="rId14" Type="http://schemas.openxmlformats.org/officeDocument/2006/relationships/hyperlink" Target="https://hal.science/search/index/?q=*&amp;authFullName_s=Jean-Fran&#231;ois Vacossin" TargetMode="External"/><Relationship Id="rId15" Type="http://schemas.openxmlformats.org/officeDocument/2006/relationships/hyperlink" Target="https://inrap.hal.science/hal-03228464v1" TargetMode="External"/><Relationship Id="rId16" Type="http://schemas.openxmlformats.org/officeDocument/2006/relationships/hyperlink" Target="https://hal.science/search/index/?q=*&amp;authFullName_s=Fabien Pilon" TargetMode="External"/><Relationship Id="rId17" Type="http://schemas.openxmlformats.org/officeDocument/2006/relationships/hyperlink" Target="https://hal.science/search/index/?q=*&amp;authFullName_s=Dominique Canny" TargetMode="External"/><Relationship Id="rId18" Type="http://schemas.openxmlformats.org/officeDocument/2006/relationships/hyperlink" Target="https://hal.science/search/index/?q=*&amp;authFullName_s=Delaporte David" TargetMode="External"/><Relationship Id="rId19" Type="http://schemas.openxmlformats.org/officeDocument/2006/relationships/hyperlink" Target="https://hal.science/search/index/?q=*&amp;authFullName_s=Florence Moret-Auger" TargetMode="External"/><Relationship Id="rId20" Type="http://schemas.openxmlformats.org/officeDocument/2006/relationships/hyperlink" Target="https://hal.science/hal-04417751v1" TargetMode="External"/><Relationship Id="rId21" Type="http://schemas.openxmlformats.org/officeDocument/2006/relationships/hyperlink" Target="https://hal.science/search/index/?q=*&amp;authFullName_s=Ludovic Trommenschlager" TargetMode="External"/><Relationship Id="rId22" Type="http://schemas.openxmlformats.org/officeDocument/2006/relationships/hyperlink" Target="https://inrap.hal.science/hal-03993934v1" TargetMode="External"/><Relationship Id="rId23" Type="http://schemas.openxmlformats.org/officeDocument/2006/relationships/hyperlink" Target="https://hal.science/search/index/?q=*&amp;authFullName_s=Louis Hugonnier" TargetMode="External"/><Relationship Id="rId24" Type="http://schemas.openxmlformats.org/officeDocument/2006/relationships/hyperlink" Target="https://hal.science/search/index/?q=*&amp;authFullName_s=Marjorie Galois" TargetMode="External"/><Relationship Id="rId25" Type="http://schemas.openxmlformats.org/officeDocument/2006/relationships/hyperlink" Target="https://hal.science/search/index/?q=*&amp;authFullName_s=Anne-Sophie Mar&#231;ais" TargetMode="External"/><Relationship Id="rId26" Type="http://schemas.openxmlformats.org/officeDocument/2006/relationships/hyperlink" Target="https://hal.science/search/index/?q=*&amp;authFullName_s=Erik Mariette" TargetMode="External"/><Relationship Id="rId27" Type="http://schemas.openxmlformats.org/officeDocument/2006/relationships/hyperlink" Target="https://dx.doi.org/10.34692/a2c9-0767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GROCH</dc:title>
  <dc:description>CV</dc:description>
  <dc:subject/>
  <cp:keywords/>
  <cp:category/>
  <cp:lastModifiedBy/>
  <dcterms:created xsi:type="dcterms:W3CDTF">2026-03-17T03:33:58+01:00</dcterms:created>
  <dcterms:modified xsi:type="dcterms:W3CDTF">2026-03-17T03:33:58+01:00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