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47.69230769231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Pierre-Yves Trouillet </w:t></w:r></w:p><w:p><w:pPr><w:spacing w:before="600"/></w:pPr></w:p><w:p><w:pPr><w:spacing w:before="600"/></w:pPr></w:p><w:p><w:pPr><w:pStyle w:val="Heading2"/></w:pPr><w:r><w:rPr><w:color w:val="1e198e"/><w:b w:val="1"/><w:bCs w:val="1"/></w:rPr><w:t xml:space="preserve">Présentation</w:t></w:r></w:p><w:p><w:pPr><w:spacing w:after="100"/></w:pPr></w:p><w:p><w:pPr/><w:r><w:rPr><w:b w:val="1"/><w:bCs w:val="1"/></w:rPr><w:t xml:space="preserve">Chargé de recherche au CNRS (Section 42 &amp;quot;Espaces, territoires, sociétés&amp;quot;)</w:t></w:r></w:p><w:p><w:pPr/><w:r><w:rPr/><w:t xml:space="preserve">Mes recherches se situent à la croisée de la géographie sociale et de l'anthropologie du religieux, et portent sur la vie sociale des espaces religieux hindous en Inde et dans sa diaspora. Elles traitent des pratiques et des acteurs des lieux de culte hindous, des rapports sociaux en jeu dans ces espaces, de la fabrique hindoue du territoire et de l’hindouisme en migration. L'objectif est à la fois de développer une analyse de l'hindouisme et des faits religieux fondée sur la prise en compte de l'espace social, et de questionner la place du religieux dans les pratiques et fabriques de l'espace des sociétés.</w:t></w:r></w:p><w:p><w:pPr/><w:r><w:rPr/><w:t xml:space="preserve">Mes recherches en cours portent sur les frontières et mobilités religieuses à partir de deux objets principaux : 1/ les migrations transnationales des prêtres de temples hindous, et 2/ les pratiques de lieux de culte chrétiens et musulmans par des hindous en Inde du Sud.</w:t></w:r></w:p><w:p><w:pPr/><w:r><w:rPr><w:b w:val="1"/><w:bCs w:val="1"/></w:rPr><w:t xml:space="preserve">Domaines disciplinaires :</w:t></w:r><w:r><w:rPr/><w:t xml:space="preserve">Géographie sociale et culturelle – Anthropologie sociale et ethnologie – Religion – Études migratoires</w:t></w:r></w:p><w:p><w:pPr/><w:r><w:rPr><w:b w:val="1"/><w:bCs w:val="1"/></w:rPr><w:t xml:space="preserve">Thèmes de recherche :</w:t></w:r><w:r><w:rPr/><w:t xml:space="preserve">Hindouisme et hindous - Vie sociale des lieux de culte - Construction religieuse du territoire - Religion en migration et en diaspora - Migrations des spécialistes religieux - Sanctuaires et religiosité partagés - Frontières et mobilités religieuses - Caste - Autorité religieuse</w:t></w:r></w:p><w:p><w:pPr/><w:r><w:rPr><w:b w:val="1"/><w:bCs w:val="1"/></w:rPr><w:t xml:space="preserve">Terrains :</w:t></w:r><w:r><w:rPr/><w:t xml:space="preserve">Inde (Tamil Nadu) et pays de la diaspora indienne (Maurice, Canada, France)</w:t></w:r></w:p><w:p><w:pPr/><w:r><w:rPr><w:b w:val="1"/><w:bCs w:val="1"/></w:rPr><w:t xml:space="preserve">Projets de recherche en cours :</w:t></w:r></w:p><w:p><w:pPr><w:numPr><w:ilvl w:val="0"/><w:numId w:val="1"/></w:numPr></w:pPr><w:r><w:rPr/><w:t xml:space="preserve">2022-2025 : Porteur principal (PI), avec Julie Picard, du </w:t></w:r><w:hyperlink r:id="rId8" w:history="1"><w:r><w:rPr><w:color w:val="#410a8c"/><w:u w:val="single"/></w:rPr><w:t xml:space="preserve">projet MISTIC &amp;quot;Migrations de spécialistes religieux et fabrique transnationale de la compétence&amp;quot;</w:t></w:r></w:hyperlink><w:r><w:rPr/><w:t xml:space="preserve"> financé par l'Institut Convergences Migrations (ICM, CNRS)</w:t></w:r></w:p><w:p><w:pPr><w:numPr><w:ilvl w:val="0"/><w:numId w:val="1"/></w:numPr></w:pPr><w:r><w:rPr/><w:t xml:space="preserve">2018-2023: Membre du </w:t></w:r><w:hyperlink r:id="rId9" w:history="1"><w:r><w:rPr><w:color w:val="#410a8c"/><w:u w:val="single"/></w:rPr><w:t xml:space="preserve">projet I-SHARE: &amp;quot;The Indian Subcontinent' Shared Sacred Shrines&amp;quot;</w:t></w:r></w:hyperlink><w:r><w:rPr/><w:t xml:space="preserve"> financé par l'Agence Nationale de la Recherche (ANR)</w:t></w:r></w:p><w:p><w:pPr/><w:r><w:rPr><w:b w:val="1"/><w:bCs w:val="1"/></w:rPr><w:t xml:space="preserve">Autres responsabilités en cours :</w:t></w:r></w:p><w:p><w:pPr><w:numPr><w:ilvl w:val="0"/><w:numId w:val="2"/></w:numPr></w:pPr><w:r><w:rPr/><w:t xml:space="preserve">Membre du conseil scientifique et stratégique des Instituts français de recherche en Asie (UMIFREs, MEAE/CNRS) depuis 2023</w:t></w:r></w:p><w:p><w:pPr><w:numPr><w:ilvl w:val="0"/><w:numId w:val="2"/></w:numPr></w:pPr><w:r><w:rPr/><w:t xml:space="preserve">Membre des comités de rédaction des revues </w:t></w:r><w:hyperlink r:id="rId10" w:history="1"><w:r><w:rPr><w:color w:val="#410a8c"/><w:i w:val="1"/><w:iCs w:val="1"/><w:u w:val="single"/></w:rPr><w:t xml:space="preserve">SAMAJ – South Asia Multidisciplinary Academic Journal</w:t></w:r></w:hyperlink><w:r><w:rPr/><w:t xml:space="preserve"> depuis 2019 et </w:t></w:r><w:hyperlink r:id="rId11" w:history="1"><w:r><w:rPr><w:color w:val="#410a8c"/><w:i w:val="1"/><w:iCs w:val="1"/><w:u w:val="single"/></w:rPr><w:t xml:space="preserve">RIAS - Revue Internationale sur l'Asie du Sud</w:t></w:r></w:hyperlink><w:r><w:rPr/><w:t xml:space="preserve"> depuis 2022</w:t></w:r></w:p><w:p><w:pPr><w:numPr><w:ilvl w:val="0"/><w:numId w:val="2"/></w:numPr></w:pPr><w:r><w:rPr/><w:t xml:space="preserve">Enseignant à l'Université de Bordeaux (Master d'Anthropologie sociale/Ethnologie) depuis 2021 et à l'Université Bordeaux-Montaigne (Master &amp;quot;Religions et sociétés&amp;quot;) depuis 2020</w:t></w:r></w:p><w:p><w:pPr><w:numPr><w:ilvl w:val="0"/><w:numId w:val="2"/></w:numPr></w:pPr><w:r><w:rPr/><w:t xml:space="preserve">Co-responsable de l'atelier transversal &amp;quot;Changements globaux et rapports sociaux de pouvoir&amp;quot; du laboratoire Passages depuis 2022</w:t></w:r></w:p><w:p><w:pPr><w:numPr><w:ilvl w:val="0"/><w:numId w:val="2"/></w:numPr></w:pPr><w:r><w:rPr/><w:t xml:space="preserve">Membre du conseil de laboratoire de l'UMR Passages depuis 2018</w:t></w:r></w:p><w:p><w:pPr><w:numPr><w:ilvl w:val="0"/><w:numId w:val="2"/></w:numPr></w:pPr><w:r><w:rPr/><w:t xml:space="preserve">Membre de la cellule &amp;quot;Égalité&amp;quot; de l'UMR Passages depuis 2025</w:t></w:r></w:p><w:p><w:pPr/><w:r><w:rPr><w:b w:val="1"/><w:bCs w:val="1"/></w:rPr><w:t xml:space="preserve">Affilitations :</w:t></w:r></w:p><w:p><w:pPr><w:numPr><w:ilvl w:val="0"/><w:numId w:val="3"/></w:numPr></w:pPr><w:r><w:rPr/><w:t xml:space="preserve">Membre du laboratoire Passages (UMR CNRS 5319, Bordeaux)</w:t></w:r></w:p><w:p><w:pPr><w:numPr><w:ilvl w:val="0"/><w:numId w:val="3"/></w:numPr></w:pPr><w:r><w:rPr/><w:t xml:space="preserve">Fellow de l’Institut Convergences Migrations (CNRS, Paris)</w:t></w:r></w:p><w:p><w:pPr><w:numPr><w:ilvl w:val="0"/><w:numId w:val="3"/></w:numPr></w:pPr><w:r><w:rPr/><w:t xml:space="preserve">Membre associé du Centre d’Études Sud-Asiatiques et Himalayennes (EHESS/CNRS, Paris)</w:t></w:r></w:p><w:p><w:pPr><w:numPr><w:ilvl w:val="0"/><w:numId w:val="3"/></w:numPr></w:pPr><w:r><w:rPr/><w:t xml:space="preserve">Membre régulier du Centre d’Études et de Recherches sur l’Inde, l’Asie du Sud et sa Diaspora (UQÀM, Montréal)</w:t></w:r></w:p><w:p><w:pPr/><w:r><w:rPr><w:b w:val="1"/><w:bCs w:val="1"/></w:rPr><w:t xml:space="preserve">Contact :</w:t></w:r><w:r><w:rPr/><w:t xml:space="preserve">Maison des Suds - CNRS12 Esplanade des Antilles33607 Pessac cedex - France</w:t></w:r><w:hyperlink r:id="rId12" w:history="1"><w:r><w:rPr><w:color w:val="#410a8c"/><w:u w:val="single"/></w:rPr><w:t xml:space="preserve">pierre-yves.trouillet@cnrs.fr</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(5)</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Le pouvoir des objets. La construction matérielle de la domination</w:t></w:r></w:hyperlink></w:p><w:p><w:pPr/><w:hyperlink r:id="rId14" w:history="1"><w:r><w:rPr><w:color w:val="#410a8c"/><w:u w:val="single"/></w:rPr><w:t xml:space="preserve">Lucie Bony</w:t></w:r></w:hyperlink><w:r><w:rPr/><w:t xml:space="preserve">,</w:t></w:r><w:hyperlink r:id="rId15" w:history="1"><w:r><w:rPr><w:color w:val="#410a8c"/><w:u w:val="single"/></w:rPr><w:t xml:space="preserve">Sylvain Guyot</w:t></w:r></w:hyperlink><w:r><w:rPr/><w:t xml:space="preserve">,</w:t></w:r><w:hyperlink r:id="rId16" w:history="1"><w:r><w:rPr><w:color w:val="#410a8c"/><w:u w:val="single"/></w:rPr><w:t xml:space="preserve">Bénédicte Michalon</w:t></w:r></w:hyperlink><w:r><w:rPr/><w:t xml:space="preserve">,</w:t></w:r><w:hyperlink r:id="rId17" w:history="1"><w:r><w:rPr><w:color w:val="#410a8c"/><w:u w:val="single"/></w:rPr><w:t xml:space="preserve">Pierre-Yves Trouillet</w:t></w:r></w:hyperlink></w:p><w:p><w:pPr/><w:r><w:rPr/><w:t xml:space="preserve">ENS Editions, pp.246, 2025</w:t></w:r></w:p><w:p><w:pPr/><w:r><w:rPr/><w:t xml:space="preserve">Ouvrages</w:t></w:r></w:p><w:p><w:pPr/><w:hyperlink r:id="rId13" w:history="1"><w:r><w:rPr><w:color w:val="#410a8c"/><w:u w:val="single"/></w:rPr><w:t xml:space="preserve">hal-04937145v1</w:t></w:r></w:hyperlink></w:p></w:tc></w:tr><w:tr><w:trPr/><w:tc><w:tcPr><w:noWrap/></w:tcPr><w:p><w:pPr><w:spacing w:after="200"/></w:pPr><w:hyperlink r:id="rId18" w:history="1"><w:r><w:rPr><w:color w:val="1e198e"/><w:b w:val="1"/><w:bCs w:val="1"/><w:u w:val="single"/></w:rPr><w:t xml:space="preserve">Les Hindous, les Autres et l'Ailleurs. Frontières et Relations</w:t></w:r></w:hyperlink></w:p><w:p><w:pPr/><w:hyperlink r:id="rId19" w:history="1"><w:r><w:rPr><w:color w:val="#410a8c"/><w:u w:val="single"/></w:rPr><w:t xml:space="preserve">Mathieu Claveyrolas</w:t></w:r></w:hyperlink><w:r><w:rPr/><w:t xml:space="preserve">,</w:t></w:r><w:hyperlink r:id="rId17" w:history="1"><w:r><w:rPr><w:color w:val="#410a8c"/><w:u w:val="single"/></w:rPr><w:t xml:space="preserve">Pierre-Yves Trouillet</w:t></w:r></w:hyperlink></w:p><w:p><w:pPr/><w:r><w:rPr/><w:t xml:space="preserve">Editions de l'EHESS, 38, pp.367, 2021, Purushartha</w:t></w:r></w:p><w:p><w:pPr/><w:r><w:rPr/><w:t xml:space="preserve">Ouvrages</w:t></w:r></w:p><w:p><w:pPr/><w:hyperlink r:id="rId18" w:history="1"><w:r><w:rPr><w:color w:val="#410a8c"/><w:u w:val="single"/></w:rPr><w:t xml:space="preserve">halshs-03243262v1</w:t></w:r></w:hyperlink></w:p></w:tc></w:tr><w:tr><w:trPr/><w:tc><w:tcPr><w:noWrap/></w:tcPr><w:p><w:pPr><w:spacing w:after="200"/></w:pPr><w:hyperlink r:id="rId20" w:history="1"><w:r><w:rPr><w:color w:val="1e198e"/><w:b w:val="1"/><w:bCs w:val="1"/><w:u w:val="single"/></w:rPr><w:t xml:space="preserve">Hindus and Others: A Sri Lankan Perspective</w:t></w:r></w:hyperlink></w:p><w:p><w:pPr/><w:hyperlink r:id="rId19" w:history="1"><w:r><w:rPr><w:color w:val="#410a8c"/><w:u w:val="single"/></w:rPr><w:t xml:space="preserve">Mathieu Claveyrolas</w:t></w:r></w:hyperlink><w:r><w:rPr/><w:t xml:space="preserve">,</w:t></w:r><w:hyperlink r:id="rId17" w:history="1"><w:r><w:rPr><w:color w:val="#410a8c"/><w:u w:val="single"/></w:rPr><w:t xml:space="preserve">Pierre-Yves Trouillet</w:t></w:r></w:hyperlink><w:r><w:rPr/><w:t xml:space="preserve">,</w:t></w:r><w:hyperlink r:id="rId21" w:history="1"><w:r><w:rPr><w:color w:val="#410a8c"/><w:u w:val="single"/></w:rPr><w:t xml:space="preserve">Delon Madavan</w:t></w:r></w:hyperlink><w:r><w:rPr/><w:t xml:space="preserve">,</w:t></w:r><w:hyperlink r:id="rId22" w:history="1"><w:r><w:rPr><w:color w:val="#410a8c"/><w:u w:val="single"/></w:rPr><w:t xml:space="preserve">Anthony Goreau-Ponceaud</w:t></w:r></w:hyperlink></w:p><w:p><w:pPr/><w:r><w:rPr/><w:t xml:space="preserve">The South Asianist. University of Edinburgh, 6 (1), 2018</w:t></w:r></w:p><w:p><w:pPr/><w:r><w:rPr/><w:t xml:space="preserve">Ouvrages</w:t></w:r></w:p><w:p><w:pPr/><w:hyperlink r:id="rId20" w:history="1"><w:r><w:rPr><w:color w:val="#410a8c"/><w:u w:val="single"/></w:rPr><w:t xml:space="preserve">hal-02536112v1</w:t></w:r></w:hyperlink></w:p></w:tc></w:tr><w:tr><w:trPr/><w:tc><w:tcPr><w:noWrap/></w:tcPr><w:p><w:pPr><w:spacing w:after="200"/></w:pPr><w:hyperlink r:id="rId23" w:history="1"><w:r><w:rPr><w:color w:val="1e198e"/><w:b w:val="1"/><w:bCs w:val="1"/><w:u w:val="single"/></w:rPr><w:t xml:space="preserve">Prier aux Suds : Des lieux de culte entre territoires et mobilités du religieux</w:t></w:r></w:hyperlink></w:p><w:p><w:pPr/><w:hyperlink r:id="rId17" w:history="1"><w:r><w:rPr><w:color w:val="#410a8c"/><w:u w:val="single"/></w:rPr><w:t xml:space="preserve">Pierre-Yves Trouillet</w:t></w:r></w:hyperlink><w:r><w:rPr/><w:t xml:space="preserve">,</w:t></w:r><w:hyperlink r:id="rId24" w:history="1"><w:r><w:rPr><w:color w:val="#410a8c"/><w:u w:val="single"/></w:rPr><w:t xml:space="preserve">Maud Lasseur</w:t></w:r></w:hyperlink></w:p><w:p><w:pPr/><w:r><w:rPr/><w:t xml:space="preserve">Cahiers d'outre-mer / Suds. </w:t></w:r><w:hyperlink r:id="rId25" w:history="1"><w:r><w:rPr><w:color w:val="#410a8c"/><w:u w:val="single"/></w:rPr><w:t xml:space="preserve">Presses Universitaires de Bordeaux</w:t></w:r></w:hyperlink><w:r><w:rPr/><w:t xml:space="preserve">, 69 (274), pp.358, 2018</w:t></w:r></w:p><w:p><w:pPr/><w:r><w:rPr/><w:t xml:space="preserve">Ouvrages</w:t></w:r></w:p><w:p><w:pPr/><w:hyperlink r:id="rId23" w:history="1"><w:r><w:rPr><w:color w:val="#410a8c"/><w:u w:val="single"/></w:rPr><w:t xml:space="preserve">halshs-01804202v1</w:t></w:r></w:hyperlink></w:p></w:tc></w:tr><w:tr><w:trPr/><w:tc><w:tcPr><w:noWrap/></w:tcPr><w:p><w:pPr><w:spacing w:after="200"/></w:pPr><w:hyperlink r:id="rId26" w:history="1"><w:r><w:rPr><w:color w:val="1e198e"/><w:b w:val="1"/><w:bCs w:val="1"/><w:u w:val="single"/></w:rPr><w:t xml:space="preserve">Conflit et rapports sociaux en Asie du Sud</w:t></w:r></w:hyperlink></w:p><w:p><w:pPr/><w:hyperlink r:id="rId27" w:history="1"><w:r><w:rPr><w:color w:val="#410a8c"/><w:u w:val="single"/></w:rPr><w:t xml:space="preserve">Lionel Baixas</w:t></w:r></w:hyperlink><w:r><w:rPr/><w:t xml:space="preserve">,</w:t></w:r><w:hyperlink r:id="rId28" w:history="1"><w:r><w:rPr><w:color w:val="#410a8c"/><w:u w:val="single"/></w:rPr><w:t xml:space="preserve">Lucie Dejouhanet</w:t></w:r></w:hyperlink><w:r><w:rPr/><w:t xml:space="preserve">,</w:t></w:r><w:hyperlink r:id="rId17" w:history="1"><w:r><w:rPr><w:color w:val="#410a8c"/><w:u w:val="single"/></w:rPr><w:t xml:space="preserve">Pierre-Yves Trouillet</w:t></w:r></w:hyperlink></w:p><w:p><w:pPr/><w:r><w:rPr/><w:t xml:space="preserve">L'Harmattan, pp.292, 2009, 9782296108363</w:t></w:r></w:p><w:p><w:pPr/><w:r><w:rPr/><w:t xml:space="preserve">Ouvrages</w:t></w:r></w:p><w:p><w:pPr/><w:hyperlink r:id="rId26" w:history="1"><w:r><w:rPr><w:color w:val="#410a8c"/><w:u w:val="single"/></w:rPr><w:t xml:space="preserve">halshs-00867752v1</w:t></w:r></w:hyperlink></w:p></w:tc></w:tr></w:tbl><w:p><w:pPr><w:spacing w:before="200"/></w:pPr></w:p><w:p><w:pPr><w:pStyle w:val="Heading2"/></w:pPr><w:r><w:rPr><w:color w:val="1e198e"/><w:b w:val="1"/><w:bCs w:val="1"/></w:rPr><w:t xml:space="preserve">Article dans une revue (19)</w:t></w:r></w:p><w:p><w:pPr><w:spacing w:after="100"/></w:pPr></w:p><w:tbl><w:tblGrid><w:gridCol/></w:tblGrid><w:tblPr><w:tblW w:w="0" w:type="auto"/><w:tblLayout w:type="autofit"/></w:tblPr><w:tr><w:trPr/><w:tc><w:tcPr><w:noWrap/></w:tcPr><w:p><w:pPr><w:spacing w:after="200"/></w:pPr><w:hyperlink r:id="rId29" w:history="1"><w:r><w:rPr><w:color w:val="1e198e"/><w:b w:val="1"/><w:bCs w:val="1"/><w:u w:val="single"/></w:rPr><w:t xml:space="preserve">Peut-on parler d'une diaspora tamoule hindoue ? Entre diversité sociale et hindouisme transnational</w:t></w:r></w:hyperlink></w:p><w:p><w:pPr/><w:hyperlink r:id="rId17" w:history="1"><w:r><w:rPr><w:color w:val="#410a8c"/><w:u w:val="single"/></w:rPr><w:t xml:space="preserve">Pierre-Yves Trouillet</w:t></w:r></w:hyperlink></w:p><w:p><w:pPr/><w:r><w:rPr><w:i w:val="1"/><w:iCs w:val="1"/></w:rPr><w:t xml:space="preserve">Revue interdisciplinaire sur l’Asie du Sud</w:t></w:r><w:r><w:rPr/><w:t xml:space="preserve">, 2024, 2 (1), pp.9-37</w:t></w:r></w:p><w:p><w:pPr/><w:r><w:rPr/><w:t xml:space="preserve">Article dans une revue</w:t></w:r></w:p><w:p><w:pPr/><w:hyperlink r:id="rId29" w:history="1"><w:r><w:rPr><w:color w:val="#410a8c"/><w:u w:val="single"/></w:rPr><w:t xml:space="preserve">hal-04574239v1</w:t></w:r></w:hyperlink></w:p></w:tc></w:tr><w:tr><w:trPr/><w:tc><w:tcPr><w:noWrap/></w:tcPr><w:p><w:pPr><w:spacing w:after="200"/></w:pPr><w:hyperlink r:id="rId30" w:history="1"><w:r><w:rPr><w:color w:val="1e198e"/><w:b w:val="1"/><w:bCs w:val="1"/><w:u w:val="single"/></w:rPr><w:t xml:space="preserve">L'altérité au coeur de l'hindouisme</w:t></w:r></w:hyperlink></w:p><w:p><w:pPr/><w:hyperlink r:id="rId19" w:history="1"><w:r><w:rPr><w:color w:val="#410a8c"/><w:u w:val="single"/></w:rPr><w:t xml:space="preserve">Mathieu Claveyrolas</w:t></w:r></w:hyperlink><w:r><w:rPr/><w:t xml:space="preserve">,</w:t></w:r><w:hyperlink r:id="rId17" w:history="1"><w:r><w:rPr><w:color w:val="#410a8c"/><w:u w:val="single"/></w:rPr><w:t xml:space="preserve">Pierre-Yves Trouillet</w:t></w:r></w:hyperlink></w:p><w:p><w:pPr/><w:r><w:rPr><w:i w:val="1"/><w:iCs w:val="1"/></w:rPr><w:t xml:space="preserve">Puruṣārtha : recherches de sciences sociales sur l'Asie du Sud </w:t></w:r><w:r><w:rPr/><w:t xml:space="preserve">, 2021, Les Hindous, les Autres et l'Ailleurs : Frontières et Relations, 38, pp.11-38</w:t></w:r></w:p><w:p><w:pPr/><w:r><w:rPr/><w:t xml:space="preserve">Article dans une revue</w:t></w:r></w:p><w:p><w:pPr/><w:hyperlink r:id="rId30" w:history="1"><w:r><w:rPr><w:color w:val="#410a8c"/><w:u w:val="single"/></w:rPr><w:t xml:space="preserve">hal-02977563v1</w:t></w:r></w:hyperlink></w:p></w:tc></w:tr><w:tr><w:trPr/><w:tc><w:tcPr><w:noWrap/></w:tcPr><w:p><w:pPr><w:spacing w:after="200"/></w:pPr><w:hyperlink r:id="rId31" w:history="1"><w:r><w:rPr><w:color w:val="1e198e"/><w:b w:val="1"/><w:bCs w:val="1"/><w:u w:val="single"/></w:rPr><w:t xml:space="preserve">Que reste-t-il de kâlâpâni ? Prêtres brahmanes migrants et nouvelles frontières de l'hindouisme</w:t></w:r></w:hyperlink></w:p><w:p><w:pPr/><w:hyperlink r:id="rId17" w:history="1"><w:r><w:rPr><w:color w:val="#410a8c"/><w:u w:val="single"/></w:rPr><w:t xml:space="preserve">Pierre-Yves Trouillet</w:t></w:r></w:hyperlink></w:p><w:p><w:pPr/><w:r><w:rPr><w:i w:val="1"/><w:iCs w:val="1"/></w:rPr><w:t xml:space="preserve">Puruṣārtha : recherches de sciences sociales sur l'Asie du Sud </w:t></w:r><w:r><w:rPr/><w:t xml:space="preserve">, 2021, Les Hindous, les Autres et l'Ailleurs: Frontières et Relations, 38</w:t></w:r></w:p><w:p><w:pPr/><w:r><w:rPr/><w:t xml:space="preserve">Article dans une revue</w:t></w:r></w:p><w:p><w:pPr/><w:hyperlink r:id="rId31" w:history="1"><w:r><w:rPr><w:color w:val="#410a8c"/><w:u w:val="single"/></w:rPr><w:t xml:space="preserve">halshs-02442472v1</w:t></w:r></w:hyperlink></w:p></w:tc></w:tr><w:tr><w:trPr/><w:tc><w:tcPr><w:noWrap/></w:tcPr><w:p><w:pPr><w:spacing w:after="200"/></w:pPr><w:hyperlink r:id="rId32" w:history="1"><w:r><w:rPr><w:color w:val="1e198e"/><w:b w:val="1"/><w:bCs w:val="1"/><w:u w:val="single"/></w:rPr><w:t xml:space="preserve">The Migrant Priests of the Tamil Diaspora Hindu Temples: Caste, Profiles, Circulations and Agency of Transnational Religious Actors</w:t></w:r></w:hyperlink></w:p><w:p><w:pPr/><w:hyperlink r:id="rId17" w:history="1"><w:r><w:rPr><w:color w:val="#410a8c"/><w:u w:val="single"/></w:rPr><w:t xml:space="preserve">Pierre-Yves Trouillet</w:t></w:r></w:hyperlink></w:p><w:p><w:pPr/><w:r><w:rPr><w:i w:val="1"/><w:iCs w:val="1"/></w:rPr><w:t xml:space="preserve">South Asia Multidisciplinary Academic Journal</w:t></w:r><w:r><w:rPr/><w:t xml:space="preserve">, 2020</w:t></w:r></w:p><w:p><w:pPr/><w:r><w:rPr/><w:t xml:space="preserve">Article dans une revue</w:t></w:r></w:p><w:p><w:pPr/><w:hyperlink r:id="rId32" w:history="1"><w:r><w:rPr><w:color w:val="#410a8c"/><w:u w:val="single"/></w:rPr><w:t xml:space="preserve">halshs-02442478v1</w:t></w:r></w:hyperlink></w:p></w:tc></w:tr><w:tr><w:trPr/><w:tc><w:tcPr><w:noWrap/></w:tcPr><w:p><w:pPr><w:spacing w:after="200"/></w:pPr><w:hyperlink r:id="rId33" w:history="1"><w:r><w:rPr><w:color w:val="1e198e"/><w:b w:val="1"/><w:bCs w:val="1"/><w:u w:val="single"/></w:rPr><w:t xml:space="preserve">Hindus and Others: A Sri Lankan Perspective (Introduction)</w:t></w:r></w:hyperlink></w:p><w:p><w:pPr/><w:hyperlink r:id="rId19" w:history="1"><w:r><w:rPr><w:color w:val="#410a8c"/><w:u w:val="single"/></w:rPr><w:t xml:space="preserve">Mathieu Claveyrolas</w:t></w:r></w:hyperlink><w:r><w:rPr/><w:t xml:space="preserve">,</w:t></w:r><w:hyperlink r:id="rId22" w:history="1"><w:r><w:rPr><w:color w:val="#410a8c"/><w:u w:val="single"/></w:rPr><w:t xml:space="preserve">Anthony Goreau-Ponceaud</w:t></w:r></w:hyperlink><w:r><w:rPr/><w:t xml:space="preserve">,</w:t></w:r><w:hyperlink r:id="rId21" w:history="1"><w:r><w:rPr><w:color w:val="#410a8c"/><w:u w:val="single"/></w:rPr><w:t xml:space="preserve">Delon Madavan</w:t></w:r></w:hyperlink><w:r><w:rPr/><w:t xml:space="preserve">,</w:t></w:r><w:hyperlink r:id="rId34" w:history="1"><w:r><w:rPr><w:color w:val="#410a8c"/><w:u w:val="single"/></w:rPr><w:t xml:space="preserve">Eric Meyer</w:t></w:r></w:hyperlink><w:r><w:rPr/><w:t xml:space="preserve">,</w:t></w:r><w:hyperlink r:id="rId17" w:history="1"><w:r><w:rPr><w:color w:val="#410a8c"/><w:u w:val="single"/></w:rPr><w:t xml:space="preserve">Pierre-Yves Trouillet</w:t></w:r></w:hyperlink></w:p><w:p><w:pPr/><w:r><w:rPr><w:i w:val="1"/><w:iCs w:val="1"/></w:rPr><w:t xml:space="preserve">The South Asianist</w:t></w:r><w:r><w:rPr/><w:t xml:space="preserve">, 2018, 6, pp.1 - 22</w:t></w:r></w:p><w:p><w:pPr/><w:r><w:rPr/><w:t xml:space="preserve">Article dans une revue</w:t></w:r></w:p><w:p><w:pPr/><w:hyperlink r:id="rId33" w:history="1"><w:r><w:rPr><w:color w:val="#410a8c"/><w:u w:val="single"/></w:rPr><w:t xml:space="preserve">hal-01900123v1</w:t></w:r></w:hyperlink></w:p></w:tc></w:tr><w:tr><w:trPr/><w:tc><w:tcPr><w:noWrap/></w:tcPr><w:p><w:pPr><w:spacing w:after="200"/></w:pPr><w:hyperlink r:id="rId35" w:history="1"><w:r><w:rPr><w:color w:val="1e198e"/><w:b w:val="1"/><w:bCs w:val="1"/><w:u w:val="single"/></w:rPr><w:t xml:space="preserve">Introduction - Les lieux de culte entre territoires et mobilités du religieux: cadre théorique et perspectives contemporaines depuis les Suds</w:t></w:r></w:hyperlink></w:p><w:p><w:pPr/><w:hyperlink r:id="rId17" w:history="1"><w:r><w:rPr><w:color w:val="#410a8c"/><w:u w:val="single"/></w:rPr><w:t xml:space="preserve">Pierre-Yves Trouillet</w:t></w:r></w:hyperlink><w:r><w:rPr/><w:t xml:space="preserve">,</w:t></w:r><w:hyperlink r:id="rId24" w:history="1"><w:r><w:rPr><w:color w:val="#410a8c"/><w:u w:val="single"/></w:rPr><w:t xml:space="preserve">Maud Lasseur</w:t></w:r></w:hyperlink></w:p><w:p><w:pPr/><w:r><w:rPr><w:i w:val="1"/><w:iCs w:val="1"/></w:rPr><w:t xml:space="preserve">Les Cahiers d’Outre-Mer. Revue de géographie de Bordeaux</w:t></w:r><w:r><w:rPr/><w:t xml:space="preserve">, 2018, 69 (274)</w:t></w:r></w:p><w:p><w:pPr/><w:r><w:rPr/><w:t xml:space="preserve">Article dans une revue</w:t></w:r></w:p><w:p><w:pPr/><w:hyperlink r:id="rId35" w:history="1"><w:r><w:rPr><w:color w:val="#410a8c"/><w:u w:val="single"/></w:rPr><w:t xml:space="preserve">halshs-01804212v1</w:t></w:r></w:hyperlink></w:p></w:tc></w:tr><w:tr><w:trPr/><w:tc><w:tcPr><w:noWrap/></w:tcPr><w:p><w:pPr><w:spacing w:after="200"/></w:pPr><w:hyperlink r:id="rId36" w:history="1"><w:r><w:rPr><w:color w:val="1e198e"/><w:b w:val="1"/><w:bCs w:val="1"/><w:u w:val="single"/></w:rPr><w:t xml:space="preserve">Du temple aux territoires : Palani en Inde du Sud et dans la diaspora</w:t></w:r></w:hyperlink></w:p><w:p><w:pPr/><w:hyperlink r:id="rId17" w:history="1"><w:r><w:rPr><w:color w:val="#410a8c"/><w:u w:val="single"/></w:rPr><w:t xml:space="preserve">Pierre-Yves Trouillet</w:t></w:r></w:hyperlink></w:p><w:p><w:pPr/><w:r><w:rPr><w:i w:val="1"/><w:iCs w:val="1"/></w:rPr><w:t xml:space="preserve">Collection Puruṣārtha</w:t></w:r><w:r><w:rPr/><w:t xml:space="preserve">, 2016, Territoires du religieux dans les mondes indiens, 34, pp.71-97</w:t></w:r></w:p><w:p><w:pPr/><w:r><w:rPr/><w:t xml:space="preserve">Article dans une revue</w:t></w:r></w:p><w:p><w:pPr/><w:hyperlink r:id="rId36" w:history="1"><w:r><w:rPr><w:color w:val="#410a8c"/><w:u w:val="single"/></w:rPr><w:t xml:space="preserve">hal-01535656v1</w:t></w:r></w:hyperlink></w:p></w:tc></w:tr><w:tr><w:trPr/><w:tc><w:tcPr><w:noWrap/></w:tcPr><w:p><w:pPr><w:spacing w:after="200"/></w:pPr><w:hyperlink r:id="rId37" w:history="1"><w:r><w:rPr><w:color w:val="1e198e"/><w:b w:val="1"/><w:bCs w:val="1"/><w:u w:val="single"/></w:rPr><w:t xml:space="preserve">Les temples hindous et le développement local en Inde du Sud : L'exemple du Tamil Nadu</w:t></w:r></w:hyperlink></w:p><w:p><w:pPr/><w:hyperlink r:id="rId17" w:history="1"><w:r><w:rPr><w:color w:val="#410a8c"/><w:u w:val="single"/></w:rPr><w:t xml:space="preserve">Pierre-Yves Trouillet</w:t></w:r></w:hyperlink></w:p><w:p><w:pPr/><w:r><w:rPr><w:i w:val="1"/><w:iCs w:val="1"/></w:rPr><w:t xml:space="preserve">L'Information géographique</w:t></w:r><w:r><w:rPr/><w:t xml:space="preserve">, 2016, religion, 80, pp.76-104. </w:t></w:r><w:hyperlink r:id="rId38" w:history="1"><w:r><w:rPr><w:color w:val="#410a8c"/><w:u w:val="single"/></w:rPr><w:t xml:space="preserve">⟨10.3917/lig.801.0076⟩</w:t></w:r></w:hyperlink></w:p><w:p><w:pPr/><w:r><w:rPr/><w:t xml:space="preserve">Article dans une revue</w:t></w:r></w:p><w:p><w:pPr/><w:hyperlink r:id="rId37" w:history="1"><w:r><w:rPr><w:color w:val="#410a8c"/><w:u w:val="single"/></w:rPr><w:t xml:space="preserve">hal-01535648v1</w:t></w:r></w:hyperlink></w:p></w:tc></w:tr><w:tr><w:trPr/><w:tc><w:tcPr><w:noWrap/></w:tcPr><w:p><w:pPr><w:spacing w:after="200"/></w:pPr><w:hyperlink r:id="rId39" w:history="1"><w:r><w:rPr><w:color w:val="1e198e"/><w:b w:val="1"/><w:bCs w:val="1"/><w:u w:val="single"/></w:rPr><w:t xml:space="preserve">Les populations d’origine indienne hors de l’Inde : Fabrique et enjeux d’une &amp;quot;diaspora</w:t></w:r></w:hyperlink></w:p><w:p><w:pPr/><w:hyperlink r:id="rId17" w:history="1"><w:r><w:rPr><w:color w:val="#410a8c"/><w:u w:val="single"/></w:rPr><w:t xml:space="preserve">Pierre-Yves Trouillet</w:t></w:r></w:hyperlink></w:p><w:p><w:pPr/><w:r><w:rPr><w:i w:val="1"/><w:iCs w:val="1"/></w:rPr><w:t xml:space="preserve">Géoconfluences</w:t></w:r><w:r><w:rPr/><w:t xml:space="preserve">, 2015</w:t></w:r></w:p><w:p><w:pPr/><w:r><w:rPr/><w:t xml:space="preserve">Article dans une revue</w:t></w:r></w:p><w:p><w:pPr/><w:hyperlink r:id="rId39" w:history="1"><w:r><w:rPr><w:color w:val="#410a8c"/><w:u w:val="single"/></w:rPr><w:t xml:space="preserve">hal-01535629v1</w:t></w:r></w:hyperlink></w:p></w:tc></w:tr><w:tr><w:trPr/><w:tc><w:tcPr><w:noWrap/></w:tcPr><w:p><w:pPr><w:spacing w:after="200"/></w:pPr><w:hyperlink r:id="rId40" w:history="1"><w:r><w:rPr><w:color w:val="1e198e"/><w:b w:val="1"/><w:bCs w:val="1"/><w:u w:val="single"/></w:rPr><w:t xml:space="preserve">Conclusions sur les relations entre territoires et lieux de culte (avec un détour par l’hindouisme)</w:t></w:r></w:hyperlink></w:p><w:p><w:pPr/><w:hyperlink r:id="rId17" w:history="1"><w:r><w:rPr><w:color w:val="#410a8c"/><w:u w:val="single"/></w:rPr><w:t xml:space="preserve">Pierre-Yves Trouillet</w:t></w:r></w:hyperlink></w:p><w:p><w:pPr/><w:r><w:rPr><w:i w:val="1"/><w:iCs w:val="1"/></w:rPr><w:t xml:space="preserve">Hypothèses</w:t></w:r><w:r><w:rPr/><w:t xml:space="preserve">, 2015, 18, pp.249-259</w:t></w:r></w:p><w:p><w:pPr/><w:r><w:rPr/><w:t xml:space="preserve">Article dans une revue</w:t></w:r></w:p><w:p><w:pPr/><w:hyperlink r:id="rId40" w:history="1"><w:r><w:rPr><w:color w:val="#410a8c"/><w:u w:val="single"/></w:rPr><w:t xml:space="preserve">hal-01534660v1</w:t></w:r></w:hyperlink></w:p></w:tc></w:tr><w:tr><w:trPr/><w:tc><w:tcPr><w:noWrap/></w:tcPr><w:p><w:pPr><w:spacing w:after="200"/></w:pPr><w:hyperlink r:id="rId41" w:history="1"><w:r><w:rPr><w:color w:val="1e198e"/><w:b w:val="1"/><w:bCs w:val="1"/><w:u w:val="single"/></w:rPr><w:t xml:space="preserve">Quel hindouisme pour quelle mondialisation ? À propos de l’ouvrage de Suzanne Chazan et Pavitranand Ramhota</w:t></w:r></w:hyperlink></w:p><w:p><w:pPr/><w:hyperlink r:id="rId17" w:history="1"><w:r><w:rPr><w:color w:val="#410a8c"/><w:u w:val="single"/></w:rPr><w:t xml:space="preserve">Pierre-Yves Trouillet</w:t></w:r></w:hyperlink><w:r><w:rPr/><w:t xml:space="preserve">,</w:t></w:r><w:hyperlink r:id="rId19" w:history="1"><w:r><w:rPr><w:color w:val="#410a8c"/><w:u w:val="single"/></w:rPr><w:t xml:space="preserve">Mathieu Claveyrolas</w:t></w:r></w:hyperlink></w:p><w:p><w:pPr/><w:r><w:rPr><w:i w:val="1"/><w:iCs w:val="1"/></w:rPr><w:t xml:space="preserve">Collection Puruṣārtha</w:t></w:r><w:r><w:rPr/><w:t xml:space="preserve">, 2014, Indianité et créolité à l'île Maurice, 32</w:t></w:r></w:p><w:p><w:pPr/><w:r><w:rPr/><w:t xml:space="preserve">Article dans une revue</w:t></w:r></w:p><w:p><w:pPr/><w:hyperlink r:id="rId41" w:history="1"><w:r><w:rPr><w:color w:val="#410a8c"/><w:u w:val="single"/></w:rPr><w:t xml:space="preserve">halshs-01539357v1</w:t></w:r></w:hyperlink></w:p></w:tc></w:tr><w:tr><w:trPr/><w:tc><w:tcPr><w:noWrap/></w:tcPr><w:p><w:pPr><w:spacing w:after="200"/></w:pPr><w:hyperlink r:id="rId42" w:history="1"><w:r><w:rPr><w:color w:val="1e198e"/><w:b w:val="1"/><w:bCs w:val="1"/><w:u w:val="single"/></w:rPr><w:t xml:space="preserve">Les lances de Muruga à Maurice : Trajectoires d'un hindouisme tamoul</w:t></w:r></w:hyperlink></w:p><w:p><w:pPr/><w:hyperlink r:id="rId17" w:history="1"><w:r><w:rPr><w:color w:val="#410a8c"/><w:u w:val="single"/></w:rPr><w:t xml:space="preserve">Pierre-Yves Trouillet</w:t></w:r></w:hyperlink></w:p><w:p><w:pPr/><w:r><w:rPr><w:i w:val="1"/><w:iCs w:val="1"/></w:rPr><w:t xml:space="preserve">Collection Puruṣārtha</w:t></w:r><w:r><w:rPr/><w:t xml:space="preserve">, 2014, Indianité et créolité à l’île Maurice, 32, pp.169-196. </w:t></w:r><w:hyperlink r:id="rId43" w:history="1"><w:r><w:rPr><w:color w:val="#410a8c"/><w:u w:val="single"/></w:rPr><w:t xml:space="preserve">⟨10.4000/books.editionsehess.22882⟩</w:t></w:r></w:hyperlink></w:p><w:p><w:pPr/><w:r><w:rPr/><w:t xml:space="preserve">Article dans une revue</w:t></w:r></w:p><w:p><w:pPr/><w:hyperlink r:id="rId42" w:history="1"><w:r><w:rPr><w:color w:val="#410a8c"/><w:u w:val="single"/></w:rPr><w:t xml:space="preserve">halshs-00996472v1</w:t></w:r></w:hyperlink></w:p></w:tc></w:tr><w:tr><w:trPr/><w:tc><w:tcPr><w:noWrap/></w:tcPr><w:p><w:pPr><w:spacing w:after="200"/></w:pPr><w:hyperlink r:id="rId44" w:history="1"><w:r><w:rPr><w:color w:val="1e198e"/><w:b w:val="1"/><w:bCs w:val="1"/><w:u w:val="single"/></w:rPr><w:t xml:space="preserve">L’hindouisme en pays tamoul</w:t></w:r></w:hyperlink></w:p><w:p><w:pPr/><w:hyperlink r:id="rId17" w:history="1"><w:r><w:rPr><w:color w:val="#410a8c"/><w:u w:val="single"/></w:rPr><w:t xml:space="preserve">Pierre-Yves Trouillet</w:t></w:r></w:hyperlink></w:p><w:p><w:pPr/><w:r><w:rPr><w:i w:val="1"/><w:iCs w:val="1"/></w:rPr><w:t xml:space="preserve">La Nouvelle Revue de l'Inde</w:t></w:r><w:r><w:rPr/><w:t xml:space="preserve">, 2013</w:t></w:r></w:p><w:p><w:pPr/><w:r><w:rPr/><w:t xml:space="preserve">Article dans une revue</w:t></w:r></w:p><w:p><w:pPr/><w:hyperlink r:id="rId44" w:history="1"><w:r><w:rPr><w:color w:val="#410a8c"/><w:u w:val="single"/></w:rPr><w:t xml:space="preserve">hal-01535637v1</w:t></w:r></w:hyperlink></w:p></w:tc></w:tr><w:tr><w:trPr/><w:tc><w:tcPr><w:noWrap/></w:tcPr><w:p><w:pPr><w:spacing w:after="200"/></w:pPr><w:hyperlink r:id="rId45" w:history="1"><w:r><w:rPr><w:color w:val="1e198e"/><w:b w:val="1"/><w:bCs w:val="1"/><w:u w:val="single"/></w:rPr><w:t xml:space="preserve">Pour une géographie sociale des faits religieux. L'exemple de l'hindouisme en pays tamoul (Inde du Sud).</w:t></w:r></w:hyperlink></w:p><w:p><w:pPr/><w:hyperlink r:id="rId17" w:history="1"><w:r><w:rPr><w:color w:val="#410a8c"/><w:u w:val="single"/></w:rPr><w:t xml:space="preserve">Pierre-Yves Trouillet</w:t></w:r></w:hyperlink></w:p><w:p><w:pPr/><w:r><w:rPr><w:i w:val="1"/><w:iCs w:val="1"/></w:rPr><w:t xml:space="preserve">Carnets de géographes</w:t></w:r><w:r><w:rPr/><w:t xml:space="preserve">, 2013, 6, 23 p</w:t></w:r></w:p><w:p><w:pPr/><w:r><w:rPr/><w:t xml:space="preserve">Article dans une revue</w:t></w:r></w:p><w:p><w:pPr/><w:hyperlink r:id="rId45" w:history="1"><w:r><w:rPr><w:color w:val="#410a8c"/><w:u w:val="single"/></w:rPr><w:t xml:space="preserve">halshs-00871497v1</w:t></w:r></w:hyperlink></w:p></w:tc></w:tr><w:tr><w:trPr/><w:tc><w:tcPr><w:noWrap/></w:tcPr><w:p><w:pPr><w:spacing w:after="200"/></w:pPr><w:hyperlink r:id="rId46" w:history="1"><w:r><w:rPr><w:color w:val="1e198e"/><w:b w:val="1"/><w:bCs w:val="1"/><w:u w:val="single"/></w:rPr><w:t xml:space="preserve">L'hindouisme, une religion circulatoire</w:t></w:r></w:hyperlink></w:p><w:p><w:pPr/><w:hyperlink r:id="rId17" w:history="1"><w:r><w:rPr><w:color w:val="#410a8c"/><w:u w:val="single"/></w:rPr><w:t xml:space="preserve">Pierre-Yves Trouillet</w:t></w:r></w:hyperlink></w:p><w:p><w:pPr/><w:r><w:rPr><w:i w:val="1"/><w:iCs w:val="1"/></w:rPr><w:t xml:space="preserve">DESI La Revue. Diasporas: Études des singularités indiennes</w:t></w:r><w:r><w:rPr/><w:t xml:space="preserve">, 2013, 2, pp.123-150</w:t></w:r></w:p><w:p><w:pPr/><w:r><w:rPr/><w:t xml:space="preserve">Article dans une revue</w:t></w:r></w:p><w:p><w:pPr/><w:hyperlink r:id="rId46" w:history="1"><w:r><w:rPr><w:color w:val="#410a8c"/><w:u w:val="single"/></w:rPr><w:t xml:space="preserve">halshs-00867725v1</w:t></w:r></w:hyperlink></w:p></w:tc></w:tr><w:tr><w:trPr/><w:tc><w:tcPr><w:noWrap/></w:tcPr><w:p><w:pPr><w:spacing w:after="200"/></w:pPr><w:hyperlink r:id="rId47" w:history="1"><w:r><w:rPr><w:color w:val="1e198e"/><w:b w:val="1"/><w:bCs w:val="1"/><w:u w:val="single"/></w:rPr><w:t xml:space="preserve">Overseas Temples and Tamil Migratory Space</w:t></w:r></w:hyperlink></w:p><w:p><w:pPr/><w:hyperlink r:id="rId17" w:history="1"><w:r><w:rPr><w:color w:val="#410a8c"/><w:u w:val="single"/></w:rPr><w:t xml:space="preserve">Pierre-Yves Trouillet</w:t></w:r></w:hyperlink></w:p><w:p><w:pPr/><w:r><w:rPr><w:i w:val="1"/><w:iCs w:val="1"/></w:rPr><w:t xml:space="preserve">South Asia Multidisciplinary Academic Journal</w:t></w:r><w:r><w:rPr/><w:t xml:space="preserve">, 2012, 6</w:t></w:r></w:p><w:p><w:pPr/><w:r><w:rPr/><w:t xml:space="preserve">Article dans une revue</w:t></w:r></w:p><w:p><w:pPr/><w:hyperlink r:id="rId47" w:history="1"><w:r><w:rPr><w:color w:val="#410a8c"/><w:u w:val="single"/></w:rPr><w:t xml:space="preserve">halshs-00867729v1</w:t></w:r></w:hyperlink></w:p></w:tc></w:tr><w:tr><w:trPr/><w:tc><w:tcPr><w:noWrap/></w:tcPr><w:p><w:pPr><w:spacing w:after="200"/></w:pPr><w:hyperlink r:id="rId48" w:history="1"><w:r><w:rPr><w:color w:val="1e198e"/><w:b w:val="1"/><w:bCs w:val="1"/><w:u w:val="single"/></w:rPr><w:t xml:space="preserve">Le temple et les défunts: Religion et reconstruction identitaire chez les Tamouls hindous d'origine sri-lankaise à Montréal</w:t></w:r></w:hyperlink></w:p><w:p><w:pPr/><w:hyperlink r:id="rId49" w:history="1"><w:r><w:rPr><w:color w:val="#410a8c"/><w:u w:val="single"/></w:rPr><w:t xml:space="preserve">Mark Bradley</w:t></w:r></w:hyperlink><w:r><w:rPr/><w:t xml:space="preserve">,</w:t></w:r><w:hyperlink r:id="rId17" w:history="1"><w:r><w:rPr><w:color w:val="#410a8c"/><w:u w:val="single"/></w:rPr><w:t xml:space="preserve">Pierre-Yves Trouillet</w:t></w:r></w:hyperlink></w:p><w:p><w:pPr/><w:r><w:rPr><w:i w:val="1"/><w:iCs w:val="1"/></w:rPr><w:t xml:space="preserve">Hommes et migrations</w:t></w:r><w:r><w:rPr/><w:t xml:space="preserve">, 2011, 1291, pp.116-127. </w:t></w:r><w:hyperlink r:id="rId50" w:history="1"><w:r><w:rPr><w:color w:val="#410a8c"/><w:u w:val="single"/></w:rPr><w:t xml:space="preserve">⟨10.4000/hommesmigrations.687⟩</w:t></w:r></w:hyperlink></w:p><w:p><w:pPr/><w:r><w:rPr/><w:t xml:space="preserve">Article dans une revue</w:t></w:r></w:p><w:p><w:pPr/><w:hyperlink r:id="rId48" w:history="1"><w:r><w:rPr><w:color w:val="#410a8c"/><w:u w:val="single"/></w:rPr><w:t xml:space="preserve">halshs-00861056v1</w:t></w:r></w:hyperlink></w:p></w:tc></w:tr><w:tr><w:trPr/><w:tc><w:tcPr><w:noWrap/></w:tcPr><w:p><w:pPr><w:spacing w:after="200"/></w:pPr><w:hyperlink r:id="rId51" w:history="1"><w:r><w:rPr><w:color w:val="1e198e"/><w:b w:val="1"/><w:bCs w:val="1"/><w:u w:val="single"/></w:rPr><w:t xml:space="preserve">Spatialités et violences du sacrifice hindou en Inde du Sud</w:t></w:r></w:hyperlink></w:p><w:p><w:pPr/><w:hyperlink r:id="rId17" w:history="1"><w:r><w:rPr><w:color w:val="#410a8c"/><w:u w:val="single"/></w:rPr><w:t xml:space="preserve">Pierre-Yves Trouillet</w:t></w:r></w:hyperlink></w:p><w:p><w:pPr/><w:r><w:rPr><w:i w:val="1"/><w:iCs w:val="1"/></w:rPr><w:t xml:space="preserve">Cahiers de géographie du Québec</w:t></w:r><w:r><w:rPr/><w:t xml:space="preserve">, 2009, 53 (150), pp.317-334</w:t></w:r></w:p><w:p><w:pPr/><w:r><w:rPr/><w:t xml:space="preserve">Article dans une revue</w:t></w:r></w:p><w:p><w:pPr/><w:hyperlink r:id="rId51" w:history="1"><w:r><w:rPr><w:color w:val="#410a8c"/><w:u w:val="single"/></w:rPr><w:t xml:space="preserve">halshs-00861051v1</w:t></w:r></w:hyperlink></w:p></w:tc></w:tr><w:tr><w:trPr/><w:tc><w:tcPr><w:noWrap/></w:tcPr><w:p><w:pPr><w:spacing w:after="200"/></w:pPr><w:hyperlink r:id="rId52" w:history="1"><w:r><w:rPr><w:color w:val="1e198e"/><w:b w:val="1"/><w:bCs w:val="1"/><w:u w:val="single"/></w:rPr><w:t xml:space="preserve">Mondialisation et territoires religieux dans les espaces tropicaux. Effets et enjeux de la mondialisation sur la géographie mondiale de l'hindouisme et le nationalisme hindou</w:t></w:r></w:hyperlink></w:p><w:p><w:pPr/><w:hyperlink r:id="rId17" w:history="1"><w:r><w:rPr><w:color w:val="#410a8c"/><w:u w:val="single"/></w:rPr><w:t xml:space="preserve">Pierre-Yves Trouillet</w:t></w:r></w:hyperlink></w:p><w:p><w:pPr/><w:r><w:rPr><w:i w:val="1"/><w:iCs w:val="1"/></w:rPr><w:t xml:space="preserve">Les Cahiers d’Outre-Mer. Revue de géographie de Bordeaux</w:t></w:r><w:r><w:rPr/><w:t xml:space="preserve">, 2006, 236, pp.481-498. </w:t></w:r><w:hyperlink r:id="rId53" w:history="1"><w:r><w:rPr><w:color w:val="#410a8c"/><w:u w:val="single"/></w:rPr><w:t xml:space="preserve">⟨10.4000/com.607⟩</w:t></w:r></w:hyperlink></w:p><w:p><w:pPr/><w:r><w:rPr/><w:t xml:space="preserve">Article dans une revue</w:t></w:r></w:p><w:p><w:pPr/><w:hyperlink r:id="rId52" w:history="1"><w:r><w:rPr><w:color w:val="#410a8c"/><w:u w:val="single"/></w:rPr><w:t xml:space="preserve">halshs-00397515v1</w:t></w:r></w:hyperlink></w:p></w:tc></w:tr></w:tbl><w:p><w:pPr><w:spacing w:before="200"/></w:pPr></w:p><w:p><w:pPr><w:pStyle w:val="Heading2"/></w:pPr><w:r><w:rPr><w:color w:val="1e198e"/><w:b w:val="1"/><w:bCs w:val="1"/></w:rPr><w:t xml:space="preserve">Chapitre d'ouvrage (16)</w:t></w:r></w:p><w:p><w:pPr><w:spacing w:after="100"/></w:pPr></w:p><w:tbl><w:tblGrid><w:gridCol/></w:tblGrid><w:tblPr><w:tblW w:w="0" w:type="auto"/><w:tblLayout w:type="autofit"/></w:tblPr><w:tr><w:trPr/><w:tc><w:tcPr><w:noWrap/></w:tcPr><w:p><w:pPr><w:spacing w:after="200"/></w:pPr><w:hyperlink r:id="rId54" w:history="1"><w:r><w:rPr><w:color w:val="1e198e"/><w:b w:val="1"/><w:bCs w:val="1"/><w:u w:val="single"/></w:rPr><w:t xml:space="preserve">Caste, Recreation and Shared Religiosity in South India. Hindus, Christians and Muslims in the Shrines of a Chennai Neighborhood</w:t></w:r></w:hyperlink></w:p><w:p><w:pPr/><w:hyperlink r:id="rId17" w:history="1"><w:r><w:rPr><w:color w:val="#410a8c"/><w:u w:val="single"/></w:rPr><w:t xml:space="preserve">Pierre-Yves Trouillet</w:t></w:r></w:hyperlink></w:p><w:p><w:pPr/><w:r><w:rPr/><w:t xml:space="preserve">Mohammad-Arif, Aminah; Jaffrelot, Christophe; Gayer, Laurent; Schlemmer, Grégoire. </w:t></w:r><w:r><w:rPr><w:i w:val="1"/><w:iCs w:val="1"/></w:rPr><w:t xml:space="preserve">Shared Sacred Sites in South Asia. Negotiating Coexistence and Belonging</w:t></w:r><w:r><w:rPr/><w:t xml:space="preserve">, Hurst, In press</w:t></w:r></w:p><w:p><w:pPr/><w:r><w:rPr/><w:t xml:space="preserve">Chapitre d'ouvrage</w:t></w:r></w:p><w:p><w:pPr/><w:hyperlink r:id="rId54" w:history="1"><w:r><w:rPr><w:color w:val="#410a8c"/><w:u w:val="single"/></w:rPr><w:t xml:space="preserve">hal-04855064v1</w:t></w:r></w:hyperlink></w:p></w:tc></w:tr><w:tr><w:trPr/><w:tc><w:tcPr><w:noWrap/></w:tcPr><w:p><w:pPr><w:spacing w:after="200"/></w:pPr><w:hyperlink r:id="rId55" w:history="1"><w:r><w:rPr><w:color w:val="1e198e"/><w:b w:val="1"/><w:bCs w:val="1"/><w:u w:val="single"/></w:rPr><w:t xml:space="preserve">De la statue au statut. Objet rituel, pouvoir et domination dans l’hindouisme en Inde du Sud</w:t></w:r></w:hyperlink></w:p><w:p><w:pPr/><w:hyperlink r:id="rId17" w:history="1"><w:r><w:rPr><w:color w:val="#410a8c"/><w:u w:val="single"/></w:rPr><w:t xml:space="preserve">Pierre-Yves Trouillet</w:t></w:r></w:hyperlink></w:p><w:p><w:pPr/><w:r><w:rPr/><w:t xml:space="preserve">Lucie Bony, Sylvain Guyot, Bénédicte Michalon, Pierre-Yves Trouillet. </w:t></w:r><w:r><w:rPr><w:i w:val="1"/><w:iCs w:val="1"/></w:rPr><w:t xml:space="preserve">Le pouvoir des objets. La construction matérielle de la domination</w:t></w:r><w:r><w:rPr/><w:t xml:space="preserve">, ENS Editions, 2025</w:t></w:r></w:p><w:p><w:pPr/><w:r><w:rPr/><w:t xml:space="preserve">Chapitre d'ouvrage</w:t></w:r></w:p><w:p><w:pPr/><w:hyperlink r:id="rId55" w:history="1"><w:r><w:rPr><w:color w:val="#410a8c"/><w:u w:val="single"/></w:rPr><w:t xml:space="preserve">hal-04684234v2</w:t></w:r></w:hyperlink></w:p></w:tc></w:tr><w:tr><w:trPr/><w:tc><w:tcPr><w:noWrap/></w:tcPr><w:p><w:pPr><w:spacing w:after="200"/></w:pPr><w:hyperlink r:id="rId56" w:history="1"><w:r><w:rPr><w:color w:val="1e198e"/><w:b w:val="1"/><w:bCs w:val="1"/><w:u w:val="single"/></w:rPr><w:t xml:space="preserve">Objets et inégalités de position sociale</w:t></w:r></w:hyperlink></w:p><w:p><w:pPr/><w:hyperlink r:id="rId14" w:history="1"><w:r><w:rPr><w:color w:val="#410a8c"/><w:u w:val="single"/></w:rPr><w:t xml:space="preserve">Lucie Bony</w:t></w:r></w:hyperlink><w:r><w:rPr/><w:t xml:space="preserve">,</w:t></w:r><w:hyperlink r:id="rId15" w:history="1"><w:r><w:rPr><w:color w:val="#410a8c"/><w:u w:val="single"/></w:rPr><w:t xml:space="preserve">Sylvain Guyot</w:t></w:r></w:hyperlink><w:r><w:rPr/><w:t xml:space="preserve">,</w:t></w:r><w:hyperlink r:id="rId16" w:history="1"><w:r><w:rPr><w:color w:val="#410a8c"/><w:u w:val="single"/></w:rPr><w:t xml:space="preserve">Bénédicte Michalon</w:t></w:r></w:hyperlink><w:r><w:rPr/><w:t xml:space="preserve">,</w:t></w:r><w:hyperlink r:id="rId17" w:history="1"><w:r><w:rPr><w:color w:val="#410a8c"/><w:u w:val="single"/></w:rPr><w:t xml:space="preserve">Pierre-Yves Trouillet</w:t></w:r></w:hyperlink></w:p><w:p><w:pPr/><w:r><w:rPr/><w:t xml:space="preserve">Lucie Bony; Sylvain Guyot; Bénédicte Michalon; Pierre-Yves Trouillet. </w:t></w:r><w:r><w:rPr><w:i w:val="1"/><w:iCs w:val="1"/></w:rPr><w:t xml:space="preserve">Le pouvoir des objets. La construction matérielle de la domination</w:t></w:r><w:r><w:rPr/><w:t xml:space="preserve">, </w:t></w:r><w:hyperlink r:id="rId57" w:history="1"><w:r><w:rPr><w:color w:val="#410a8c"/><w:u w:val="single"/></w:rPr><w:t xml:space="preserve">ENS Editions</w:t></w:r></w:hyperlink><w:r><w:rPr/><w:t xml:space="preserve">, pp.113-115, 2025, 979-10-362-0851-5. </w:t></w:r><w:hyperlink r:id="rId58" w:history="1"><w:r><w:rPr><w:color w:val="#410a8c"/><w:u w:val="single"/></w:rPr><w:t xml:space="preserve">⟨10.4000/144zs⟩</w:t></w:r></w:hyperlink></w:p><w:p><w:pPr/><w:r><w:rPr/><w:t xml:space="preserve">Chapitre d'ouvrage</w:t></w:r></w:p><w:p><w:pPr/><w:hyperlink r:id="rId56" w:history="1"><w:r><w:rPr><w:color w:val="#410a8c"/><w:u w:val="single"/></w:rPr><w:t xml:space="preserve">hal-05434710v1</w:t></w:r></w:hyperlink></w:p></w:tc></w:tr><w:tr><w:trPr/><w:tc><w:tcPr><w:noWrap/></w:tcPr><w:p><w:pPr><w:spacing w:after="200"/></w:pPr><w:hyperlink r:id="rId59" w:history="1"><w:r><w:rPr><w:color w:val="1e198e"/><w:b w:val="1"/><w:bCs w:val="1"/><w:u w:val="single"/></w:rPr><w:t xml:space="preserve">Le lit, objet banal, objet de contrôle. Pouvoir et matérialité dans les centres pour demandeurs d'asile (Roumanie)</w:t></w:r></w:hyperlink></w:p><w:p><w:pPr/><w:hyperlink r:id="rId14" w:history="1"><w:r><w:rPr><w:color w:val="#410a8c"/><w:u w:val="single"/></w:rPr><w:t xml:space="preserve">Lucie Bony</w:t></w:r></w:hyperlink><w:r><w:rPr/><w:t xml:space="preserve">,</w:t></w:r><w:hyperlink r:id="rId15" w:history="1"><w:r><w:rPr><w:color w:val="#410a8c"/><w:u w:val="single"/></w:rPr><w:t xml:space="preserve">Sylvain Guyot</w:t></w:r></w:hyperlink><w:r><w:rPr/><w:t xml:space="preserve">,</w:t></w:r><w:hyperlink r:id="rId16" w:history="1"><w:r><w:rPr><w:color w:val="#410a8c"/><w:u w:val="single"/></w:rPr><w:t xml:space="preserve">Bénédicte Michalon</w:t></w:r></w:hyperlink><w:r><w:rPr/><w:t xml:space="preserve">,</w:t></w:r><w:hyperlink r:id="rId17" w:history="1"><w:r><w:rPr><w:color w:val="#410a8c"/><w:u w:val="single"/></w:rPr><w:t xml:space="preserve">Pierre-Yves Trouillet</w:t></w:r></w:hyperlink></w:p><w:p><w:pPr/><w:r><w:rPr/><w:t xml:space="preserve">Lucie Bony; Sylvain Guyot; Bénédicte Michalon; Pierre-Yves Trouillet. </w:t></w:r><w:r><w:rPr><w:i w:val="1"/><w:iCs w:val="1"/></w:rPr><w:t xml:space="preserve">Le pouvoir des objets. Matérialité, espace et construction de la domination</w:t></w:r><w:r><w:rPr/><w:t xml:space="preserve">, ENS Editions; ENS Éditions, 2025</w:t></w:r></w:p><w:p><w:pPr/><w:r><w:rPr/><w:t xml:space="preserve">Chapitre d'ouvrage</w:t></w:r></w:p><w:p><w:pPr/><w:hyperlink r:id="rId59" w:history="1"><w:r><w:rPr><w:color w:val="#410a8c"/><w:u w:val="single"/></w:rPr><w:t xml:space="preserve">hal-04684391v1</w:t></w:r></w:hyperlink></w:p></w:tc></w:tr><w:tr><w:trPr/><w:tc><w:tcPr><w:noWrap/></w:tcPr><w:p><w:pPr><w:spacing w:after="200"/></w:pPr><w:hyperlink r:id="rId60" w:history="1"><w:r><w:rPr><w:color w:val="1e198e"/><w:b w:val="1"/><w:bCs w:val="1"/><w:u w:val="single"/></w:rPr><w:t xml:space="preserve">Objets de médiations et de dominations territoriales</w:t></w:r></w:hyperlink></w:p><w:p><w:pPr/><w:hyperlink r:id="rId14" w:history="1"><w:r><w:rPr><w:color w:val="#410a8c"/><w:u w:val="single"/></w:rPr><w:t xml:space="preserve">Lucie Bony</w:t></w:r></w:hyperlink><w:r><w:rPr/><w:t xml:space="preserve">,</w:t></w:r><w:hyperlink r:id="rId15" w:history="1"><w:r><w:rPr><w:color w:val="#410a8c"/><w:u w:val="single"/></w:rPr><w:t xml:space="preserve">Sylvain Guyot</w:t></w:r></w:hyperlink><w:r><w:rPr/><w:t xml:space="preserve">,</w:t></w:r><w:hyperlink r:id="rId16" w:history="1"><w:r><w:rPr><w:color w:val="#410a8c"/><w:u w:val="single"/></w:rPr><w:t xml:space="preserve">Bénédicte Michalon</w:t></w:r></w:hyperlink><w:r><w:rPr/><w:t xml:space="preserve">,</w:t></w:r><w:hyperlink r:id="rId17" w:history="1"><w:r><w:rPr><w:color w:val="#410a8c"/><w:u w:val="single"/></w:rPr><w:t xml:space="preserve">Pierre-Yves Trouillet</w:t></w:r></w:hyperlink></w:p><w:p><w:pPr/><w:r><w:rPr/><w:t xml:space="preserve">Lucie Bony; Sylvain Guyot; Bénédicte Michalon; Pierre-Yves Trouillet. </w:t></w:r><w:r><w:rPr><w:i w:val="1"/><w:iCs w:val="1"/></w:rPr><w:t xml:space="preserve">Le pouvoir des objets. La construction matérielle de la domination</w:t></w:r><w:r><w:rPr/><w:t xml:space="preserve">, ENS Editions, pp.169-171, 2025</w:t></w:r></w:p><w:p><w:pPr/><w:r><w:rPr/><w:t xml:space="preserve">Chapitre d'ouvrage</w:t></w:r></w:p><w:p><w:pPr/><w:hyperlink r:id="rId60" w:history="1"><w:r><w:rPr><w:color w:val="#410a8c"/><w:u w:val="single"/></w:rPr><w:t xml:space="preserve">hal-05434712v1</w:t></w:r></w:hyperlink></w:p></w:tc></w:tr><w:tr><w:trPr/><w:tc><w:tcPr><w:noWrap/></w:tcPr><w:p><w:pPr><w:spacing w:after="200"/></w:pPr><w:hyperlink r:id="rId61" w:history="1"><w:r><w:rPr><w:color w:val="1e198e"/><w:b w:val="1"/><w:bCs w:val="1"/><w:u w:val="single"/></w:rPr><w:t xml:space="preserve">Pouvoir des objets ou objets du pouvoir ?</w:t></w:r></w:hyperlink></w:p><w:p><w:pPr/><w:hyperlink r:id="rId14" w:history="1"><w:r><w:rPr><w:color w:val="#410a8c"/><w:u w:val="single"/></w:rPr><w:t xml:space="preserve">Lucie Bony</w:t></w:r></w:hyperlink><w:r><w:rPr/><w:t xml:space="preserve">,</w:t></w:r><w:hyperlink r:id="rId15" w:history="1"><w:r><w:rPr><w:color w:val="#410a8c"/><w:u w:val="single"/></w:rPr><w:t xml:space="preserve">Sylvain Guyot</w:t></w:r></w:hyperlink><w:r><w:rPr/><w:t xml:space="preserve">,</w:t></w:r><w:hyperlink r:id="rId16" w:history="1"><w:r><w:rPr><w:color w:val="#410a8c"/><w:u w:val="single"/></w:rPr><w:t xml:space="preserve">Bénédicte Michalon</w:t></w:r></w:hyperlink><w:r><w:rPr/><w:t xml:space="preserve">,</w:t></w:r><w:hyperlink r:id="rId17" w:history="1"><w:r><w:rPr><w:color w:val="#410a8c"/><w:u w:val="single"/></w:rPr><w:t xml:space="preserve">Pierre-Yves Trouillet</w:t></w:r></w:hyperlink></w:p><w:p><w:pPr/><w:r><w:rPr/><w:t xml:space="preserve">Bony, Lucie; Guyot, Sylvain; Michalon, Bénédicte; Trouillet, Pierre-Yves. </w:t></w:r><w:r><w:rPr><w:i w:val="1"/><w:iCs w:val="1"/></w:rPr><w:t xml:space="preserve">Le pouvoir des objets. La construction matérielle de la domination</w:t></w:r><w:r><w:rPr/><w:t xml:space="preserve">, ENS Editions, 2025</w:t></w:r></w:p><w:p><w:pPr/><w:r><w:rPr/><w:t xml:space="preserve">Chapitre d'ouvrage</w:t></w:r></w:p><w:p><w:pPr/><w:hyperlink r:id="rId61" w:history="1"><w:r><w:rPr><w:color w:val="#410a8c"/><w:u w:val="single"/></w:rPr><w:t xml:space="preserve">hal-04855052v1</w:t></w:r></w:hyperlink></w:p></w:tc></w:tr><w:tr><w:trPr/><w:tc><w:tcPr><w:noWrap/></w:tcPr><w:p><w:pPr><w:spacing w:after="200"/></w:pPr><w:hyperlink r:id="rId62" w:history="1"><w:r><w:rPr><w:color w:val="1e198e"/><w:b w:val="1"/><w:bCs w:val="1"/><w:u w:val="single"/></w:rPr><w:t xml:space="preserve">Objets, domination institutionnelle et résistance</w:t></w:r></w:hyperlink></w:p><w:p><w:pPr/><w:hyperlink r:id="rId14" w:history="1"><w:r><w:rPr><w:color w:val="#410a8c"/><w:u w:val="single"/></w:rPr><w:t xml:space="preserve">Lucie Bony</w:t></w:r></w:hyperlink><w:r><w:rPr/><w:t xml:space="preserve">,</w:t></w:r><w:hyperlink r:id="rId15" w:history="1"><w:r><w:rPr><w:color w:val="#410a8c"/><w:u w:val="single"/></w:rPr><w:t xml:space="preserve">Sylvain Guyot</w:t></w:r></w:hyperlink><w:r><w:rPr/><w:t xml:space="preserve">,</w:t></w:r><w:hyperlink r:id="rId16" w:history="1"><w:r><w:rPr><w:color w:val="#410a8c"/><w:u w:val="single"/></w:rPr><w:t xml:space="preserve">Bénédicte Michalon</w:t></w:r></w:hyperlink><w:r><w:rPr/><w:t xml:space="preserve">,</w:t></w:r><w:hyperlink r:id="rId17" w:history="1"><w:r><w:rPr><w:color w:val="#410a8c"/><w:u w:val="single"/></w:rPr><w:t xml:space="preserve">Pierre-Yves Trouillet</w:t></w:r></w:hyperlink></w:p><w:p><w:pPr/><w:r><w:rPr/><w:t xml:space="preserve">Bony Lucie; Guyot Sylvain; Michalon Bénédicte; Trouillet Pierre-Yves. </w:t></w:r><w:r><w:rPr><w:i w:val="1"/><w:iCs w:val="1"/></w:rPr><w:t xml:space="preserve">Le pouvoir des objets. La construction matérielle de la domination</w:t></w:r><w:r><w:rPr/><w:t xml:space="preserve">, ENS Editions, pp.33-36, 2025, 979-10-362-0851-5</w:t></w:r></w:p><w:p><w:pPr/><w:r><w:rPr/><w:t xml:space="preserve">Chapitre d'ouvrage</w:t></w:r></w:p><w:p><w:pPr/><w:hyperlink r:id="rId62" w:history="1"><w:r><w:rPr><w:color w:val="#410a8c"/><w:u w:val="single"/></w:rPr><w:t xml:space="preserve">hal-05434708v1</w:t></w:r></w:hyperlink></w:p></w:tc></w:tr><w:tr><w:trPr/><w:tc><w:tcPr><w:noWrap/></w:tcPr><w:p><w:pPr><w:spacing w:after="200"/></w:pPr><w:hyperlink r:id="rId63" w:history="1"><w:r><w:rPr><w:color w:val="1e198e"/><w:b w:val="1"/><w:bCs w:val="1"/><w:u w:val="single"/></w:rPr><w:t xml:space="preserve">A Global Hindu Tamil Diaspora? Worldwide Migration, Diversity and Transnational Religion</w:t></w:r></w:hyperlink></w:p><w:p><w:pPr/><w:hyperlink r:id="rId17" w:history="1"><w:r><w:rPr><w:color w:val="#410a8c"/><w:u w:val="single"/></w:rPr><w:t xml:space="preserve">Pierre-Yves Trouillet</w:t></w:r></w:hyperlink></w:p><w:p><w:pPr/><w:r><w:rPr/><w:t xml:space="preserve">Knut A. Jacobsen. </w:t></w:r><w:r><w:rPr><w:i w:val="1"/><w:iCs w:val="1"/></w:rPr><w:t xml:space="preserve">Hindu Diasporas</w:t></w:r><w:r><w:rPr/><w:t xml:space="preserve">, Oxford University Press, pp. 237-268, 2023, The Oxford History of Hinduism, 9780198867692. </w:t></w:r><w:hyperlink r:id="rId64" w:history="1"><w:r><w:rPr><w:color w:val="#410a8c"/><w:u w:val="single"/></w:rPr><w:t xml:space="preserve">⟨10.1093/oso/9780198867692.003.0011⟩</w:t></w:r></w:hyperlink></w:p><w:p><w:pPr/><w:r><w:rPr/><w:t xml:space="preserve">Chapitre d'ouvrage</w:t></w:r></w:p><w:p><w:pPr/><w:hyperlink r:id="rId63" w:history="1"><w:r><w:rPr><w:color w:val="#410a8c"/><w:u w:val="single"/></w:rPr><w:t xml:space="preserve">hal-04271714v2</w:t></w:r></w:hyperlink></w:p></w:tc></w:tr><w:tr><w:trPr/><w:tc><w:tcPr><w:noWrap/></w:tcPr><w:p><w:pPr><w:spacing w:after="200"/></w:pPr><w:hyperlink r:id="rId65" w:history="1"><w:r><w:rPr><w:color w:val="1e198e"/><w:b w:val="1"/><w:bCs w:val="1"/><w:u w:val="single"/></w:rPr><w:t xml:space="preserve">Hinduism in France</w:t></w:r></w:hyperlink></w:p><w:p><w:pPr/><w:hyperlink r:id="rId17" w:history="1"><w:r><w:rPr><w:color w:val="#410a8c"/><w:u w:val="single"/></w:rPr><w:t xml:space="preserve">Pierre-Yves Trouillet</w:t></w:r></w:hyperlink><w:r><w:rPr/><w:t xml:space="preserve">,</w:t></w:r><w:hyperlink r:id="rId66" w:history="1"><w:r><w:rPr><w:color w:val="#410a8c"/><w:u w:val="single"/></w:rPr><w:t xml:space="preserve">Raphaël Voix</w:t></w:r></w:hyperlink></w:p><w:p><w:pPr/><w:r><w:rPr/><w:t xml:space="preserve">Knut A. Jacobsen; Ferdinando Sardella. </w:t></w:r><w:r><w:rPr><w:i w:val="1"/><w:iCs w:val="1"/></w:rPr><w:t xml:space="preserve">Handbook of Hinduism in Europe</w:t></w:r><w:r><w:rPr/><w:t xml:space="preserve">, 35, Brill, pp.992-1019, 2020, Handbook of Oriental Studies. Section 2 South Asia, 978-90-04-42942-0. </w:t></w:r><w:hyperlink r:id="rId67" w:history="1"><w:r><w:rPr><w:color w:val="#410a8c"/><w:u w:val="single"/></w:rPr><w:t xml:space="preserve">⟨10.1163/9789004432284_039⟩</w:t></w:r></w:hyperlink></w:p><w:p><w:pPr/><w:r><w:rPr/><w:t xml:space="preserve">Chapitre d'ouvrage</w:t></w:r></w:p><w:p><w:pPr/><w:hyperlink r:id="rId65" w:history="1"><w:r><w:rPr><w:color w:val="#410a8c"/><w:u w:val="single"/></w:rPr><w:t xml:space="preserve">halshs-02405889v1</w:t></w:r></w:hyperlink></w:p></w:tc></w:tr><w:tr><w:trPr/><w:tc><w:tcPr><w:noWrap/></w:tcPr><w:p><w:pPr><w:spacing w:after="200"/></w:pPr><w:hyperlink r:id="rId68" w:history="1"><w:r><w:rPr><w:color w:val="1e198e"/><w:b w:val="1"/><w:bCs w:val="1"/><w:u w:val="single"/></w:rPr><w:t xml:space="preserve">La mobilité comme fondement de la production et de la pratique des temples hindous en diaspora : l'exemple tamoul</w:t></w:r></w:hyperlink></w:p><w:p><w:pPr/><w:hyperlink r:id="rId17" w:history="1"><w:r><w:rPr><w:color w:val="#410a8c"/><w:u w:val="single"/></w:rPr><w:t xml:space="preserve">Pierre-Yves Trouillet</w:t></w:r></w:hyperlink></w:p><w:p><w:pPr/><w:r><w:rPr><w:i w:val="1"/><w:iCs w:val="1"/></w:rPr><w:t xml:space="preserve">Les lieux de mobilité en question. Acteurs, enjeux, formes, situations</w:t></w:r><w:r><w:rPr/><w:t xml:space="preserve">, 2018</w:t></w:r></w:p><w:p><w:pPr/><w:r><w:rPr/><w:t xml:space="preserve">Chapitre d'ouvrage</w:t></w:r></w:p><w:p><w:pPr/><w:hyperlink r:id="rId68" w:history="1"><w:r><w:rPr><w:color w:val="#410a8c"/><w:u w:val="single"/></w:rPr><w:t xml:space="preserve">halshs-01774881v1</w:t></w:r></w:hyperlink></w:p></w:tc></w:tr><w:tr><w:trPr/><w:tc><w:tcPr><w:noWrap/></w:tcPr><w:p><w:pPr><w:spacing w:after="200"/></w:pPr><w:hyperlink r:id="rId69" w:history="1"><w:r><w:rPr><w:color w:val="1e198e"/><w:b w:val="1"/><w:bCs w:val="1"/><w:u w:val="single"/></w:rPr><w:t xml:space="preserve">Hindu Temples and Development of Localities in Tamil Nadu (South India)</w:t></w:r></w:hyperlink></w:p><w:p><w:pPr/><w:hyperlink r:id="rId17" w:history="1"><w:r><w:rPr><w:color w:val="#410a8c"/><w:u w:val="single"/></w:rPr><w:t xml:space="preserve">Pierre-Yves Trouillet</w:t></w:r></w:hyperlink></w:p><w:p><w:pPr/><w:r><w:rPr/><w:t xml:space="preserve">Eric Denis &amp; Marie-Hélène Zérah. </w:t></w:r><w:r><w:rPr><w:i w:val="1"/><w:iCs w:val="1"/></w:rPr><w:t xml:space="preserve">Subaltern Urbanization in India: An Introduction to the Dynamics of Ordinary Towns</w:t></w:r><w:r><w:rPr/><w:t xml:space="preserve">, Springer, pp.311 - 334, 2017</w:t></w:r></w:p><w:p><w:pPr/><w:r><w:rPr/><w:t xml:space="preserve">Chapitre d'ouvrage</w:t></w:r></w:p><w:p><w:pPr/><w:hyperlink r:id="rId69" w:history="1"><w:r><w:rPr><w:color w:val="#410a8c"/><w:u w:val="single"/></w:rPr><w:t xml:space="preserve">hal-01535659v1</w:t></w:r></w:hyperlink></w:p></w:tc></w:tr><w:tr><w:trPr/><w:tc><w:tcPr><w:noWrap/></w:tcPr><w:p><w:pPr><w:spacing w:after="200"/></w:pPr><w:hyperlink r:id="rId70" w:history="1"><w:r><w:rPr><w:color w:val="1e198e"/><w:b w:val="1"/><w:bCs w:val="1"/><w:u w:val="single"/></w:rPr><w:t xml:space="preserve">Hinduism in France</w:t></w:r></w:hyperlink></w:p><w:p><w:pPr/><w:hyperlink r:id="rId17" w:history="1"><w:r><w:rPr><w:color w:val="#410a8c"/><w:u w:val="single"/></w:rPr><w:t xml:space="preserve">Pierre-Yves Trouillet</w:t></w:r></w:hyperlink></w:p><w:p><w:pPr/><w:r><w:rPr/><w:t xml:space="preserve">Knut A. Jacobsen and Helene Basu, Angelika Malinar, Vasudha Narayan. </w:t></w:r><w:r><w:rPr><w:i w:val="1"/><w:iCs w:val="1"/></w:rPr><w:t xml:space="preserve">Brill's Encyclopedia of Hinduism. Volume Five</w:t></w:r><w:r><w:rPr/><w:t xml:space="preserve">, Brill, pp. 235-239, 2013</w:t></w:r></w:p><w:p><w:pPr/><w:r><w:rPr/><w:t xml:space="preserve">Chapitre d'ouvrage</w:t></w:r></w:p><w:p><w:pPr/><w:hyperlink r:id="rId70" w:history="1"><w:r><w:rPr><w:color w:val="#410a8c"/><w:u w:val="single"/></w:rPr><w:t xml:space="preserve">halshs-00874224v1</w:t></w:r></w:hyperlink></w:p></w:tc></w:tr><w:tr><w:trPr/><w:tc><w:tcPr><w:noWrap/></w:tcPr><w:p><w:pPr><w:spacing w:after="200"/></w:pPr><w:hyperlink r:id="rId71" w:history="1"><w:r><w:rPr><w:color w:val="1e198e"/><w:b w:val="1"/><w:bCs w:val="1"/><w:u w:val="single"/></w:rPr><w:t xml:space="preserve">Les enjeux du sacrifice. Conflits divins et conflit de caste en village tamoul</w:t></w:r></w:hyperlink></w:p><w:p><w:pPr/><w:hyperlink r:id="rId17" w:history="1"><w:r><w:rPr><w:color w:val="#410a8c"/><w:u w:val="single"/></w:rPr><w:t xml:space="preserve">Pierre-Yves Trouillet</w:t></w:r></w:hyperlink></w:p><w:p><w:pPr/><w:r><w:rPr/><w:t xml:space="preserve">Lionel Baixas, Lucie Dejouhanet, Pierre-Yves Trouillet. </w:t></w:r><w:r><w:rPr><w:i w:val="1"/><w:iCs w:val="1"/></w:rPr><w:t xml:space="preserve">Conflit et rapports sociaux en Asie du Sud</w:t></w:r><w:r><w:rPr/><w:t xml:space="preserve">, L'Harmattan, pp.231-250, 2010, Points sur l'Asie</w:t></w:r></w:p><w:p><w:pPr/><w:r><w:rPr/><w:t xml:space="preserve">Chapitre d'ouvrage</w:t></w:r></w:p><w:p><w:pPr/><w:hyperlink r:id="rId71" w:history="1"><w:r><w:rPr><w:color w:val="#410a8c"/><w:u w:val="single"/></w:rPr><w:t xml:space="preserve">halshs-00867743v1</w:t></w:r></w:hyperlink></w:p></w:tc></w:tr><w:tr><w:trPr/><w:tc><w:tcPr><w:noWrap/></w:tcPr><w:p><w:pPr><w:spacing w:after="200"/></w:pPr><w:hyperlink r:id="rId72" w:history="1"><w:r><w:rPr><w:color w:val="1e198e"/><w:b w:val="1"/><w:bCs w:val="1"/><w:u w:val="single"/></w:rPr><w:t xml:space="preserve">Les temples hindous dans la mondialisation, ou la réinvention diasporique d'une géographie religieuse</w:t></w:r></w:hyperlink></w:p><w:p><w:pPr/><w:hyperlink r:id="rId17" w:history="1"><w:r><w:rPr><w:color w:val="#410a8c"/><w:u w:val="single"/></w:rPr><w:t xml:space="preserve">Pierre-Yves Trouillet</w:t></w:r></w:hyperlink></w:p><w:p><w:pPr/><w:r><w:rPr><w:i w:val="1"/><w:iCs w:val="1"/></w:rPr><w:t xml:space="preserve">Religions et mondialisation. Exils, expansions, résistances.</w:t></w:r><w:r><w:rPr/><w:t xml:space="preserve">, Presses Universitaires de Bordeaux, pp.309-324, 2010</w:t></w:r></w:p><w:p><w:pPr/><w:r><w:rPr/><w:t xml:space="preserve">Chapitre d'ouvrage</w:t></w:r></w:p><w:p><w:pPr/><w:hyperlink r:id="rId72" w:history="1"><w:r><w:rPr><w:color w:val="#410a8c"/><w:u w:val="single"/></w:rPr><w:t xml:space="preserve">halshs-00867820v1</w:t></w:r></w:hyperlink></w:p></w:tc></w:tr><w:tr><w:trPr/><w:tc><w:tcPr><w:noWrap/></w:tcPr><w:p><w:pPr><w:spacing w:after="200"/></w:pPr><w:hyperlink r:id="rId73" w:history="1"><w:r><w:rPr><w:color w:val="1e198e"/><w:b w:val="1"/><w:bCs w:val="1"/><w:u w:val="single"/></w:rPr><w:t xml:space="preserve">Conflit et rapports sociaux en Asie du Sud - Introduction</w:t></w:r></w:hyperlink></w:p><w:p><w:pPr/><w:hyperlink r:id="rId27" w:history="1"><w:r><w:rPr><w:color w:val="#410a8c"/><w:u w:val="single"/></w:rPr><w:t xml:space="preserve">Lionel Baixas</w:t></w:r></w:hyperlink><w:r><w:rPr/><w:t xml:space="preserve">,</w:t></w:r><w:hyperlink r:id="rId28" w:history="1"><w:r><w:rPr><w:color w:val="#410a8c"/><w:u w:val="single"/></w:rPr><w:t xml:space="preserve">Lucie Dejouhanet</w:t></w:r></w:hyperlink><w:r><w:rPr/><w:t xml:space="preserve">,</w:t></w:r><w:hyperlink r:id="rId17" w:history="1"><w:r><w:rPr><w:color w:val="#410a8c"/><w:u w:val="single"/></w:rPr><w:t xml:space="preserve">Pierre-Yves Trouillet</w:t></w:r></w:hyperlink></w:p><w:p><w:pPr/><w:r><w:rPr/><w:t xml:space="preserve">Lionel Baixas; Lucie Dejouhanet; Pierre-Yves Trouillet. </w:t></w:r><w:r><w:rPr><w:i w:val="1"/><w:iCs w:val="1"/></w:rPr><w:t xml:space="preserve">Conflit et rapports sociaux en Asie du Sud</w:t></w:r><w:r><w:rPr/><w:t xml:space="preserve">, L'Harmattan, pp.23-32, 2010, Points sur l'Asie, 9782296108363</w:t></w:r></w:p><w:p><w:pPr/><w:r><w:rPr/><w:t xml:space="preserve">Chapitre d'ouvrage</w:t></w:r></w:p><w:p><w:pPr/><w:hyperlink r:id="rId73" w:history="1"><w:r><w:rPr><w:color w:val="#410a8c"/><w:u w:val="single"/></w:rPr><w:t xml:space="preserve">halshs-00867876v1</w:t></w:r></w:hyperlink></w:p></w:tc></w:tr><w:tr><w:trPr/><w:tc><w:tcPr><w:noWrap/></w:tcPr><w:p><w:pPr><w:spacing w:after="200"/></w:pPr><w:hyperlink r:id="rId74" w:history="1"><w:r><w:rPr><w:color w:val="1e198e"/><w:b w:val="1"/><w:bCs w:val="1"/><w:u w:val="single"/></w:rPr><w:t xml:space="preserve">Mapping the Management of Threatening Gods and Social Conflict. A Territorial Approach to Processions in a South Indian Village (Tamil Nadu).</w:t></w:r></w:hyperlink></w:p><w:p><w:pPr/><w:hyperlink r:id="rId17" w:history="1"><w:r><w:rPr><w:color w:val="#410a8c"/><w:u w:val="single"/></w:rPr><w:t xml:space="preserve">Pierre-Yves Trouillet</w:t></w:r></w:hyperlink></w:p><w:p><w:pPr/><w:r><w:rPr/><w:t xml:space="preserve">Knut A. Jacobsen. </w:t></w:r><w:r><w:rPr><w:i w:val="1"/><w:iCs w:val="1"/></w:rPr><w:t xml:space="preserve">South Asian Religions on Display. Religious processions in South Asia and in the Diaspora</w:t></w:r><w:r><w:rPr/><w:t xml:space="preserve">, Routledge, pp.45-62, 2008</w:t></w:r></w:p><w:p><w:pPr/><w:r><w:rPr/><w:t xml:space="preserve">Chapitre d'ouvrage</w:t></w:r></w:p><w:p><w:pPr/><w:hyperlink r:id="rId74" w:history="1"><w:r><w:rPr><w:color w:val="#410a8c"/><w:u w:val="single"/></w:rPr><w:t xml:space="preserve">halshs-00871646v1</w:t></w:r></w:hyperlink></w:p></w:tc></w:tr></w:tbl><w:p><w:pPr><w:spacing w:before="200"/></w:pPr></w:p><w:p><w:pPr><w:pStyle w:val="Heading2"/></w:pPr><w:r><w:rPr><w:color w:val="1e198e"/><w:b w:val="1"/><w:bCs w:val="1"/></w:rPr><w:t xml:space="preserve">Notice d’encyclopédie ou de dictionnaire (2)</w:t></w:r></w:p><w:p><w:pPr><w:spacing w:after="100"/></w:pPr></w:p><w:tbl><w:tblGrid><w:gridCol/></w:tblGrid><w:tblPr><w:tblW w:w="0" w:type="auto"/><w:tblLayout w:type="autofit"/></w:tblPr><w:tr><w:trPr/><w:tc><w:tcPr><w:noWrap/></w:tcPr><w:p><w:pPr><w:spacing w:after="200"/></w:pPr><w:hyperlink r:id="rId75" w:history="1"><w:r><w:rPr><w:color w:val="1e198e"/><w:b w:val="1"/><w:bCs w:val="1"/><w:u w:val="single"/></w:rPr><w:t xml:space="preserve">État et religion en Inde. Les minorités religieuses</w:t></w:r></w:hyperlink></w:p><w:p><w:pPr/><w:hyperlink r:id="rId17" w:history="1"><w:r><w:rPr><w:color w:val="#410a8c"/><w:u w:val="single"/></w:rPr><w:t xml:space="preserve">Pierre-Yves Trouillet</w:t></w:r></w:hyperlink></w:p><w:p><w:pPr/><w:r><w:rPr><w:i w:val="1"/><w:iCs w:val="1"/></w:rPr><w:t xml:space="preserve">Encyclopédie d’histoire numérique de l’Europe</w:t></w:r><w:r><w:rPr/><w:t xml:space="preserve">, 2023</w:t></w:r></w:p><w:p><w:pPr/><w:r><w:rPr/><w:t xml:space="preserve">Notice d’encyclopédie ou de dictionnaire</w:t></w:r></w:p><w:p><w:pPr/><w:hyperlink r:id="rId75" w:history="1"><w:r><w:rPr><w:color w:val="#410a8c"/><w:u w:val="single"/></w:rPr><w:t xml:space="preserve">hal-04271654v1</w:t></w:r></w:hyperlink></w:p></w:tc></w:tr><w:tr><w:trPr/><w:tc><w:tcPr><w:noWrap/></w:tcPr><w:p><w:pPr><w:spacing w:after="200"/></w:pPr><w:hyperlink r:id="rId76" w:history="1"><w:r><w:rPr><w:color w:val="1e198e"/><w:b w:val="1"/><w:bCs w:val="1"/><w:u w:val="single"/></w:rPr><w:t xml:space="preserve">Les Indiens et le vin</w:t></w:r></w:hyperlink></w:p><w:p><w:pPr/><w:hyperlink r:id="rId17" w:history="1"><w:r><w:rPr><w:color w:val="#410a8c"/><w:u w:val="single"/></w:rPr><w:t xml:space="preserve">Pierre-Yves Trouillet</w:t></w:r></w:hyperlink></w:p><w:p><w:pPr/><w:r><w:rPr><w:i w:val="1"/><w:iCs w:val="1"/></w:rPr><w:t xml:space="preserve">Bordeaux et ses vignobles : Un modèle de civilisation</w:t></w:r><w:r><w:rPr/><w:t xml:space="preserve">, 2020</w:t></w:r></w:p><w:p><w:pPr/><w:r><w:rPr/><w:t xml:space="preserve">Notice d’encyclopédie ou de dictionnaire</w:t></w:r></w:p><w:p><w:pPr/><w:hyperlink r:id="rId76" w:history="1"><w:r><w:rPr><w:color w:val="#410a8c"/><w:u w:val="single"/></w:rPr><w:t xml:space="preserve">hal-02533440v1</w:t></w:r></w:hyperlink></w:p></w:tc></w:tr></w:tbl><w:p><w:pPr><w:spacing w:before="200"/></w:pPr></w:p><w:p><w:pPr><w:pStyle w:val="Heading2"/></w:pPr><w:r><w:rPr><w:color w:val="1e198e"/><w:b w:val="1"/><w:bCs w:val="1"/></w:rPr><w:t xml:space="preserve">Autre publication scientifique (4)</w:t></w:r></w:p><w:p><w:pPr><w:spacing w:after="100"/></w:pPr></w:p><w:tbl><w:tblGrid><w:gridCol/></w:tblGrid><w:tblPr><w:tblW w:w="0" w:type="auto"/><w:tblLayout w:type="autofit"/></w:tblPr><w:tr><w:trPr/><w:tc><w:tcPr><w:noWrap/></w:tcPr><w:p><w:pPr><w:spacing w:after="200"/></w:pPr><w:hyperlink r:id="rId77" w:history="1"><w:r><w:rPr><w:color w:val="1e198e"/><w:b w:val="1"/><w:bCs w:val="1"/><w:u w:val="single"/></w:rPr><w:t xml:space="preserve">Les temples tamouls et le développement local</w:t></w:r></w:hyperlink></w:p><w:p><w:pPr/><w:hyperlink r:id="rId17" w:history="1"><w:r><w:rPr><w:color w:val="#410a8c"/><w:u w:val="single"/></w:rPr><w:t xml:space="preserve">Pierre-Yves Trouillet</w:t></w:r></w:hyperlink></w:p><w:p><w:pPr/><w:r><w:rPr/><w:t xml:space="preserve">2017</w:t></w:r></w:p><w:p><w:pPr/><w:r><w:rPr/><w:t xml:space="preserve">Autre publication scientifique</w:t></w:r></w:p><w:p><w:pPr/><w:hyperlink r:id="rId77" w:history="1"><w:r><w:rPr><w:color w:val="#410a8c"/><w:u w:val="single"/></w:rPr><w:t xml:space="preserve">hal-01545819v1</w:t></w:r></w:hyperlink></w:p></w:tc></w:tr><w:tr><w:trPr/><w:tc><w:tcPr><w:noWrap/></w:tcPr><w:p><w:pPr><w:spacing w:after="200"/></w:pPr><w:hyperlink r:id="rId78" w:history="1"><w:r><w:rPr><w:color w:val="1e198e"/><w:b w:val="1"/><w:bCs w:val="1"/><w:u w:val="single"/></w:rPr><w:t xml:space="preserve">Compte-rendu de lecture de &amp;quot;Chazan-Gillig Suzanne & Ramotha Pavitranand, 2009, L'hindouisme mauricien dans la mondialisation : cultes populaires indiens et religion savante.</w:t></w:r></w:hyperlink></w:p><w:p><w:pPr/><w:hyperlink r:id="rId17" w:history="1"><w:r><w:rPr><w:color w:val="#410a8c"/><w:u w:val="single"/></w:rPr><w:t xml:space="preserve">Pierre-Yves Trouillet</w:t></w:r></w:hyperlink></w:p><w:p><w:pPr/><w:r><w:rPr/><w:t xml:space="preserve">2013</w:t></w:r></w:p><w:p><w:pPr/><w:r><w:rPr/><w:t xml:space="preserve">Autre publication scientifique</w:t></w:r></w:p><w:p><w:pPr/><w:hyperlink r:id="rId78" w:history="1"><w:r><w:rPr><w:color w:val="#410a8c"/><w:u w:val="single"/></w:rPr><w:t xml:space="preserve">halshs-00868137v1</w:t></w:r></w:hyperlink></w:p></w:tc></w:tr><w:tr><w:trPr/><w:tc><w:tcPr><w:noWrap/></w:tcPr><w:p><w:pPr><w:spacing w:after="200"/></w:pPr><w:hyperlink r:id="rId79" w:history="1"><w:r><w:rPr><w:color w:val="1e198e"/><w:b w:val="1"/><w:bCs w:val="1"/><w:u w:val="single"/></w:rPr><w:t xml:space="preserve">Compte-rendu de lecture de &amp;quot; Berti D., Tarabout G. (eds), 2009, Territory, Soil and Society in South Asia &amp;quot;.</w:t></w:r></w:hyperlink></w:p><w:p><w:pPr/><w:hyperlink r:id="rId17" w:history="1"><w:r><w:rPr><w:color w:val="#410a8c"/><w:u w:val="single"/></w:rPr><w:t xml:space="preserve">Pierre-Yves Trouillet</w:t></w:r></w:hyperlink></w:p><w:p><w:pPr/><w:r><w:rPr/><w:t xml:space="preserve">2013</w:t></w:r></w:p><w:p><w:pPr/><w:r><w:rPr/><w:t xml:space="preserve">Autre publication scientifique</w:t></w:r></w:p><w:p><w:pPr/><w:hyperlink r:id="rId79" w:history="1"><w:r><w:rPr><w:color w:val="#410a8c"/><w:u w:val="single"/></w:rPr><w:t xml:space="preserve">halshs-00868176v1</w:t></w:r></w:hyperlink></w:p></w:tc></w:tr><w:tr><w:trPr/><w:tc><w:tcPr><w:noWrap/></w:tcPr><w:p><w:pPr><w:spacing w:after="200"/></w:pPr><w:hyperlink r:id="rId80" w:history="1"><w:r><w:rPr><w:color w:val="1e198e"/><w:b w:val="1"/><w:bCs w:val="1"/><w:u w:val="single"/></w:rPr><w:t xml:space="preserve">Murukan in Tamil Nadu (South India): A Geographical Approach to a Hindu God</w:t></w:r></w:hyperlink></w:p><w:p><w:pPr/><w:hyperlink r:id="rId17" w:history="1"><w:r><w:rPr><w:color w:val="#410a8c"/><w:u w:val="single"/></w:rPr><w:t xml:space="preserve">Pierre-Yves Trouillet</w:t></w:r></w:hyperlink></w:p><w:p><w:pPr/><w:r><w:rPr/><w:t xml:space="preserve">2007</w:t></w:r></w:p><w:p><w:pPr/><w:r><w:rPr/><w:t xml:space="preserve">Autre publication scientifique</w:t></w:r></w:p><w:p><w:pPr/><w:hyperlink r:id="rId80" w:history="1"><w:r><w:rPr><w:color w:val="#410a8c"/><w:u w:val="single"/></w:rPr><w:t xml:space="preserve">halshs-00397523v1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81" w:history="1"><w:r><w:rPr><w:color w:val="1e198e"/><w:b w:val="1"/><w:bCs w:val="1"/><w:u w:val="single"/></w:rPr><w:t xml:space="preserve">Une géographie sociale et culturelle de l'hindouisme tamoul - Le culte de Murugan en Inde du Sud et dans la diaspora</w:t></w:r></w:hyperlink></w:p><w:p><w:pPr/><w:hyperlink r:id="rId17" w:history="1"><w:r><w:rPr><w:color w:val="#410a8c"/><w:u w:val="single"/></w:rPr><w:t xml:space="preserve">Pierre-Yves Trouillet</w:t></w:r></w:hyperlink></w:p><w:p><w:pPr/><w:r><w:rPr/><w:t xml:space="preserve">Géographie. Université Michel de Montaigne - Bordeaux III, 2010. Français. </w:t></w:r><w:hyperlink r:id="rId82" w:history="1"><w:r><w:rPr><w:color w:val="#410a8c"/><w:u w:val="single"/></w:rPr><w:t xml:space="preserve">⟨NNT : ⟩</w:t></w:r></w:hyperlink></w:p><w:p><w:pPr/><w:r><w:rPr/><w:t xml:space="preserve">Thèse</w:t></w:r></w:p><w:p><w:pPr/><w:hyperlink r:id="rId81" w:history="1"><w:r><w:rPr><w:color w:val="#410a8c"/><w:u w:val="single"/></w:rPr><w:t xml:space="preserve">tel-00564937v1</w:t></w:r></w:hyperlink></w:p></w:tc></w:tr></w:tbl><w:sectPr><w:footerReference w:type="default" r:id="rId8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3042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F25B8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7A1B0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 TargetMode="External"/><Relationship Id="rId9" Type="http://schemas.openxmlformats.org/officeDocument/2006/relationships/hyperlink" Target="https://https://ishare.hypotheses.org" TargetMode="External"/><Relationship Id="rId10" Type="http://schemas.openxmlformats.org/officeDocument/2006/relationships/hyperlink" Target="https://journals.openedition.org/samaj/" TargetMode="External"/><Relationship Id="rId11" Type="http://schemas.openxmlformats.org/officeDocument/2006/relationships/hyperlink" Target="https://edition.uqam.ca/rias" TargetMode="External"/><Relationship Id="rId12" Type="http://schemas.openxmlformats.org/officeDocument/2006/relationships/hyperlink" Target="mailto:pierre-yves.trouillet@cnrs.fr" TargetMode="External"/><Relationship Id="rId13" Type="http://schemas.openxmlformats.org/officeDocument/2006/relationships/hyperlink" Target="https://hal.science/hal-04937145v1" TargetMode="External"/><Relationship Id="rId14" Type="http://schemas.openxmlformats.org/officeDocument/2006/relationships/hyperlink" Target="https://hal.science/search/index/?q=*&amp;authFullName_s=Lucie Bony" TargetMode="External"/><Relationship Id="rId15" Type="http://schemas.openxmlformats.org/officeDocument/2006/relationships/hyperlink" Target="https://hal.science/search/index/?q=*&amp;authFullName_s=Sylvain Guyot" TargetMode="External"/><Relationship Id="rId16" Type="http://schemas.openxmlformats.org/officeDocument/2006/relationships/hyperlink" Target="https://hal.science/search/index/?q=*&amp;authFullName_s=B&#233;n&#233;dicte Michalon" TargetMode="External"/><Relationship Id="rId17" Type="http://schemas.openxmlformats.org/officeDocument/2006/relationships/hyperlink" Target="https://hal.science/search/index/?q=*&amp;authFullName_s=Pierre-Yves Trouillet" TargetMode="External"/><Relationship Id="rId18" Type="http://schemas.openxmlformats.org/officeDocument/2006/relationships/hyperlink" Target="https://shs.hal.science/halshs-03243262v1" TargetMode="External"/><Relationship Id="rId19" Type="http://schemas.openxmlformats.org/officeDocument/2006/relationships/hyperlink" Target="https://hal.science/search/index/?q=*&amp;authFullName_s=Mathieu Claveyrolas" TargetMode="External"/><Relationship Id="rId20" Type="http://schemas.openxmlformats.org/officeDocument/2006/relationships/hyperlink" Target="https://hal.science/hal-02536112v1" TargetMode="External"/><Relationship Id="rId21" Type="http://schemas.openxmlformats.org/officeDocument/2006/relationships/hyperlink" Target="https://hal.science/search/index/?q=*&amp;authFullName_s=Delon Madavan" TargetMode="External"/><Relationship Id="rId22" Type="http://schemas.openxmlformats.org/officeDocument/2006/relationships/hyperlink" Target="https://hal.science/search/index/?q=*&amp;authFullName_s=Anthony Goreau-Ponceaud" TargetMode="External"/><Relationship Id="rId23" Type="http://schemas.openxmlformats.org/officeDocument/2006/relationships/hyperlink" Target="https://shs.hal.science/halshs-01804202v1" TargetMode="External"/><Relationship Id="rId24" Type="http://schemas.openxmlformats.org/officeDocument/2006/relationships/hyperlink" Target="https://hal.science/search/index/?q=*&amp;authFullName_s=Maud Lasseur" TargetMode="External"/><Relationship Id="rId25" Type="http://schemas.openxmlformats.org/officeDocument/2006/relationships/hyperlink" Target="https://journals.openedition.org/com/7802" TargetMode="External"/><Relationship Id="rId26" Type="http://schemas.openxmlformats.org/officeDocument/2006/relationships/hyperlink" Target="https://shs.hal.science/halshs-00867752v1" TargetMode="External"/><Relationship Id="rId27" Type="http://schemas.openxmlformats.org/officeDocument/2006/relationships/hyperlink" Target="https://hal.science/search/index/?q=*&amp;authFullName_s=Lionel Baixas" TargetMode="External"/><Relationship Id="rId28" Type="http://schemas.openxmlformats.org/officeDocument/2006/relationships/hyperlink" Target="https://hal.science/search/index/?q=*&amp;authFullName_s=Lucie Dejouhanet" TargetMode="External"/><Relationship Id="rId29" Type="http://schemas.openxmlformats.org/officeDocument/2006/relationships/hyperlink" Target="https://hal.science/hal-04574239v1" TargetMode="External"/><Relationship Id="rId30" Type="http://schemas.openxmlformats.org/officeDocument/2006/relationships/hyperlink" Target="https://hal.science/hal-02977563v1" TargetMode="External"/><Relationship Id="rId31" Type="http://schemas.openxmlformats.org/officeDocument/2006/relationships/hyperlink" Target="https://shs.hal.science/halshs-02442472v1" TargetMode="External"/><Relationship Id="rId32" Type="http://schemas.openxmlformats.org/officeDocument/2006/relationships/hyperlink" Target="https://shs.hal.science/halshs-02442478v1" TargetMode="External"/><Relationship Id="rId33" Type="http://schemas.openxmlformats.org/officeDocument/2006/relationships/hyperlink" Target="https://hal.science/hal-01900123v1" TargetMode="External"/><Relationship Id="rId34" Type="http://schemas.openxmlformats.org/officeDocument/2006/relationships/hyperlink" Target="https://hal.science/search/index/?q=*&amp;authFullName_s=Eric Meyer" TargetMode="External"/><Relationship Id="rId35" Type="http://schemas.openxmlformats.org/officeDocument/2006/relationships/hyperlink" Target="https://shs.hal.science/halshs-01804212v1" TargetMode="External"/><Relationship Id="rId36" Type="http://schemas.openxmlformats.org/officeDocument/2006/relationships/hyperlink" Target="https://hal.science/hal-01535656v1" TargetMode="External"/><Relationship Id="rId37" Type="http://schemas.openxmlformats.org/officeDocument/2006/relationships/hyperlink" Target="https://hal.science/hal-01535648v1" TargetMode="External"/><Relationship Id="rId38" Type="http://schemas.openxmlformats.org/officeDocument/2006/relationships/hyperlink" Target="https://dx.doi.org/10.3917/lig.801.0076" TargetMode="External"/><Relationship Id="rId39" Type="http://schemas.openxmlformats.org/officeDocument/2006/relationships/hyperlink" Target="https://hal.science/hal-01535629v1" TargetMode="External"/><Relationship Id="rId40" Type="http://schemas.openxmlformats.org/officeDocument/2006/relationships/hyperlink" Target="https://hal.science/hal-01534660v1" TargetMode="External"/><Relationship Id="rId41" Type="http://schemas.openxmlformats.org/officeDocument/2006/relationships/hyperlink" Target="https://shs.hal.science/halshs-01539357v1" TargetMode="External"/><Relationship Id="rId42" Type="http://schemas.openxmlformats.org/officeDocument/2006/relationships/hyperlink" Target="https://shs.hal.science/halshs-00996472v1" TargetMode="External"/><Relationship Id="rId43" Type="http://schemas.openxmlformats.org/officeDocument/2006/relationships/hyperlink" Target="https://dx.doi.org/10.4000/books.editionsehess.22882" TargetMode="External"/><Relationship Id="rId44" Type="http://schemas.openxmlformats.org/officeDocument/2006/relationships/hyperlink" Target="https://hal.science/hal-01535637v1" TargetMode="External"/><Relationship Id="rId45" Type="http://schemas.openxmlformats.org/officeDocument/2006/relationships/hyperlink" Target="https://shs.hal.science/halshs-00871497v1" TargetMode="External"/><Relationship Id="rId46" Type="http://schemas.openxmlformats.org/officeDocument/2006/relationships/hyperlink" Target="https://shs.hal.science/halshs-00867725v1" TargetMode="External"/><Relationship Id="rId47" Type="http://schemas.openxmlformats.org/officeDocument/2006/relationships/hyperlink" Target="https://shs.hal.science/halshs-00867729v1" TargetMode="External"/><Relationship Id="rId48" Type="http://schemas.openxmlformats.org/officeDocument/2006/relationships/hyperlink" Target="https://shs.hal.science/halshs-00861056v1" TargetMode="External"/><Relationship Id="rId49" Type="http://schemas.openxmlformats.org/officeDocument/2006/relationships/hyperlink" Target="https://hal.science/search/index/?q=*&amp;authFullName_s=Mark Bradley" TargetMode="External"/><Relationship Id="rId50" Type="http://schemas.openxmlformats.org/officeDocument/2006/relationships/hyperlink" Target="https://dx.doi.org/10.4000/hommesmigrations.687" TargetMode="External"/><Relationship Id="rId51" Type="http://schemas.openxmlformats.org/officeDocument/2006/relationships/hyperlink" Target="https://shs.hal.science/halshs-00861051v1" TargetMode="External"/><Relationship Id="rId52" Type="http://schemas.openxmlformats.org/officeDocument/2006/relationships/hyperlink" Target="https://shs.hal.science/halshs-00397515v1" TargetMode="External"/><Relationship Id="rId53" Type="http://schemas.openxmlformats.org/officeDocument/2006/relationships/hyperlink" Target="https://dx.doi.org/10.4000/com.607" TargetMode="External"/><Relationship Id="rId54" Type="http://schemas.openxmlformats.org/officeDocument/2006/relationships/hyperlink" Target="https://hal.science/hal-04855064v1" TargetMode="External"/><Relationship Id="rId55" Type="http://schemas.openxmlformats.org/officeDocument/2006/relationships/hyperlink" Target="https://hal.science/hal-04684234v2" TargetMode="External"/><Relationship Id="rId56" Type="http://schemas.openxmlformats.org/officeDocument/2006/relationships/hyperlink" Target="https://hal.science/hal-05434710v1" TargetMode="External"/><Relationship Id="rId57" Type="http://schemas.openxmlformats.org/officeDocument/2006/relationships/hyperlink" Target="https://books.openedition.org/enseditions/63678?lang=fr" TargetMode="External"/><Relationship Id="rId58" Type="http://schemas.openxmlformats.org/officeDocument/2006/relationships/hyperlink" Target="https://dx.doi.org/10.4000/144zs" TargetMode="External"/><Relationship Id="rId59" Type="http://schemas.openxmlformats.org/officeDocument/2006/relationships/hyperlink" Target="https://hal.science/hal-04684391v1" TargetMode="External"/><Relationship Id="rId60" Type="http://schemas.openxmlformats.org/officeDocument/2006/relationships/hyperlink" Target="https://hal.science/hal-05434712v1" TargetMode="External"/><Relationship Id="rId61" Type="http://schemas.openxmlformats.org/officeDocument/2006/relationships/hyperlink" Target="https://hal.science/hal-04855052v1" TargetMode="External"/><Relationship Id="rId62" Type="http://schemas.openxmlformats.org/officeDocument/2006/relationships/hyperlink" Target="https://hal.science/hal-05434708v1" TargetMode="External"/><Relationship Id="rId63" Type="http://schemas.openxmlformats.org/officeDocument/2006/relationships/hyperlink" Target="https://hal.science/hal-04271714v2" TargetMode="External"/><Relationship Id="rId64" Type="http://schemas.openxmlformats.org/officeDocument/2006/relationships/hyperlink" Target="https://dx.doi.org/10.1093/oso/9780198867692.003.0011" TargetMode="External"/><Relationship Id="rId65" Type="http://schemas.openxmlformats.org/officeDocument/2006/relationships/hyperlink" Target="https://shs.hal.science/halshs-02405889v1" TargetMode="External"/><Relationship Id="rId66" Type="http://schemas.openxmlformats.org/officeDocument/2006/relationships/hyperlink" Target="https://hal.science/search/index/?q=*&amp;authFullName_s=Rapha&#235;l Voix" TargetMode="External"/><Relationship Id="rId67" Type="http://schemas.openxmlformats.org/officeDocument/2006/relationships/hyperlink" Target="https://dx.doi.org/10.1163/9789004432284_039" TargetMode="External"/><Relationship Id="rId68" Type="http://schemas.openxmlformats.org/officeDocument/2006/relationships/hyperlink" Target="https://shs.hal.science/halshs-01774881v1" TargetMode="External"/><Relationship Id="rId69" Type="http://schemas.openxmlformats.org/officeDocument/2006/relationships/hyperlink" Target="https://hal.science/hal-01535659v1" TargetMode="External"/><Relationship Id="rId70" Type="http://schemas.openxmlformats.org/officeDocument/2006/relationships/hyperlink" Target="https://shs.hal.science/halshs-00874224v1" TargetMode="External"/><Relationship Id="rId71" Type="http://schemas.openxmlformats.org/officeDocument/2006/relationships/hyperlink" Target="https://shs.hal.science/halshs-00867743v1" TargetMode="External"/><Relationship Id="rId72" Type="http://schemas.openxmlformats.org/officeDocument/2006/relationships/hyperlink" Target="https://shs.hal.science/halshs-00867820v1" TargetMode="External"/><Relationship Id="rId73" Type="http://schemas.openxmlformats.org/officeDocument/2006/relationships/hyperlink" Target="https://shs.hal.science/halshs-00867876v1" TargetMode="External"/><Relationship Id="rId74" Type="http://schemas.openxmlformats.org/officeDocument/2006/relationships/hyperlink" Target="https://shs.hal.science/halshs-00871646v1" TargetMode="External"/><Relationship Id="rId75" Type="http://schemas.openxmlformats.org/officeDocument/2006/relationships/hyperlink" Target="https://hal.science/hal-04271654v1" TargetMode="External"/><Relationship Id="rId76" Type="http://schemas.openxmlformats.org/officeDocument/2006/relationships/hyperlink" Target="https://hal.science/hal-02533440v1" TargetMode="External"/><Relationship Id="rId77" Type="http://schemas.openxmlformats.org/officeDocument/2006/relationships/hyperlink" Target="https://hal.science/hal-01545819v1" TargetMode="External"/><Relationship Id="rId78" Type="http://schemas.openxmlformats.org/officeDocument/2006/relationships/hyperlink" Target="https://shs.hal.science/halshs-00868137v1" TargetMode="External"/><Relationship Id="rId79" Type="http://schemas.openxmlformats.org/officeDocument/2006/relationships/hyperlink" Target="https://shs.hal.science/halshs-00868176v1" TargetMode="External"/><Relationship Id="rId80" Type="http://schemas.openxmlformats.org/officeDocument/2006/relationships/hyperlink" Target="https://shs.hal.science/halshs-00397523v1" TargetMode="External"/><Relationship Id="rId81" Type="http://schemas.openxmlformats.org/officeDocument/2006/relationships/hyperlink" Target="https://theses.hal.science/tel-00564937v1" TargetMode="External"/><Relationship Id="rId82" Type="http://schemas.openxmlformats.org/officeDocument/2006/relationships/hyperlink" Target="https://www.theses.fr/" TargetMode="External"/><Relationship Id="rId8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Pierre-Yves Trouillet</dc:title>
  <dc:description>CV</dc:description>
  <dc:subject/>
  <cp:keywords/>
  <cp:category/>
  <cp:lastModifiedBy/>
  <dcterms:created xsi:type="dcterms:W3CDTF">2026-05-01T09:38:56+02:00</dcterms:created>
  <dcterms:modified xsi:type="dcterms:W3CDTF">2026-05-01T09:38:56+02:00</dcterms:modified>
</cp:coreProperties>
</file>

<file path=docProps/custom.xml><?xml version="1.0" encoding="utf-8"?>
<Properties xmlns="http://schemas.openxmlformats.org/officeDocument/2006/custom-properties" xmlns:vt="http://schemas.openxmlformats.org/officeDocument/2006/docPropsVTypes"/>
</file>