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Odin </w:t>
      </w:r>
      <w:r>
        <w:rPr>
          <w:color w:val="641e6e"/>
        </w:rPr>
        <w:t xml:space="preserve">Maître de conférences en science politiqueUniversité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0009-0002-8747-1122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science politique à l'Université des Antilles (CREDDI)Mes travaux se portent principalement sur les domaines suivants :</w:t>
      </w:r>
    </w:p>
    <w:p>
      <w:pPr>
        <w:numPr>
          <w:ilvl w:val="0"/>
          <w:numId w:val="2"/>
        </w:numPr>
      </w:pPr>
      <w:r>
        <w:rPr/>
        <w:t xml:space="preserve">Sociologie politique des Outre-mer</w:t>
      </w:r>
    </w:p>
    <w:p>
      <w:pPr>
        <w:numPr>
          <w:ilvl w:val="0"/>
          <w:numId w:val="2"/>
        </w:numPr>
      </w:pPr>
      <w:r>
        <w:rPr/>
        <w:t xml:space="preserve">Sociologie du syndicalisme et des mouvements sociaux</w:t>
      </w:r>
    </w:p>
    <w:p>
      <w:pPr>
        <w:numPr>
          <w:ilvl w:val="0"/>
          <w:numId w:val="2"/>
        </w:numPr>
      </w:pPr>
      <w:r>
        <w:rPr/>
        <w:t xml:space="preserve">Histoire des mouvements anticolonialistes</w:t>
      </w:r>
    </w:p>
    <w:p>
      <w:pPr>
        <w:numPr>
          <w:ilvl w:val="0"/>
          <w:numId w:val="2"/>
        </w:numPr>
      </w:pPr>
      <w:r>
        <w:rPr/>
        <w:t xml:space="preserve">Rapports sociaux en contexte postcolonial</w:t>
      </w:r>
    </w:p>
    <w:p>
      <w:pPr>
        <w:numPr>
          <w:ilvl w:val="0"/>
          <w:numId w:val="2"/>
        </w:numPr>
      </w:pPr>
      <w:r>
        <w:rPr/>
        <w:t xml:space="preserve">Politiques culturelles et pratiques culturelles dans les Outre-mer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“Race Question”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2025, 43 (2), pp.1-21.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⟨10.3167/fpcs.2025.430201⟩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Démos bouscule les politiques culturelles locales : un dispositif d’éducation musicale et orchestrale à l’épreuve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2024, 19, pp.88-101.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⟨10.3917/nect.019.0088⟩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barrage et l'émeute Interdépendance des répertoires d'action collective et construction militante de la spontanéité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2023, 2023/2 (219)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syndicales de la « marche vers l’indépendance » : l’Union Générale des Travailleurs de la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n° 91 (3), pp.150-159.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⟨10.3917/mouv.091.0150⟩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Négocier pour mieux lutter » : définition des problèmes publics et stratégies de mobilisation en Guadeloupe (2009)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2016, 2016/3 (16), pp.223-248.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⟨10.3917/parti.016.0223⟩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syndiquer pour l'indépendance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2014, n° 27 (1), pp.63-70.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⟨10.3917/sava.027.0063⟩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du conflit dans les Départements français d’Outre-mer : état des lieux et pistes de recherche », in. Daniel, Justin et David, Carine (dir.). Soixante-quinze ans de départementalisation outremer. De l’unité à la diversité. L’Harmattan, 2021, p. 237-253.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 ans de départementalisation outre-mer Bilan et perspectives De l'uniformité à la différenciation -</w:t>
            </w:r>
            <w:r>
              <w:rPr/>
              <w:t xml:space="preserve">, L'Harmattan, 2021, 978-2-343-24313-9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possibilité d’une grève d’aides à domicile en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Odin</w:t>
              </w:r>
            </w:hyperlink>
          </w:p>
          <w:p>
            <w:pPr/>
            <w:r>
              <w:rPr/>
              <w:t xml:space="preserve">Baptiste Giraud; Yolaine Gassier. </w:t>
            </w:r>
            <w:r>
              <w:rPr>
                <w:i w:val="1"/>
                <w:iCs w:val="1"/>
              </w:rPr>
              <w:t xml:space="preserve">Le travail syndical en actes. Faire adhérer, mobiliser, représenter</w:t>
            </w:r>
            <w:r>
              <w:rPr/>
              <w:t xml:space="preserve">, Presses universitaires du Septentrion, pp.149-170, 2020, Espaces Politiques,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⟨10.4000/books.septentrion.108323⟩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fait Démos à la vie musicale. (Re)configurations institutionnelles, jeux d’acteurs et nouvelles finalités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Lénaïg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Laboratoire des Sciences Sociales du Politique; Cité de la Musique Philharmonie de Paris. 2023,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Travayè an larila - Les travailleurs sont dans la rue&amp;quot; : syndicalisme et protestation en Guadeloupe et en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Odin</w:t>
              </w:r>
            </w:hyperlink>
          </w:p>
          <w:p>
            <w:pPr/>
            <w:r>
              <w:rPr/>
              <w:t xml:space="preserve">Science politique. Institut d'études politiques de paris - Sciences Po, 2017.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2017IEPP0027⟩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tel-03436405v1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Travayè an larila - Les travailleurs sont dans la rue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Odin</w:t>
              </w:r>
            </w:hyperlink>
          </w:p>
          <w:p>
            <w:pPr/>
            <w:r>
              <w:rPr/>
              <w:t xml:space="preserve">Science politique. Sciences Po - Institut d'études politiques de Paris, 2017.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2017IEPP0027⟩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tel-05115069v1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6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8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odin" TargetMode="External"/><Relationship Id="rId9" Type="http://schemas.openxmlformats.org/officeDocument/2006/relationships/hyperlink" Target="https://orcid.org/0009-0002-8747-1122" TargetMode="External"/><Relationship Id="rId10" Type="http://schemas.openxmlformats.org/officeDocument/2006/relationships/hyperlink" Target="https://hal.science/hal-05472494v1" TargetMode="External"/><Relationship Id="rId11" Type="http://schemas.openxmlformats.org/officeDocument/2006/relationships/hyperlink" Target="https://hal.science/search/index/?q=*&amp;authFullName_s=Pierre Odin" TargetMode="External"/><Relationship Id="rId12" Type="http://schemas.openxmlformats.org/officeDocument/2006/relationships/hyperlink" Target="https://dx.doi.org/10.3167/fpcs.2025.430201" TargetMode="External"/><Relationship Id="rId13" Type="http://schemas.openxmlformats.org/officeDocument/2006/relationships/hyperlink" Target="https://hal.science/hal-04654016v1" TargetMode="External"/><Relationship Id="rId14" Type="http://schemas.openxmlformats.org/officeDocument/2006/relationships/hyperlink" Target="https://hal.science/search/index/?q=*&amp;authFullName_s=Lionel Arnaud" TargetMode="External"/><Relationship Id="rId15" Type="http://schemas.openxmlformats.org/officeDocument/2006/relationships/hyperlink" Target="https://hal.science/search/index/?q=*&amp;authFullName_s=B&#233;n&#233;dicte Havard-Duclos" TargetMode="External"/><Relationship Id="rId16" Type="http://schemas.openxmlformats.org/officeDocument/2006/relationships/hyperlink" Target="https://hal.science/search/index/?q=*&amp;authFullName_s=Marion Lang" TargetMode="External"/><Relationship Id="rId17" Type="http://schemas.openxmlformats.org/officeDocument/2006/relationships/hyperlink" Target="https://hal.science/search/index/?q=*&amp;authFullName_s=Mariette Sibertin-Blanc" TargetMode="External"/><Relationship Id="rId18" Type="http://schemas.openxmlformats.org/officeDocument/2006/relationships/hyperlink" Target="https://hal.science/search/index/?q=*&amp;authFullName_s=Samuel Balti" TargetMode="External"/><Relationship Id="rId19" Type="http://schemas.openxmlformats.org/officeDocument/2006/relationships/hyperlink" Target="https://dx.doi.org/10.3917/nect.019.0088" TargetMode="External"/><Relationship Id="rId20" Type="http://schemas.openxmlformats.org/officeDocument/2006/relationships/hyperlink" Target="https://hal.science/hal-04653520v1" TargetMode="External"/><Relationship Id="rId21" Type="http://schemas.openxmlformats.org/officeDocument/2006/relationships/hyperlink" Target="https://hal.science/hal-05472521v1" TargetMode="External"/><Relationship Id="rId22" Type="http://schemas.openxmlformats.org/officeDocument/2006/relationships/hyperlink" Target="https://dx.doi.org/10.3917/mouv.091.0150" TargetMode="External"/><Relationship Id="rId23" Type="http://schemas.openxmlformats.org/officeDocument/2006/relationships/hyperlink" Target="https://hal.science/hal-05114925v1" TargetMode="External"/><Relationship Id="rId24" Type="http://schemas.openxmlformats.org/officeDocument/2006/relationships/hyperlink" Target="https://dx.doi.org/10.3917/parti.016.0223" TargetMode="External"/><Relationship Id="rId25" Type="http://schemas.openxmlformats.org/officeDocument/2006/relationships/hyperlink" Target="https://hal.science/hal-05472523v1" TargetMode="External"/><Relationship Id="rId26" Type="http://schemas.openxmlformats.org/officeDocument/2006/relationships/hyperlink" Target="https://dx.doi.org/10.3917/sava.027.0063" TargetMode="External"/><Relationship Id="rId27" Type="http://schemas.openxmlformats.org/officeDocument/2006/relationships/hyperlink" Target="https://shs.hal.science/halshs-05104082v1" TargetMode="External"/><Relationship Id="rId28" Type="http://schemas.openxmlformats.org/officeDocument/2006/relationships/hyperlink" Target="https://hal.science/hal-05394037v1" TargetMode="External"/><Relationship Id="rId29" Type="http://schemas.openxmlformats.org/officeDocument/2006/relationships/hyperlink" Target="https://dx.doi.org/10.4000/books.septentrion.108323" TargetMode="External"/><Relationship Id="rId30" Type="http://schemas.openxmlformats.org/officeDocument/2006/relationships/hyperlink" Target="https://hal.science/hal-04271313v1" TargetMode="External"/><Relationship Id="rId31" Type="http://schemas.openxmlformats.org/officeDocument/2006/relationships/hyperlink" Target="https://hal.science/search/index/?q=*&amp;authFullName_s=L&#233;na&#239;g Lozano" TargetMode="External"/><Relationship Id="rId32" Type="http://schemas.openxmlformats.org/officeDocument/2006/relationships/hyperlink" Target="https://theses.hal.science/tel-03436405v1" TargetMode="External"/><Relationship Id="rId33" Type="http://schemas.openxmlformats.org/officeDocument/2006/relationships/hyperlink" Target="https://www.theses.fr/2017IEPP0027" TargetMode="External"/><Relationship Id="rId34" Type="http://schemas.openxmlformats.org/officeDocument/2006/relationships/hyperlink" Target="https://hal.science/tel-0511506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Odin</dc:title>
  <dc:description>CV</dc:description>
  <dc:subject/>
  <cp:keywords/>
  <cp:category/>
  <cp:lastModifiedBy/>
  <dcterms:created xsi:type="dcterms:W3CDTF">2026-04-05T13:35:18+02:00</dcterms:created>
  <dcterms:modified xsi:type="dcterms:W3CDTF">2026-04-05T13:35:18+02:00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