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Puviyarasu S.A </w:t>
      </w:r>
      <w:r>
        <w:rPr>
          <w:color w:val="641e6e"/>
        </w:rPr>
        <w:t xml:space="preserve">Puviyarasu S AEnseignant-chercheur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puviyarasusa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0000-0001-7028-9493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Framework for the Cyber‐Physical Production System in the Systems Engineering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Puviyarasu 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Insight</w:t>
            </w:r>
            <w:r>
              <w:rPr/>
              <w:t xml:space="preserve">, 2021, 24 (4), pp.16-17.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⟨10.1002/inst.12355⟩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Factory: From concepts to operational sustainable outcomes using test-beds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 forum- Scientific journal of logistics</w:t>
            </w:r>
            <w:r>
              <w:rPr/>
              <w:t xml:space="preserve">, 2021, 1, pp.7-23.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⟨10.17270/J.LOG.2021.545⟩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machinability and Surface integrity on aluminium and titanium carbide composite material using abrasive water jet machining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Technology </w:t>
            </w:r>
            <w:r>
              <w:rPr/>
              <w:t xml:space="preserve">, 2017, 8 (10), pp.369-378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quality function deployment techniques on developing existing product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Trends and Technology</w:t>
            </w:r>
            <w:r>
              <w:rPr/>
              <w:t xml:space="preserve">, 2016, 40 (4),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quantitative techniques for part-machine formation and their performance metrics on GT Cell operation- 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engineering and technology</w:t>
            </w:r>
            <w:r>
              <w:rPr/>
              <w:t xml:space="preserve">, 2016, 5 (9), pp.263-269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green supply chain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Technology </w:t>
            </w:r>
            <w:r>
              <w:rPr/>
              <w:t xml:space="preserve">, 2016, 7 (5), pp.388-397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5.0: Towards a more sustainable human centric factory of the future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Puviyarasu Subramaniam Anbuchezhian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Dual Higher Education Conference</w:t>
            </w:r>
            <w:r>
              <w:rPr/>
              <w:t xml:space="preserve">, EU4DUAL-European Dual Studies University, Apr 2024, Paola, Malta.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5.0: TOWARDS A MORE SUSTAINABLE HUMAN CENTRIC FACTORY OF THE FUTURE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Puviyarasu Subramaniam Anbuchezhian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Dual Higher Education Conference</w:t>
            </w:r>
            <w:r>
              <w:rPr/>
              <w:t xml:space="preserve">, EU4DUAL-European Dual Studies University, Apr 2024, Valletta, Malta.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Engineering Framework for Smart Cyber-Physical Production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Customization: Bridging Smart Products and Manufacturing Systems</w:t>
            </w:r>
            <w:r>
              <w:rPr/>
              <w:t xml:space="preserve">, Nov 2021, Aalborg, Denmark.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⟨10.1007/978-3-030-90700-6_43⟩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Cyber-physical production system inspired from Current developments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2021 - Conférence Internationale de Génie Industriel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interface model to support the integration of drones in a cyber-physical factory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Interoperability for Enterprise Systems and Applications</w:t>
            </w:r>
            <w:r>
              <w:rPr/>
              <w:t xml:space="preserve">, Nov 2020, Tarbes,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⟨10.1007/978-3-030-90387-9_5⟩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engineering approach for the conception of flexible production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Engineering: Product, Process, Performance (Equipe IS3P) Réunion-LS2N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multi-viewed semantic for cyber-physical production system to support its life cycle-using system Engineering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Puviyarasu Subramaniam Anbuchezhian</w:t>
              </w:r>
            </w:hyperlink>
          </w:p>
          <w:p>
            <w:pPr/>
            <w:r>
              <w:rPr/>
              <w:t xml:space="preserve">Chemical and Process Engineering. École centrale de Nantes,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2023ECDN0010⟩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tel-04520752v2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8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uviyarasusa" TargetMode="External"/><Relationship Id="rId9" Type="http://schemas.openxmlformats.org/officeDocument/2006/relationships/hyperlink" Target="https://orcid.org/0000-0001-7028-9493" TargetMode="External"/><Relationship Id="rId10" Type="http://schemas.openxmlformats.org/officeDocument/2006/relationships/hyperlink" Target="https://hal.science/hal-03524885v1" TargetMode="External"/><Relationship Id="rId11" Type="http://schemas.openxmlformats.org/officeDocument/2006/relationships/hyperlink" Target="https://hal.science/search/index/?q=*&amp;authFullName_s=Puviyarasu Sa" TargetMode="External"/><Relationship Id="rId12" Type="http://schemas.openxmlformats.org/officeDocument/2006/relationships/hyperlink" Target="https://hal.science/search/index/?q=*&amp;authFullName_s=Catherine da Cunha" TargetMode="External"/><Relationship Id="rId13" Type="http://schemas.openxmlformats.org/officeDocument/2006/relationships/hyperlink" Target="https://dx.doi.org/10.1002/inst.12355" TargetMode="External"/><Relationship Id="rId14" Type="http://schemas.openxmlformats.org/officeDocument/2006/relationships/hyperlink" Target="https://hal.science/hal-03114323v1" TargetMode="External"/><Relationship Id="rId15" Type="http://schemas.openxmlformats.org/officeDocument/2006/relationships/hyperlink" Target="https://hal.science/search/index/?q=*&amp;authFullName_s=Puviyarasu .S.A" TargetMode="External"/><Relationship Id="rId16" Type="http://schemas.openxmlformats.org/officeDocument/2006/relationships/hyperlink" Target="https://dx.doi.org/10.17270/J.LOG.2021.545" TargetMode="External"/><Relationship Id="rId17" Type="http://schemas.openxmlformats.org/officeDocument/2006/relationships/hyperlink" Target="https://hal.science/hal-04922305v1" TargetMode="External"/><Relationship Id="rId18" Type="http://schemas.openxmlformats.org/officeDocument/2006/relationships/hyperlink" Target="https://hal.science/hal-04922295v1" TargetMode="External"/><Relationship Id="rId19" Type="http://schemas.openxmlformats.org/officeDocument/2006/relationships/hyperlink" Target="https://hal.science/hal-04922299v1" TargetMode="External"/><Relationship Id="rId20" Type="http://schemas.openxmlformats.org/officeDocument/2006/relationships/hyperlink" Target="https://hal.science/hal-04922286v1" TargetMode="External"/><Relationship Id="rId21" Type="http://schemas.openxmlformats.org/officeDocument/2006/relationships/hyperlink" Target="https://hal.science/hal-04606928v1" TargetMode="External"/><Relationship Id="rId22" Type="http://schemas.openxmlformats.org/officeDocument/2006/relationships/hyperlink" Target="https://hal.science/search/index/?q=*&amp;authFullName_s=Puviyarasu Subramaniam Anbuchezhian" TargetMode="External"/><Relationship Id="rId23" Type="http://schemas.openxmlformats.org/officeDocument/2006/relationships/hyperlink" Target="https://hal.science/search/index/?q=*&amp;authFullName_s=Christophe Merlo" TargetMode="External"/><Relationship Id="rId24" Type="http://schemas.openxmlformats.org/officeDocument/2006/relationships/hyperlink" Target="https://hal.science/hal-04606874v1" TargetMode="External"/><Relationship Id="rId25" Type="http://schemas.openxmlformats.org/officeDocument/2006/relationships/hyperlink" Target="https://hal.science/hal-03437161v1" TargetMode="External"/><Relationship Id="rId26" Type="http://schemas.openxmlformats.org/officeDocument/2006/relationships/hyperlink" Target="https://hal.science/search/index/?q=*&amp;authFullName_s=Farouk Belkadi" TargetMode="External"/><Relationship Id="rId27" Type="http://schemas.openxmlformats.org/officeDocument/2006/relationships/hyperlink" Target="https://hal.science/search/index/?q=*&amp;authFullName_s=Abdelhamid Chriette" TargetMode="External"/><Relationship Id="rId28" Type="http://schemas.openxmlformats.org/officeDocument/2006/relationships/hyperlink" Target="https://dx.doi.org/10.1007/978-3-030-90700-6_43" TargetMode="External"/><Relationship Id="rId29" Type="http://schemas.openxmlformats.org/officeDocument/2006/relationships/hyperlink" Target="https://hal.science/hal-03250874v1" TargetMode="External"/><Relationship Id="rId30" Type="http://schemas.openxmlformats.org/officeDocument/2006/relationships/hyperlink" Target="https://hal.science/hal-03011568v1" TargetMode="External"/><Relationship Id="rId31" Type="http://schemas.openxmlformats.org/officeDocument/2006/relationships/hyperlink" Target="https://hal.science/search/index/?q=*&amp;authFullName_s=Alain Bernard" TargetMode="External"/><Relationship Id="rId32" Type="http://schemas.openxmlformats.org/officeDocument/2006/relationships/hyperlink" Target="https://dx.doi.org/10.1007/978-3-030-90387-9_5" TargetMode="External"/><Relationship Id="rId33" Type="http://schemas.openxmlformats.org/officeDocument/2006/relationships/hyperlink" Target="https://hal.science/hal-03263104v1" TargetMode="External"/><Relationship Id="rId34" Type="http://schemas.openxmlformats.org/officeDocument/2006/relationships/hyperlink" Target="https://theses.hal.science/tel-04520752v2" TargetMode="External"/><Relationship Id="rId35" Type="http://schemas.openxmlformats.org/officeDocument/2006/relationships/hyperlink" Target="https://www.theses.fr/2023ECDN001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Puviyarasu S.A</dc:title>
  <dc:description>CV</dc:description>
  <dc:subject/>
  <cp:keywords/>
  <cp:category/>
  <cp:lastModifiedBy/>
  <dcterms:created xsi:type="dcterms:W3CDTF">2026-05-13T06:30:45+02:00</dcterms:created>
  <dcterms:modified xsi:type="dcterms:W3CDTF">2026-05-13T06:30:45+02:00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