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Verriez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première année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fouille 2021 sur le système de fortification de Blis à Eymet (Dordogne)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</w:p>
          <w:p>
            <w:pPr/>
            <w:r>
              <w:rPr/>
              <w:t xml:space="preserve">[Rapport de recherche] Université Bordeaux Montaigne; IRAMAT-CRP2A (UMR 5060); LIENSs (UMR 7266); Université de Bourgogne (UB); ArTeHiS (UMR 6298). 2022,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PC2&amp;quot;, In: V. Guichard, Rapport annuel 2019 du programme quadriennal de recherche 2017-2020 sur le Mont Beuvray : Synthèse. [Rapport de recherche], p. 193-207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Scavone</w:t>
              </w:r>
            </w:hyperlink>
          </w:p>
          <w:p>
            <w:pPr/>
            <w:r>
              <w:rPr/>
              <w:t xml:space="preserve">Bibracte - Centre archéologique européen.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fortification original en terre et bois sur le site de Blis à Eymet (Dordogne) : résultats de la campagne de fouille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pp.55-58.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⟨10.3406/afeaf.2022.1969⟩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tuile estampillée de la fin du I&amp;lt;sup&amp;gt;er&amp;lt;/sup&amp;gt; s. av. J.-C. à Bibracte (mont Beuvray, Saône-et-Loire)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Chiara Martini-Picot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pp.45-56.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collaborative tool for 3D data exploitation in the field of archaeology and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⟨10.4000/insitu.21934⟩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Collaboration Tool for Multimodal and Multiscalar 3D Data Exploitation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2019, 2 (2), pp.150-165.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⟨10.14434/sdh.v2i2.24446⟩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science ouverte, de la théorie à la mise en œuvre de protocoles de gestion des informations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en Bourgogne Franche-Comté</w:t>
            </w:r>
            <w:r>
              <w:rPr/>
              <w:t xml:space="preserve">, Dat@UBFC; Institut agro Dijon; Service commun de la documentation de l'université de Bourgogne; Service commun de la documentation de l'université de Franche-Comté; Maison des sciences de l'homme et de l'environnement; Maison des sciences de l'homme de Dijon; Presses universitaires de Franche-Comté; Éditions universitaires de Dijon, Nov 2024, Belfort,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pratiques numériques en archéologie : l'exemple des chantiers de fouilles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</w:p>
          <w:p>
            <w:pPr/>
            <w:r>
              <w:rPr/>
              <w:t xml:space="preserve">Archéologie et Préhistoire. Université Bourgogne Franche-Comté,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2023UBFCH035⟩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tel-04546650v2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d’architecture publique ? Le complexe monumental de PC 15 à Bibracte et les bâtiments sur cour de la fin de l’âge du Fer en Gaule interne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pp.489-508,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hal-01935180v1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9335v1" TargetMode="External"/><Relationship Id="rId8" Type="http://schemas.openxmlformats.org/officeDocument/2006/relationships/hyperlink" Target="https://hal.science/search/index/?q=*&amp;authFullName_s=Rebecca Perruche" TargetMode="External"/><Relationship Id="rId9" Type="http://schemas.openxmlformats.org/officeDocument/2006/relationships/hyperlink" Target="https://hal.science/search/index/?q=*&amp;authFullName_s=Pierre Nouvel" TargetMode="External"/><Relationship Id="rId10" Type="http://schemas.openxmlformats.org/officeDocument/2006/relationships/hyperlink" Target="https://hal.science/search/index/?q=*&amp;authFullName_s=Matthieu Thivet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Corentin Dujancourt" TargetMode="External"/><Relationship Id="rId13" Type="http://schemas.openxmlformats.org/officeDocument/2006/relationships/hyperlink" Target="https://hal.science/hal-03599614v1" TargetMode="External"/><Relationship Id="rId14" Type="http://schemas.openxmlformats.org/officeDocument/2006/relationships/hyperlink" Target="https://hal.science/search/index/?q=*&amp;authFullName_s=Juliette Hantrais" TargetMode="External"/><Relationship Id="rId15" Type="http://schemas.openxmlformats.org/officeDocument/2006/relationships/hyperlink" Target="https://hal.science/hal-02507483v1" TargetMode="External"/><Relationship Id="rId16" Type="http://schemas.openxmlformats.org/officeDocument/2006/relationships/hyperlink" Target="https://hal.science/search/index/?q=*&amp;authFullName_s=&#201;milie Dubreucq" TargetMode="External"/><Relationship Id="rId17" Type="http://schemas.openxmlformats.org/officeDocument/2006/relationships/hyperlink" Target="https://hal.science/search/index/?q=*&amp;authFullName_s=David Bardel" TargetMode="External"/><Relationship Id="rId18" Type="http://schemas.openxmlformats.org/officeDocument/2006/relationships/hyperlink" Target="https://hal.science/search/index/?q=*&amp;authFullName_s=Philippe Barral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hal-03878251v1" TargetMode="External"/><Relationship Id="rId21" Type="http://schemas.openxmlformats.org/officeDocument/2006/relationships/hyperlink" Target="https://hal.science/search/index/?q=*&amp;authFullName_s=Charlotte Defer" TargetMode="External"/><Relationship Id="rId22" Type="http://schemas.openxmlformats.org/officeDocument/2006/relationships/hyperlink" Target="https://hal.science/search/index/?q=*&amp;authFullName_s=Nils Scavone" TargetMode="External"/><Relationship Id="rId23" Type="http://schemas.openxmlformats.org/officeDocument/2006/relationships/hyperlink" Target="https://hal.science/hal-02507473v1" TargetMode="External"/><Relationship Id="rId24" Type="http://schemas.openxmlformats.org/officeDocument/2006/relationships/hyperlink" Target="https://hal.science/hal-02535240v1" TargetMode="External"/><Relationship Id="rId25" Type="http://schemas.openxmlformats.org/officeDocument/2006/relationships/hyperlink" Target="https://hal.science/search/index/?q=*&amp;authFullName_s=Olivier Girardclos" TargetMode="External"/><Relationship Id="rId26" Type="http://schemas.openxmlformats.org/officeDocument/2006/relationships/hyperlink" Target="https://hal.science/search/index/?q=*&amp;authFullName_s=Emilien Estur" TargetMode="External"/><Relationship Id="rId27" Type="http://schemas.openxmlformats.org/officeDocument/2006/relationships/hyperlink" Target="https://hal.science/hal-05226638v1" TargetMode="External"/><Relationship Id="rId28" Type="http://schemas.openxmlformats.org/officeDocument/2006/relationships/hyperlink" Target="https://hal.science/search/index/?q=*&amp;authFullName_s=Margot Martinet" TargetMode="External"/><Relationship Id="rId29" Type="http://schemas.openxmlformats.org/officeDocument/2006/relationships/hyperlink" Target="https://hal.science/search/index/?q=*&amp;authFullName_s=Anna Tomasinelli" TargetMode="External"/><Relationship Id="rId30" Type="http://schemas.openxmlformats.org/officeDocument/2006/relationships/hyperlink" Target="https://hal.science/search/index/?q=*&amp;authFullName_s=Claire Houmard" TargetMode="External"/><Relationship Id="rId31" Type="http://schemas.openxmlformats.org/officeDocument/2006/relationships/hyperlink" Target="https://dx.doi.org/10.1016/j.quascirev.2025.109565" TargetMode="External"/><Relationship Id="rId32" Type="http://schemas.openxmlformats.org/officeDocument/2006/relationships/hyperlink" Target="https://hal.science/hal-03964417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Christian Chevillot" TargetMode="External"/><Relationship Id="rId35" Type="http://schemas.openxmlformats.org/officeDocument/2006/relationships/hyperlink" Target="https://hal.science/search/index/?q=*&amp;authFullName_s=Thierry Mauduit" TargetMode="External"/><Relationship Id="rId36" Type="http://schemas.openxmlformats.org/officeDocument/2006/relationships/hyperlink" Target="https://dx.doi.org/10.3406/afeaf.2022.1969" TargetMode="External"/><Relationship Id="rId37" Type="http://schemas.openxmlformats.org/officeDocument/2006/relationships/hyperlink" Target="https://hal.science/hal-02939063v1" TargetMode="External"/><Relationship Id="rId38" Type="http://schemas.openxmlformats.org/officeDocument/2006/relationships/hyperlink" Target="https://hal.science/search/index/?q=*&amp;authFullName_s=Florent Delencre" TargetMode="External"/><Relationship Id="rId39" Type="http://schemas.openxmlformats.org/officeDocument/2006/relationships/hyperlink" Target="https://hal.science/search/index/?q=*&amp;authFullName_s=Chiara Martini-Picot" TargetMode="External"/><Relationship Id="rId40" Type="http://schemas.openxmlformats.org/officeDocument/2006/relationships/hyperlink" Target="https://dx.doi.org/10.4000/gallia.5173" TargetMode="External"/><Relationship Id="rId41" Type="http://schemas.openxmlformats.org/officeDocument/2006/relationships/hyperlink" Target="https://hal.science/hal-04952175v1" TargetMode="External"/><Relationship Id="rId42" Type="http://schemas.openxmlformats.org/officeDocument/2006/relationships/hyperlink" Target="https://hal.science/search/index/?q=*&amp;authFullName_s=Damien Vurpillot" TargetMode="External"/><Relationship Id="rId43" Type="http://schemas.openxmlformats.org/officeDocument/2006/relationships/hyperlink" Target="https://dx.doi.org/10.4000/insitu.21934" TargetMode="External"/><Relationship Id="rId44" Type="http://schemas.openxmlformats.org/officeDocument/2006/relationships/hyperlink" Target="https://hal.science/hal-04952190v1" TargetMode="External"/><Relationship Id="rId45" Type="http://schemas.openxmlformats.org/officeDocument/2006/relationships/hyperlink" Target="https://dx.doi.org/10.14434/sdh.v2i2.24446" TargetMode="External"/><Relationship Id="rId46" Type="http://schemas.openxmlformats.org/officeDocument/2006/relationships/hyperlink" Target="https://hal.science/hal-04604789v1" TargetMode="External"/><Relationship Id="rId47" Type="http://schemas.openxmlformats.org/officeDocument/2006/relationships/hyperlink" Target="https://hal.science/search/index/?q=*&amp;authFullName_s=Sabine Sorin-Mazouni" TargetMode="External"/><Relationship Id="rId48" Type="http://schemas.openxmlformats.org/officeDocument/2006/relationships/hyperlink" Target="https://hal.science/search/index/?q=*&amp;authFullName_s=Xavier Granier" TargetMode="External"/><Relationship Id="rId49" Type="http://schemas.openxmlformats.org/officeDocument/2006/relationships/hyperlink" Target="https://hal.science/search/index/?q=*&amp;authFullName_s=Mehdi Chayani" TargetMode="External"/><Relationship Id="rId50" Type="http://schemas.openxmlformats.org/officeDocument/2006/relationships/hyperlink" Target="https://hal.science/hal-04974779v1" TargetMode="External"/><Relationship Id="rId51" Type="http://schemas.openxmlformats.org/officeDocument/2006/relationships/hyperlink" Target="https://hal.science/search/index/?q=*&amp;authFullName_s=Margot Gautron" TargetMode="External"/><Relationship Id="rId52" Type="http://schemas.openxmlformats.org/officeDocument/2006/relationships/hyperlink" Target="https://hal.science/hal-04480772v2" TargetMode="External"/><Relationship Id="rId53" Type="http://schemas.openxmlformats.org/officeDocument/2006/relationships/hyperlink" Target="https://hal.science/hal-04607376v1" TargetMode="External"/><Relationship Id="rId54" Type="http://schemas.openxmlformats.org/officeDocument/2006/relationships/hyperlink" Target="https://dx.doi.org/10.4000/books.pufc.50613" TargetMode="External"/><Relationship Id="rId55" Type="http://schemas.openxmlformats.org/officeDocument/2006/relationships/hyperlink" Target="https://theses.hal.science/tel-04546650v2" TargetMode="External"/><Relationship Id="rId56" Type="http://schemas.openxmlformats.org/officeDocument/2006/relationships/hyperlink" Target="https://www.theses.fr/2023UBFCH035" TargetMode="External"/><Relationship Id="rId57" Type="http://schemas.openxmlformats.org/officeDocument/2006/relationships/hyperlink" Target="https://hal.science/hal-01935180v1" TargetMode="External"/><Relationship Id="rId58" Type="http://schemas.openxmlformats.org/officeDocument/2006/relationships/hyperlink" Target="https://hal.science/search/index/?q=*&amp;authFullName_s=Martine Joly" TargetMode="External"/><Relationship Id="rId59" Type="http://schemas.openxmlformats.org/officeDocument/2006/relationships/hyperlink" Target="http://www.pur-edition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Verriez</dc:title>
  <dc:description>CV</dc:description>
  <dc:subject/>
  <cp:keywords/>
  <cp:category/>
  <cp:lastModifiedBy/>
  <dcterms:created xsi:type="dcterms:W3CDTF">2026-05-25T23:26:33+02:00</dcterms:created>
  <dcterms:modified xsi:type="dcterms:W3CDTF">2026-05-25T23:26:33+02:00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