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Rachel BRAS-GONCALVES </w:t></w:r><w:r><w:rPr><w:color w:val="641e6e"/></w:rPr><w:t xml:space="preserve">Directrice de recherche DR2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rachel-bras-goncalves</w:t></w:r></w:hyperlink></w:p><w:p><w:pPr><w:numPr><w:ilvl w:val="0"/><w:numId w:val="1"/></w:numPr></w:pPr><w:r><w:rPr/><w:t xml:space="preserve"> ORCID : </w:t></w:r><w:hyperlink r:id="rId8" w:history="1"><w:r><w:rPr><w:color w:val="#410a8c"/><w:u w:val="single"/></w:rPr><w:t xml:space="preserve">0000-0002-3089-4530</w:t></w:r></w:hyperlink></w:p><w:p><w:pPr><w:numPr><w:ilvl w:val="0"/><w:numId w:val="1"/></w:numPr></w:pPr><w:r><w:rPr/><w:t xml:space="preserve"> IdRef : </w:t></w:r><w:hyperlink r:id="rId9" w:history="1"><w:r><w:rPr><w:color w:val="#410a8c"/><w:u w:val="single"/></w:rPr><w:t xml:space="preserve">237896109</w:t></w:r></w:hyperlink></w:p><w:p><w:pPr><w:spacing w:before="600"/></w:pPr></w:p><w:p><w:pPr><w:pStyle w:val="Heading2"/></w:pPr><w:r><w:rPr><w:color w:val="1e198e"/><w:b w:val="1"/><w:bCs w:val="1"/></w:rPr><w:t xml:space="preserve">Présentation</w:t></w:r></w:p><w:p><w:pPr><w:spacing w:after="100"/></w:pPr></w:p><w:p><w:pPr/><w:r><w:rPr/><w:t xml:space="preserve">Curriculum vitae - Biographical sketch</w:t></w:r></w:p><w:p><w:pPr/><w:r><w:rPr/><w:t xml:space="preserve">NAME: BRAS-GONÇALVES, Rachel</w:t></w:r></w:p><w:p><w:pPr/><w:r><w:rPr/><w:t xml:space="preserve">POSITION TITLE: Senior researcher/Director of research- Co-leader of the research axis “New preventive, diagnostic and therapeutic approaches” - Head of research group “Immunology, Vaccine & Diagnosis of leishmaniases”.Institution / Research unit: IRD - UMR177 INTERTRYP</w:t></w:r></w:p><w:p><w:pPr/><w:r><w:rPr/><w:t xml:space="preserve">EDUCATION/TRAINING</w:t></w:r></w:p><w:p><w:pPr><w:numPr><w:ilvl w:val="0"/><w:numId w:val="2"/></w:numPr></w:pPr><w:r><w:rPr/><w:t xml:space="preserve">1994    	MSC,                                University of Nancy, France.      Field of study: Biochemistry</w:t></w:r></w:p><w:p><w:pPr><w:numPr><w:ilvl w:val="0"/><w:numId w:val="2"/></w:numPr></w:pPr><w:r><w:rPr/><w:t xml:space="preserve">1998      PhD,                                 University of Paris 7, France.     Field of study: Health Biology</w:t></w:r></w:p><w:p><w:pPr><w:numPr><w:ilvl w:val="0"/><w:numId w:val="2"/></w:numPr></w:pPr><w:r><w:rPr/><w:t xml:space="preserve">2018      HDR(Tenure),                  University of Montpellier - Faculty of Sciences, France.	        Field of study: Health Biology</w:t></w:r></w:p><w:p><w:pPr><w:numPr><w:ilvl w:val="0"/><w:numId w:val="2"/></w:numPr></w:pPr><w:r><w:rPr/><w:t xml:space="preserve">2023      DU Clinical Research,    University of Montpellier - Faculty of Medecine, France.        Field of study: Health biology, Clinical research</w:t></w:r></w:p><w:p><w:pPr/><w:r><w:rPr/><w:t xml:space="preserve">A.	Personal StatementImmunologist with over twenty-five years of experience in the field of neglected tropical diseases (NTDs), particularly leishmaniases, I specialize in human and animal health biology, as well as in the prevention, control, and surveillance of leishmaniasis. My research, conducted within the framework of multidisciplinary and transdisciplinary international partnerships, focuses on: (i) understanding host–parasite–vector interactions and the host immune response; (ii) developing preventive measures, such as vaccines, and diagnostic tools; and (iii) assessing and understanding the expansion of endemic areas using a One Health/ecohealth approach. I am currently coordinating the Franco-Nepalese MANDALA project (ANR), which aims to understand the mechanisms and the biotic and abiotic factors underlying the emergence of leishmaniasis caused by L. donovani in the western Nepalese Himalayas, and to develop diagnostic and targeted vector control tools.I have a long working experience in partner's laboratories from endemic regions for leishmaniases for the strengthening of research teams from LMICs within the framework of scientific partnerships. I was posted to:</w:t></w:r></w:p><w:p><w:pPr><w:numPr><w:ilvl w:val="0"/><w:numId w:val="3"/></w:numPr></w:pPr><w:r><w:rPr/><w:t xml:space="preserve">Central Department of Biotechnology of Tribhuvan University (Kathmandu - Nepal; 2009, 2023, 2024 & 2025);</w:t></w:r></w:p><w:p><w:pPr><w:numPr><w:ilvl w:val="0"/><w:numId w:val="3"/></w:numPr></w:pPr><w:r><w:rPr/><w:t xml:space="preserve">Indian National Institute of Pathology NIP-ICMR (New Delhi - India; 2009, 2011, 2023 & 2024) ;</w:t></w:r></w:p><w:p><w:pPr><w:numPr><w:ilvl w:val="0"/><w:numId w:val="3"/></w:numPr></w:pPr><w:r><w:rPr/><w:t xml:space="preserve">Pasteur Institute of Tunis (IPT; Tunis - Tunisia; 2013, 2014, 2015 & 2020) ;</w:t></w:r></w:p><w:p><w:pPr><w:numPr><w:ilvl w:val="0"/><w:numId w:val="3"/></w:numPr></w:pPr><w:r><w:rPr/><w:t xml:space="preserve">Universidad Peruana Cayetano Heredia (UPCH; Lima - Peru; 2017) ;</w:t></w:r></w:p><w:p><w:pPr><w:numPr><w:ilvl w:val="0"/><w:numId w:val="3"/></w:numPr></w:pPr><w:r><w:rPr/><w:t xml:space="preserve">Banaras Hindu University (BHU; Varanasi - India; 2004).</w:t></w:r></w:p><w:p><w:pPr/><w:r><w:rPr/><w:t xml:space="preserve">B.	Positions and HonorsEducation and Positions2021-present     Director of research IRD. UMR177 INTERTRYP - Head of  research group “Immunology, Vaccine & Diagnosis of leishmaniases”2017- 2021         Senior researcher IRD. UMR177 INTERTRYP - Head of  research group “Immunology, Vaccine & Diagnosis of leishmaniases”2008-2017		       Researcher IRD, Montpellier. UMR177 INTERTRYP2011-present 	   Co-leader of the research axis “New preventive, diagnostic and therapeutic approaches” of UMR177. Participation in the evaluations of the AERES (Jan-2010 & Dec-2013) and HCERES (Jan-2020 & Nov-2025) commissions, as co-leader for one of the thematic research axes (reports: current situation and perspectives, and oral presentations)2002-present	   Supervision of PhD students, Master I (MSC-I) and Master II (MSC-II), Bachelor of Science (BSC), member of PhD defense juries, and jury member of CBS2 doctoral school scholarships (Univ Montpellier)2002-2007	         Researcher IRD, Montpellier. UR008 Molecular factors involved in the pathophysiology, prevention and epidemiology of Chagas disease and leishmaniasis. Permanent position.1998-2002          Post-doctoral researcher - Institut Cochin, Department of Immunology (Inserm U567, CNRS UMR 8104, Université Paris V René Descartes), Paris. Director of the J G. Guillet department. Subject: Study of the physiopathology and post-vaccination follow-up of infectious (HIV, HCV) and tumor (melanoma) diseases.1994-1998	         PhD student - Hematology-immunology research service - French Alternative Energies and Atomic Energy Commission (CEA) - Institute of Hematology, Saint Louis Hospital, Paris. CEA funding. Thesis director M. Kirszenbaum. Subject: Expression and characterization of the HLA-G antigen. Study of immunological functions. From the cloning of the HLA-G antigen to its immunotolerant functions and its implications in transplantation and tumor pathologies.</w:t></w:r></w:p><w:p><w:pPr/><w:r><w:rPr/><w:t xml:space="preserve">Professional Memberships and Activities2022-2023          Expert representing the IRD within the “Fight against diseases” working group for the drafting of the new French Global Health Strategy 2023-2027, coordinated by the Ministry of Europe and Foreign Affairs (MEAE) , the Ministry of Higher Education and Research (MESR) and the Minister of Health and Prevention.2021-present	   Expert for the French ministry of higher education research and innovation – Fiscal written and approval for Research Tax Credit and Young Innovative Company2021-present	   Member of the UMR177 Unit Council2016-present	   Member of the Vaccine research consortium CoReVac and ITMO I3M2016-present	   Member of the French-speaking Network on Neglected Tropical Diseases2016-present	   Member of the Technical Biological Risk Committee of the IRD-Montpellier center2015			              Expert to the General Council of Essonne for the 2015 A.S.T.R.E call for projects2014-present	   Member of jury for thesis grants (CBS2 UM doctoral school)2012-present	   Member of Labex ParaFrap - Alliance Française against Parasitic Diseases2009-2018		       Member of the Languedoc-Roussillon Animal Testing Ethics Committee,2008-2009	         Representative of the IRD, appointed by Mr. JF. Girard, Working Group on Animal Experimentation of the National Academy of Medicine and the Academy of Sciences, coordinated by Mr. C. PILET.2000-present 	   Member of the French Society of Immunology</w:t></w:r></w:p><w:p><w:pPr/><w:r><w:rPr/><w:t xml:space="preserve">C.	Contributions to Science - Most relevant publications (ORCID ID: 0000-0002-3089-4530)1- The Leishmania parasite has direct effects on human Health and Welfare. It is responsible for leishmaniases considered a major world public Health problem. Despite the efforts made and a significant decrease in reported cases of Leishmania donovani visceral leishmaniasis in the Indian subcontinent, the recent emergence of an unusual cutaneous leishmaniasis due to L. donovani is worrying. In Nepal, with our partners of Tribhuvan University - Central Department of Biotechnology and clinicians of Nepalese government hospitals, we demonstrated the emergence of L. donovani cutaneous leishmaniasis with a modified spatial circulation of the parasite. Most of patients came from districts not considered endemic for visceral leishmaniasis by the Kala azar elimination program unlike the districts located in the Terai (plains) of the Central and Eastern regions. The circulation of L. donovani now extends to the Hill and Mountain regions, which requires for coordinated and urgent pluridisciplinary/transdisciplinary research actions.Rai T, Shrestha S, Prajapati S, Bastola A, Parajuli N, Ghimire PG, Bhandari P, Pandey K, Jain M, Matlashewski G, Bras-Goncalves R, Manandhar KD. Leishmania donovani persistence and circulation causing cutaneous leishmaniasis in unusual-foci of Nepal. Sci Rep. 2023;13(1):12329. doi: 10.1038/s41598-023-37458-6.</w:t></w:r></w:p><w:p><w:pPr/><w:r><w:rPr/><w:t xml:space="preserve">2-	Effective clinical management and success on control programs depend largely on early and accurate diagnosis. The rK39-based Rapid Diagnostic Tests (RDT) or ELISA became the most used tools. However, several studies reported variation of sensitivity depending on the endemic region, clinical form and Leishmania species involved. For cutaneous and mucocutaneous leishmaniasis diagnosis, serological tests are not commonly used because of their low sensitivity and variable specificity. This review highlights the growing interest in synthetic peptides used for serological diagnosis of leishmaniases, and their performances compared to some widely used tests with recombinant proteins. Peptide-based serological tests are promising as they could compensate for antigenic variability and improve performance, independently of Leishmania species and subspecies circulating in the endemic areas.Pagniez J, Petitdidier E, Parra-Zuleta O, Pissarra J, Bras-Gonçalves R. A systematic review of peptide-based serological tests for the diagnosis of leishmaniasis. Parasite. 2023; 30:10. doi: 10.1051/parasite/2023011.</w:t></w:r></w:p><w:p><w:pPr/><w:r><w:rPr/><w:t xml:space="preserve">3- This is the first proteomic analysis of the secretome comparing multiple Leishmania species, pathogenic and non-pathogenic to humans. The core secretome shared by all seven Leishmania species corresponded to about one-third of the total secreted proteins. Gene ontology annotation and enrichment analyses showed a high level of functional conservation among species. This study, focusing on conserved and species-specific secreted proteins, provides an important source of data for the discovery of antigens and biomarkers, and the development of vaccines, treatments, or diagnostics tools.Pissarra J, Pagniez J, Petitdidier E, Séveno M, Vigy O, Bras-Gonçalves R, Lemesre JL, Holzmuller P. Proteomic Analysis of the Promastigote Secretome of Seven Leishmania Species. J Proteome Res. 2022 ;21(1):30-48. doi: 10.1021/acs.jproteome.1c00244.</w:t></w:r></w:p><w:p><w:pPr/><w:r><w:rPr/><w:t xml:space="preserve">4- Peptide-based vaccine: the long multi-epitope peptides were able to activate human IFN-g producing CD4+ and CD8+ T-cells, both required for parasite elimination. Proof of concept for the efficacy of a peptide-based vaccine in a canine model.a.	Hamrouni S, Bras-Gonçalves R, Kidar A, Aoun K, Chamakh-Ayari R, Petitdidier E, Messaoudi Y, Pagniez J, Lemesre JL, Meddeb-Garnaoui A. Design of multi-epitope peptides containing HLA class-I and class-II-restricted epitopes derived from immunogenic Leishmania proteins, and evaluation of CD4+ and CD8+ T cell responses induced in cured cutaneous leishmaniasis subjects. PLoS Negl Trop Dis. 2020 Mar;14(3):e0008093. doi: 10.1371/journal.pntd.0008093.b.	Petitdidier E, Pagniez J, Pissarra J, Holzmuller P, Papierok G, Vincendeau P, Lemesre J, Bras-Gonçalves R. Peptide-based vaccine successfully induces protective immunity against canine visceral leishmaniasis. npj Vaccines. 2019 November 29; 4(1):49. doi: 10.1038/s41541-019-0144-2.</w:t></w:r></w:p><w:p><w:pPr/><w:r><w:rPr/><w:t xml:space="preserve">5- Several arguments in favor of the feasibility of a vaccine for the prevention of human leishmaniasis support the development objectives of such a vaccine. In humans, healing of leishmaniasis is usually associated with the development of long-lasting cellular immunity to reinfection (Bray and Modabber, 2000, Reithinger et al., 2007). In collaboration with our partners of Tunisia, India, Peru and Spain, our work has contributed to a better understanding of the underlying mechanisms involved in the induction of protective immune responses against leishmaniasis (Th1 / CD8 +), reinforcing the correlates of protection for the development of a vaccine for human use.a.	Best I, Privat-Maldonado A, Cruz M, Zimic M, Bras-Gonçalves R, Lemesre JL, Arévalo J. IFN-γ Response Is Associated to Time Exposure Among Asymptomatic Immune Responders That Visited American Tegumentary Leishmaniasis Endemic Areas in Peru. Front Cell Infect Microbiol. 2018;8:289. doi: 10.3389/fcimb.2018.00289.b.	Holzmuller P, Geiger A, Nzoumbou-Boko R, Pissarra J, Hamrouni S, Rodrigues V, Dauchy FA, Lemesre JL, Vincendeau P, Bras-Gonçalves R. Trypanosomatid Infections: How Do Parasites and Their Excreted-Secreted Factors Modulate the Inducible Metabolism of l-Arginine in Macrophages? Front Immunol. 2018;9:778. doi: 10.3389/fimmu.2018.00778.c.	Kaushal H, Bras-Gonçalves R, Avishek K, Kumar Deep D, Petitdidier E, Lemesre JL, Papierok G, Kumar S, Ramesh V, Salotra P. Evaluation of cellular immunological responses in mono- and polymorphic clinical forms of post-kala-azar dermal leishmaniasis in India. Clin Exp Immunol. 2016 Jul;185(1):50-60. doi: 10.1111/cei.12787.d.	Kaushal H, Bras-Gonçalves R, Negi NS, Lemesre JL, Papierok G, Salotra P. Role of CD8(+) T cells in protection against Leishmania donovani infection in healed Visceral Leishmaniasis individuals. BMC Infect Dis. 2014 Dec 3;14:653. doi: 10.1186/s12879-014-0653-6.</w:t></w:r></w:p><w:p><w:pPr/><w:r><w:rPr/><w:t xml:space="preserve">6- These international collaborations also demonstrated the antigenic properties of promastigote surface antigen (PSA) in humans and the importance of Leishmania antigens as a source of peptide derivatives for vaccine candidates.a.	Petitdidier E, Pagniez J, Papierok G, Vincendeau P, Lemesre J, Bras-Gonçalves R. Recombinant Forms of Leishmania amazonensis Excreted/Secreted Promastigote Surface Antigen (PSA) Induce Protective Immune Responses in Dogs. PLOS Neglected Tropical Diseases. 2016; 10(5):e0004614. doi: 10.1371/journal.pntd.0004614.b.	Bras-Gonçalves R, Petitdidier E, Pagniez J, Veyrier R, Cibrelus P, Cavaleyra M, Maquaire S, Moreaux J, Lemesre J. Identification and characterization of new Leishmania promastigote surface antigens, LaPSA-38S and LiPSA-50S, as major immunodominant excreted/secreted components of L. amazonensis and L. infantum. Infection, Genetics and Evolution. 2014 June; 24:1-14. doi: 10.1016/j.meegid.2014.02.017.c.	Chamakh-Ayari R, Bras-Gonçalves R, Bahi-Jaber N, Petitdidier E, Markikou-Ouni W, Aoun K, Moreno J, Carrillo E, Salotra P, Kaushal H, Negi N, Arevalo J, Falconi-Agapito F, Privat A, Cruz M, Pagniez J, Papierok G, Rhouma F, Torres P, Lemesre J, Chenik M, Meddeb-Garnaoui A. In Vitro Evaluation of a Soluble Leishmania Promastigote Surface Antigen as a Potential Vaccine Candidate against Human Leishmaniasis. PLoS ONE. 2014; 9(5):e92708-. doi: 10.1371/journal.pone.0092708.</w:t></w:r></w:p><w:p><w:pPr/><w:r><w:rPr/><w:t xml:space="preserve">Patents</w:t></w:r></w:p><w:p><w:pPr><w:numPr><w:ilvl w:val="0"/><w:numId w:val="4"/></w:numPr></w:pPr><w:r><w:rPr/><w:t xml:space="preserve">Patent family: FR3081870A1 (2018); WO2019243018A1; EP3801608A1; US20210213114A1 ; BR112020024211A2</w:t></w:r></w:p><w:p><w:pPr><w:numPr><w:ilvl w:val="0"/><w:numId w:val="4"/></w:numPr></w:pPr><w:r><w:rPr/><w:t xml:space="preserve">Patent family: FR3014103A1 (2013); WO2015079420A2</w:t></w:r></w:p><w:p><w:pPr><w:numPr><w:ilvl w:val="0"/><w:numId w:val="4"/></w:numPr></w:pPr><w:r><w:rPr/><w:t xml:space="preserve">Patent family: FR3000402A1 (2012); WO2014102471A1; EP2938355A1; MA38298A1; BR112015015539A2</w:t></w:r></w:p><w:p><w:pPr><w:numPr><w:ilvl w:val="0"/><w:numId w:val="4"/></w:numPr></w:pPr><w:r><w:rPr/><w:t xml:space="preserve">Patent family: FR2881752A1 (2005); WO2006085011A1; US2009214595A1; CA2597512A1; EP1851316A1</w:t></w:r></w:p><w:p><w:pPr/><w:r><w:rPr/><w:t xml:space="preserve">D.	Main grants</w:t></w:r></w:p><w:p><w:pPr><w:numPr><w:ilvl w:val="0"/><w:numId w:val="5"/></w:numPr></w:pPr><w:r><w:rPr/><w:t xml:space="preserve">MANDALA project - Funding agency: French National Research Agency (ANR) - Grant ID: ANR-25-CE35-2526. (2026-2030);</w:t></w:r></w:p><w:p><w:pPr><w:numPr><w:ilvl w:val="0"/><w:numId w:val="5"/></w:numPr></w:pPr><w:r><w:rPr/><w:t xml:space="preserve">PL-VAC project - Funding agency: SATT AxLR Montpellier - Call “initial maturation” - project ID N°670. (2019-2020);</w:t></w:r></w:p><w:p><w:pPr><w:numPr><w:ilvl w:val="0"/><w:numId w:val="5"/></w:numPr></w:pPr><w:r><w:rPr/><w:t xml:space="preserve">EUROLEISH-NET project - Funding agency: EC H2020-MSCA-ITN-2014 – Grant ID: 642609. (2015-2019);</w:t></w:r></w:p><w:p><w:pPr><w:numPr><w:ilvl w:val="0"/><w:numId w:val="5"/></w:numPr></w:pPr><w:r><w:rPr/><w:t xml:space="preserve">RAPSODI project - Funding agency: EC FP7-HEALTH-2.3.4-2- Grant ID: 223341. (2009-2012);</w:t></w:r></w:p><w:p><w:pPr><w:numPr><w:ilvl w:val="0"/><w:numId w:val="5"/></w:numPr></w:pPr><w:r><w:rPr/><w:t xml:space="preserve">VaxiLeish project - Funding agency: DGE-FUI-Competitiveness clusters - Grant ID: DGE-FUI-2006-1. (2007-2009).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systematic review of peptide-based serological tests for the diagnosis of leishmaniasis</w:t></w:r></w:hyperlink></w:p><w:p><w:pP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13" w:history="1"><w:r><w:rPr><w:color w:val="#410a8c"/><w:u w:val="single"/></w:rPr><w:t xml:space="preserve">Oriana Parra-Zuleta</w:t></w:r></w:hyperlink><w:r><w:rPr/><w:t xml:space="preserve">,</w:t></w:r><w:hyperlink r:id="rId14" w:history="1"><w:r><w:rPr><w:color w:val="#410a8c"/><w:u w:val="single"/></w:rPr><w:t xml:space="preserve">Joana Pissarra</w:t></w:r></w:hyperlink><w:r><w:rPr/><w:t xml:space="preserve">,</w:t></w:r><w:hyperlink r:id="rId15" w:history="1"><w:r><w:rPr><w:color w:val="#410a8c"/><w:u w:val="single"/></w:rPr><w:t xml:space="preserve">Rachel Bras-Gonçalves</w:t></w:r></w:hyperlink></w:p><w:p><w:pPr/><w:r><w:rPr><w:i w:val="1"/><w:iCs w:val="1"/></w:rPr><w:t xml:space="preserve">Parasite</w:t></w:r><w:r><w:rPr/><w:t xml:space="preserve">, 2023, 30, </w:t></w:r><w:hyperlink r:id="rId16" w:history="1"><w:r><w:rPr><w:color w:val="#410a8c"/><w:u w:val="single"/></w:rPr><w:t xml:space="preserve">⟨10.1051/parasite/2023011⟩</w:t></w:r></w:hyperlink></w:p><w:p><w:pPr/><w:r><w:rPr/><w:t xml:space="preserve">Article dans une revue</w:t></w:r></w:p><w:p><w:pPr/><w:hyperlink r:id="rId10" w:history="1"><w:r><w:rPr><w:color w:val="#410a8c"/><w:u w:val="single"/></w:rPr><w:t xml:space="preserve">hal-04063404v1</w:t></w:r></w:hyperlink></w:p></w:tc></w:tr><w:tr><w:trPr/><w:tc><w:tcPr><w:noWrap/></w:tcPr><w:p><w:pPr><w:spacing w:after="200"/></w:pPr><w:hyperlink r:id="rId17" w:history="1"><w:r><w:rPr><w:color w:val="1e198e"/><w:b w:val="1"/><w:bCs w:val="1"/><w:u w:val="single"/></w:rPr><w:t xml:space="preserve">Leishmania donovani persistence and circulation causing cutaneous leishmaniasis in unusual-foci of Nepal</w:t></w:r></w:hyperlink></w:p><w:p><w:pPr/><w:hyperlink r:id="rId18" w:history="1"><w:r><w:rPr><w:color w:val="#410a8c"/><w:u w:val="single"/></w:rPr><w:t xml:space="preserve">Tinmaya Rai</w:t></w:r></w:hyperlink><w:r><w:rPr/><w:t xml:space="preserve">,</w:t></w:r><w:hyperlink r:id="rId19" w:history="1"><w:r><w:rPr><w:color w:val="#410a8c"/><w:u w:val="single"/></w:rPr><w:t xml:space="preserve">Srijan Shrestha</w:t></w:r></w:hyperlink><w:r><w:rPr/><w:t xml:space="preserve">,</w:t></w:r><w:hyperlink r:id="rId20" w:history="1"><w:r><w:rPr><w:color w:val="#410a8c"/><w:u w:val="single"/></w:rPr><w:t xml:space="preserve">Sabita Prajapati</w:t></w:r></w:hyperlink><w:r><w:rPr/><w:t xml:space="preserve">,</w:t></w:r><w:hyperlink r:id="rId21" w:history="1"><w:r><w:rPr><w:color w:val="#410a8c"/><w:u w:val="single"/></w:rPr><w:t xml:space="preserve">Anup Bastola</w:t></w:r></w:hyperlink><w:r><w:rPr/><w:t xml:space="preserve">,</w:t></w:r><w:hyperlink r:id="rId22" w:history="1"><w:r><w:rPr><w:color w:val="#410a8c"/><w:u w:val="single"/></w:rPr><w:t xml:space="preserve">Niraj Parajuli</w:t></w:r></w:hyperlink><w:r><w:rPr/><w:t xml:space="preserve">et al.</w:t></w:r></w:p><w:p><w:pPr/><w:r><w:rPr><w:i w:val="1"/><w:iCs w:val="1"/></w:rPr><w:t xml:space="preserve">Scientific Reports</w:t></w:r><w:r><w:rPr/><w:t xml:space="preserve">, 2023, 13 (1), pp.12329. </w:t></w:r><w:hyperlink r:id="rId23" w:history="1"><w:r><w:rPr><w:color w:val="#410a8c"/><w:u w:val="single"/></w:rPr><w:t xml:space="preserve">⟨10.1038/s41598-023-37458-6⟩</w:t></w:r></w:hyperlink></w:p><w:p><w:pPr/><w:r><w:rPr/><w:t xml:space="preserve">Article dans une revue</w:t></w:r></w:p><w:p><w:pPr/><w:hyperlink r:id="rId17" w:history="1"><w:r><w:rPr><w:color w:val="#410a8c"/><w:u w:val="single"/></w:rPr><w:t xml:space="preserve">hal-04601194v1</w:t></w:r></w:hyperlink></w:p></w:tc></w:tr><w:tr><w:trPr/><w:tc><w:tcPr><w:noWrap/></w:tcPr><w:p><w:pPr><w:spacing w:after="200"/></w:pPr><w:hyperlink r:id="rId24" w:history="1"><w:r><w:rPr><w:color w:val="1e198e"/><w:b w:val="1"/><w:bCs w:val="1"/><w:u w:val="single"/></w:rPr><w:t xml:space="preserve">Proteomic Analysis of the Promastigote Secretome of Seven Leishmania Species</w:t></w:r></w:hyperlink></w:p><w:p><w:pPr/><w:hyperlink r:id="rId14" w:history="1"><w:r><w:rPr><w:color w:val="#410a8c"/><w:u w:val="single"/></w:rPr><w:t xml:space="preserve">Joana Pissarra</w:t></w:r></w:hyperlink><w:r><w:rPr/><w:t xml:space="preserve">,</w:t></w: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25" w:history="1"><w:r><w:rPr><w:color w:val="#410a8c"/><w:u w:val="single"/></w:rPr><w:t xml:space="preserve">Martial Séveno</w:t></w:r></w:hyperlink><w:r><w:rPr/><w:t xml:space="preserve">,</w:t></w:r><w:hyperlink r:id="rId26" w:history="1"><w:r><w:rPr><w:color w:val="#410a8c"/><w:u w:val="single"/></w:rPr><w:t xml:space="preserve">Oana Vigy</w:t></w:r></w:hyperlink><w:r><w:rPr/><w:t xml:space="preserve">et al.</w:t></w:r></w:p><w:p><w:pPr/><w:r><w:rPr><w:i w:val="1"/><w:iCs w:val="1"/></w:rPr><w:t xml:space="preserve">Journal of Proteome Research</w:t></w:r><w:r><w:rPr/><w:t xml:space="preserve">, 2022, 21 (1), pp.30-48. </w:t></w:r><w:hyperlink r:id="rId27" w:history="1"><w:r><w:rPr><w:color w:val="#410a8c"/><w:u w:val="single"/></w:rPr><w:t xml:space="preserve">⟨10.1021/acs.jproteome.1c00244⟩</w:t></w:r></w:hyperlink></w:p><w:p><w:pPr/><w:r><w:rPr/><w:t xml:space="preserve">Article dans une revue</w:t></w:r></w:p><w:p><w:pPr/><w:hyperlink r:id="rId24" w:history="1"><w:r><w:rPr><w:color w:val="#410a8c"/><w:u w:val="single"/></w:rPr><w:t xml:space="preserve">hal-03446765v1</w:t></w:r></w:hyperlink></w:p></w:tc></w:tr><w:tr><w:trPr/><w:tc><w:tcPr><w:noWrap/></w:tcPr><w:p><w:pPr><w:spacing w:after="200"/></w:pPr><w:hyperlink r:id="rId28" w:history="1"><w:r><w:rPr><w:color w:val="1e198e"/><w:b w:val="1"/><w:bCs w:val="1"/><w:u w:val="single"/></w:rPr><w:t xml:space="preserve">Design of multi-epitope peptides containing HLA class-I and class-II-restricted epitopes derived from immunogenic Leishmania proteins, and evaluation of CD4+ and CD8+ T cell responses induced in cured cutaneous leishmaniasis subjects</w:t></w:r></w:hyperlink></w:p><w:p><w:pPr/><w:hyperlink r:id="rId29" w:history="1"><w:r><w:rPr><w:color w:val="#410a8c"/><w:u w:val="single"/></w:rPr><w:t xml:space="preserve">Sarra Hamrouni</w:t></w:r></w:hyperlink><w:r><w:rPr/><w:t xml:space="preserve">,</w:t></w:r><w:hyperlink r:id="rId15" w:history="1"><w:r><w:rPr><w:color w:val="#410a8c"/><w:u w:val="single"/></w:rPr><w:t xml:space="preserve">Rachel Bras-Gonçalves</w:t></w:r></w:hyperlink><w:r><w:rPr/><w:t xml:space="preserve">,</w:t></w:r><w:hyperlink r:id="rId30" w:history="1"><w:r><w:rPr><w:color w:val="#410a8c"/><w:u w:val="single"/></w:rPr><w:t xml:space="preserve">Abdelhamid Kidar</w:t></w:r></w:hyperlink><w:r><w:rPr/><w:t xml:space="preserve">,</w:t></w:r><w:hyperlink r:id="rId31" w:history="1"><w:r><w:rPr><w:color w:val="#410a8c"/><w:u w:val="single"/></w:rPr><w:t xml:space="preserve">Karim Aoun</w:t></w:r></w:hyperlink><w:r><w:rPr/><w:t xml:space="preserve">,</w:t></w:r><w:hyperlink r:id="rId32" w:history="1"><w:r><w:rPr><w:color w:val="#410a8c"/><w:u w:val="single"/></w:rPr><w:t xml:space="preserve">Rym Chamakh-Ayari</w:t></w:r></w:hyperlink><w:r><w:rPr/><w:t xml:space="preserve">et al.</w:t></w:r></w:p><w:p><w:pPr/><w:r><w:rPr><w:i w:val="1"/><w:iCs w:val="1"/></w:rPr><w:t xml:space="preserve">PLoS Neglected Tropical Diseases</w:t></w:r><w:r><w:rPr/><w:t xml:space="preserve">, 2020, 14 (3), pp.e0008093. </w:t></w:r><w:hyperlink r:id="rId33" w:history="1"><w:r><w:rPr><w:color w:val="#410a8c"/><w:u w:val="single"/></w:rPr><w:t xml:space="preserve">⟨10.1371/journal.pntd.0008093⟩</w:t></w:r></w:hyperlink></w:p><w:p><w:pPr/><w:r><w:rPr/><w:t xml:space="preserve">Article dans une revue</w:t></w:r></w:p><w:p><w:pPr/><w:hyperlink r:id="rId28" w:history="1"><w:r><w:rPr><w:color w:val="#410a8c"/><w:u w:val="single"/></w:rPr><w:t xml:space="preserve">pasteur-03557433v1</w:t></w:r></w:hyperlink></w:p></w:tc></w:tr><w:tr><w:trPr/><w:tc><w:tcPr><w:noWrap/></w:tcPr><w:p><w:pPr><w:spacing w:after="200"/></w:pPr><w:hyperlink r:id="rId34" w:history="1"><w:r><w:rPr><w:color w:val="1e198e"/><w:b w:val="1"/><w:bCs w:val="1"/><w:u w:val="single"/></w:rPr><w:t xml:space="preserve">Peptide-based vaccine successfully induces protective immunity against canine visceral leishmaniasis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14" w:history="1"><w:r><w:rPr><w:color w:val="#410a8c"/><w:u w:val="single"/></w:rPr><w:t xml:space="preserve">Joana Pissarra</w:t></w:r></w:hyperlink><w:r><w:rPr/><w:t xml:space="preserve">,</w:t></w:r><w:hyperlink r:id="rId35" w:history="1"><w:r><w:rPr><w:color w:val="#410a8c"/><w:u w:val="single"/></w:rPr><w:t xml:space="preserve">Philippe Holzmuller</w:t></w:r></w:hyperlink><w:r><w:rPr/><w:t xml:space="preserve">,</w:t></w:r><w:hyperlink r:id="rId36" w:history="1"><w:r><w:rPr><w:color w:val="#410a8c"/><w:u w:val="single"/></w:rPr><w:t xml:space="preserve">Gérard Papierok</w:t></w:r></w:hyperlink><w:r><w:rPr/><w:t xml:space="preserve">et al.</w:t></w:r></w:p><w:p><w:pPr/><w:r><w:rPr><w:i w:val="1"/><w:iCs w:val="1"/></w:rPr><w:t xml:space="preserve">NPJ vaccines</w:t></w:r><w:r><w:rPr/><w:t xml:space="preserve">, 2019, 4, 9 p. </w:t></w:r><w:hyperlink r:id="rId37" w:history="1"><w:r><w:rPr><w:color w:val="#410a8c"/><w:u w:val="single"/></w:rPr><w:t xml:space="preserve">⟨10.1038/s41541-019-0144-2⟩</w:t></w:r></w:hyperlink></w:p><w:p><w:pPr/><w:r><w:rPr/><w:t xml:space="preserve">Article dans une revue</w:t></w:r></w:p><w:p><w:pPr/><w:hyperlink r:id="rId34" w:history="1"><w:r><w:rPr><w:color w:val="#410a8c"/><w:u w:val="single"/></w:rPr><w:t xml:space="preserve">hal-02618527v1</w:t></w:r></w:hyperlink></w:p></w:tc></w:tr><w:tr><w:trPr/><w:tc><w:tcPr><w:noWrap/></w:tcPr><w:p><w:pPr><w:spacing w:after="200"/></w:pPr><w:hyperlink r:id="rId38" w:history="1"><w:r><w:rPr><w:color w:val="1e198e"/><w:b w:val="1"/><w:bCs w:val="1"/><w:u w:val="single"/></w:rPr><w:t xml:space="preserve">Trypanosomatid infections: How do parasites and their excreted-secreted factors modulate the inducible metabolism of L-arginine in macrophages?</w:t></w:r></w:hyperlink></w:p><w:p><w:pPr/><w:hyperlink r:id="rId35" w:history="1"><w:r><w:rPr><w:color w:val="#410a8c"/><w:u w:val="single"/></w:rPr><w:t xml:space="preserve">Philippe Holzmuller</w:t></w:r></w:hyperlink><w:r><w:rPr/><w:t xml:space="preserve">,</w:t></w:r><w:hyperlink r:id="rId39" w:history="1"><w:r><w:rPr><w:color w:val="#410a8c"/><w:u w:val="single"/></w:rPr><w:t xml:space="preserve">Anne Geiger</w:t></w:r></w:hyperlink><w:r><w:rPr/><w:t xml:space="preserve">,</w:t></w:r><w:hyperlink r:id="rId40" w:history="1"><w:r><w:rPr><w:color w:val="#410a8c"/><w:u w:val="single"/></w:rPr><w:t xml:space="preserve">Romaric Nzoumbou-Boko</w:t></w:r></w:hyperlink><w:r><w:rPr/><w:t xml:space="preserve">,</w:t></w:r><w:hyperlink r:id="rId14" w:history="1"><w:r><w:rPr><w:color w:val="#410a8c"/><w:u w:val="single"/></w:rPr><w:t xml:space="preserve">Joana Pissarra</w:t></w:r></w:hyperlink><w:r><w:rPr/><w:t xml:space="preserve">,</w:t></w:r><w:hyperlink r:id="rId29" w:history="1"><w:r><w:rPr><w:color w:val="#410a8c"/><w:u w:val="single"/></w:rPr><w:t xml:space="preserve">Sarra Hamrouni</w:t></w:r></w:hyperlink><w:r><w:rPr/><w:t xml:space="preserve">et al.</w:t></w:r></w:p><w:p><w:pPr/><w:r><w:rPr><w:i w:val="1"/><w:iCs w:val="1"/></w:rPr><w:t xml:space="preserve">Frontiers in Immunology</w:t></w:r><w:r><w:rPr/><w:t xml:space="preserve">, 2018, 9, </w:t></w:r><w:hyperlink r:id="rId41" w:history="1"><w:r><w:rPr><w:color w:val="#410a8c"/><w:u w:val="single"/></w:rPr><w:t xml:space="preserve">⟨10.3389/fimmu.2018.00778⟩</w:t></w:r></w:hyperlink></w:p><w:p><w:pPr/><w:r><w:rPr/><w:t xml:space="preserve">Article dans une revue</w:t></w:r></w:p><w:p><w:pPr/><w:hyperlink r:id="rId38" w:history="1"><w:r><w:rPr><w:color w:val="#410a8c"/><w:u w:val="single"/></w:rPr><w:t xml:space="preserve">hal-02623664v1</w:t></w:r></w:hyperlink></w:p></w:tc></w:tr><w:tr><w:trPr/><w:tc><w:tcPr><w:noWrap/></w:tcPr><w:p><w:pPr><w:spacing w:after="200"/></w:pPr><w:hyperlink r:id="rId42" w:history="1"><w:r><w:rPr><w:color w:val="1e198e"/><w:b w:val="1"/><w:bCs w:val="1"/><w:u w:val="single"/></w:rPr><w:t xml:space="preserve">Trypanosoma musculi infection in mice critically relies on mannose receptor-mediated arginase induction by a TbKHC1 kinesin H chain homolog</w:t></w:r></w:hyperlink></w:p><w:p><w:pPr/><w:hyperlink r:id="rId40" w:history="1"><w:r><w:rPr><w:color w:val="#410a8c"/><w:u w:val="single"/></w:rPr><w:t xml:space="preserve">Romaric Nzoumbou-Boko</w:t></w:r></w:hyperlink><w:r><w:rPr/><w:t xml:space="preserve">,</w:t></w:r><w:hyperlink r:id="rId43" w:history="1"><w:r><w:rPr><w:color w:val="#410a8c"/><w:u w:val="single"/></w:rPr><w:t xml:space="preserve">Géraldine de Muylder</w:t></w:r></w:hyperlink><w:r><w:rPr/><w:t xml:space="preserve">,</w:t></w:r><w:hyperlink r:id="rId44" w:history="1"><w:r><w:rPr><w:color w:val="#410a8c"/><w:u w:val="single"/></w:rPr><w:t xml:space="preserve">Silla Semballa</w:t></w:r></w:hyperlink><w:r><w:rPr/><w:t xml:space="preserve">,</w:t></w:r><w:hyperlink r:id="rId45" w:history="1"><w:r><w:rPr><w:color w:val="#410a8c"/><w:u w:val="single"/></w:rPr><w:t xml:space="preserve">Laurence Lecordier</w:t></w:r></w:hyperlink><w:r><w:rPr/><w:t xml:space="preserve">,</w:t></w:r><w:hyperlink r:id="rId46" w:history="1"><w:r><w:rPr><w:color w:val="#410a8c"/><w:u w:val="single"/></w:rPr><w:t xml:space="preserve">Frédéric-Antoine Dauchy</w:t></w:r></w:hyperlink><w:r><w:rPr/><w:t xml:space="preserve">et al.</w:t></w:r></w:p><w:p><w:pPr/><w:r><w:rPr><w:i w:val="1"/><w:iCs w:val="1"/></w:rPr><w:t xml:space="preserve">Journal of Immunology</w:t></w:r><w:r><w:rPr/><w:t xml:space="preserve">, 2017, 199 (5), pp.1762-1771. </w:t></w:r><w:hyperlink r:id="rId47" w:history="1"><w:r><w:rPr><w:color w:val="#410a8c"/><w:u w:val="single"/></w:rPr><w:t xml:space="preserve">⟨10.4049/jimmunol.1700179⟩</w:t></w:r></w:hyperlink></w:p><w:p><w:pPr/><w:r><w:rPr/><w:t xml:space="preserve">Article dans une revue</w:t></w:r></w:p><w:p><w:pPr/><w:hyperlink r:id="rId42" w:history="1"><w:r><w:rPr><w:color w:val="#410a8c"/><w:u w:val="single"/></w:rPr><w:t xml:space="preserve">hal-02626915v1</w:t></w:r></w:hyperlink></w:p></w:tc></w:tr><w:tr><w:trPr/><w:tc><w:tcPr><w:noWrap/></w:tcPr><w:p><w:pPr><w:spacing w:after="200"/></w:pPr><w:hyperlink r:id="rId48" w:history="1"><w:r><w:rPr><w:color w:val="1e198e"/><w:b w:val="1"/><w:bCs w:val="1"/><w:u w:val="single"/></w:rPr><w:t xml:space="preserve">Preclinical development of a new peptide-based vaccine against human leishmaniasis</w:t></w:r></w:hyperlink></w:p><w:p><w:pPr/><w:hyperlink r:id="rId49" w:history="1"><w:r><w:rPr><w:color w:val="#410a8c"/><w:u w:val="single"/></w:rPr><w:t xml:space="preserve">J. Pissarra</w:t></w:r></w:hyperlink><w:r><w:rPr/><w:t xml:space="preserve">,</w:t></w:r><w:hyperlink r:id="rId35" w:history="1"><w:r><w:rPr><w:color w:val="#410a8c"/><w:u w:val="single"/></w:rPr><w:t xml:space="preserve">Philippe Holzmuller</w:t></w:r></w:hyperlink><w:r><w:rPr/><w:t xml:space="preserve">,</w:t></w:r><w:hyperlink r:id="rId50" w:history="1"><w:r><w:rPr><w:color w:val="#410a8c"/><w:u w:val="single"/></w:rPr><w:t xml:space="preserve">R. Bras-Goncalves</w:t></w:r></w:hyperlink><w:r><w:rPr/><w:t xml:space="preserve">,</w:t></w:r><w:hyperlink r:id="rId51" w:history="1"><w:r><w:rPr><w:color w:val="#410a8c"/><w:u w:val="single"/></w:rPr><w:t xml:space="preserve">A. Garnaoui</w:t></w:r></w:hyperlink><w:r><w:rPr/><w:t xml:space="preserve">,</w:t></w:r><w:hyperlink r:id="rId52" w:history="1"><w:r><w:rPr><w:color w:val="#410a8c"/><w:u w:val="single"/></w:rPr><w:t xml:space="preserve">J. L. Lemesre</w:t></w:r></w:hyperlink></w:p><w:p><w:pPr/><w:r><w:rPr><w:i w:val="1"/><w:iCs w:val="1"/></w:rPr><w:t xml:space="preserve">Tropical Medicine and International Health</w:t></w:r><w:r><w:rPr/><w:t xml:space="preserve">, 2017, 22, pp.11</w:t></w:r></w:p><w:p><w:pPr/><w:r><w:rPr/><w:t xml:space="preserve">Article dans une revue</w:t></w:r></w:p><w:p><w:pPr/><w:hyperlink r:id="rId48" w:history="1"><w:r><w:rPr><w:color w:val="#410a8c"/><w:u w:val="single"/></w:rPr><w:t xml:space="preserve">hal-02617598v1</w:t></w:r></w:hyperlink></w:p></w:tc></w:tr><w:tr><w:trPr/><w:tc><w:tcPr><w:noWrap/></w:tcPr><w:p><w:pPr><w:spacing w:after="200"/></w:pPr><w:hyperlink r:id="rId53" w:history="1"><w:r><w:rPr><w:color w:val="1e198e"/><w:b w:val="1"/><w:bCs w:val="1"/><w:u w:val="single"/></w:rPr><w:t xml:space="preserve">Recombinant forms of Leishmania amazonensis excreted/secreted promastigote surface antigen (PSA) induce protective immune responses in dogs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36" w:history="1"><w:r><w:rPr><w:color w:val="#410a8c"/><w:u w:val="single"/></w:rPr><w:t xml:space="preserve">Gérard Papierok</w:t></w:r></w:hyperlink><w:r><w:rPr/><w:t xml:space="preserve">,</w:t></w:r><w:hyperlink r:id="rId54" w:history="1"><w:r><w:rPr><w:color w:val="#410a8c"/><w:u w:val="single"/></w:rPr><w:t xml:space="preserve">Philippe Vincendeau</w:t></w:r></w:hyperlink><w:r><w:rPr/><w:t xml:space="preserve">,</w:t></w:r><w:hyperlink r:id="rId55" w:history="1"><w:r><w:rPr><w:color w:val="#410a8c"/><w:u w:val="single"/></w:rPr><w:t xml:space="preserve">Jean-Loup Lemesre</w:t></w:r></w:hyperlink><w:r><w:rPr/><w:t xml:space="preserve">et al.</w:t></w:r></w:p><w:p><w:pPr/><w:r><w:rPr><w:i w:val="1"/><w:iCs w:val="1"/></w:rPr><w:t xml:space="preserve">PLoS Neglected Tropical Diseases</w:t></w:r><w:r><w:rPr/><w:t xml:space="preserve">, 2016, </w:t></w:r><w:hyperlink r:id="rId56" w:history="1"><w:r><w:rPr><w:color w:val="#410a8c"/><w:u w:val="single"/></w:rPr><w:t xml:space="preserve">⟨10.1371/journal.pntd.0004614⟩</w:t></w:r></w:hyperlink></w:p><w:p><w:pPr/><w:r><w:rPr/><w:t xml:space="preserve">Article dans une revue</w:t></w:r></w:p><w:p><w:pPr/><w:hyperlink r:id="rId53" w:history="1"><w:r><w:rPr><w:color w:val="#410a8c"/><w:u w:val="single"/></w:rPr><w:t xml:space="preserve">ird-01321775v1</w:t></w:r></w:hyperlink></w:p></w:tc></w:tr><w:tr><w:trPr/><w:tc><w:tcPr><w:noWrap/></w:tcPr><w:p><w:pPr><w:spacing w:after="200"/></w:pPr><w:hyperlink r:id="rId57" w:history="1"><w:r><w:rPr><w:color w:val="1e198e"/><w:b w:val="1"/><w:bCs w:val="1"/><w:u w:val="single"/></w:rPr><w:t xml:space="preserve">Unravelling human trypanotolerance: IL8 is associated with infection control whereas IL10 and TNFα are associated with subsequent disease development</w:t></w:r></w:hyperlink></w:p><w:p><w:pPr/><w:hyperlink r:id="rId58" w:history="1"><w:r><w:rPr><w:color w:val="#410a8c"/><w:u w:val="single"/></w:rPr><w:t xml:space="preserve">Hamidou Ilboudo</w:t></w:r></w:hyperlink><w:r><w:rPr/><w:t xml:space="preserve">,</w:t></w:r><w:hyperlink r:id="rId15" w:history="1"><w:r><w:rPr><w:color w:val="#410a8c"/><w:u w:val="single"/></w:rPr><w:t xml:space="preserve">Rachel Bras-Gonçalves</w:t></w:r></w:hyperlink><w:r><w:rPr/><w:t xml:space="preserve">,</w:t></w:r><w:hyperlink r:id="rId59" w:history="1"><w:r><w:rPr><w:color w:val="#410a8c"/><w:u w:val="single"/></w:rPr><w:t xml:space="preserve">Mamadou Camara</w:t></w:r></w:hyperlink><w:r><w:rPr/><w:t xml:space="preserve">,</w:t></w:r><w:hyperlink r:id="rId60" w:history="1"><w:r><w:rPr><w:color w:val="#410a8c"/><w:u w:val="single"/></w:rPr><w:t xml:space="preserve">Laurence Flori</w:t></w:r></w:hyperlink><w:r><w:rPr/><w:t xml:space="preserve">,</w:t></w:r><w:hyperlink r:id="rId61" w:history="1"><w:r><w:rPr><w:color w:val="#410a8c"/><w:u w:val="single"/></w:rPr><w:t xml:space="preserve">Oumou Camara</w:t></w:r></w:hyperlink><w:r><w:rPr/><w:t xml:space="preserve">et al.</w:t></w:r></w:p><w:p><w:pPr/><w:r><w:rPr><w:i w:val="1"/><w:iCs w:val="1"/></w:rPr><w:t xml:space="preserve">PLoS Pathogens</w:t></w:r><w:r><w:rPr/><w:t xml:space="preserve">, 2014, 10 (11), pp.1-11. </w:t></w:r><w:hyperlink r:id="rId62" w:history="1"><w:r><w:rPr><w:color w:val="#410a8c"/><w:u w:val="single"/></w:rPr><w:t xml:space="preserve">⟨10.1371/journal.ppat.1004469⟩</w:t></w:r></w:hyperlink></w:p><w:p><w:pPr/><w:r><w:rPr/><w:t xml:space="preserve">Article dans une revue</w:t></w:r></w:p><w:p><w:pPr/><w:hyperlink r:id="rId57" w:history="1"><w:r><w:rPr><w:color w:val="#410a8c"/><w:u w:val="single"/></w:rPr><w:t xml:space="preserve">hal-01193987v1</w:t></w:r></w:hyperlink></w:p></w:tc></w:tr><w:tr><w:trPr/><w:tc><w:tcPr><w:noWrap/></w:tcPr><w:p><w:pPr><w:spacing w:after="200"/></w:pPr><w:hyperlink r:id="rId63" w:history="1"><w:r><w:rPr><w:color w:val="1e198e"/><w:b w:val="1"/><w:bCs w:val="1"/><w:u w:val="single"/></w:rPr><w:t xml:space="preserve">In Vitro Evaluation of a Soluble Leishmania Promastigote Surface Antigen as a Potential Vaccine Candidate against Human Leishmaniasis</w:t></w:r></w:hyperlink></w:p><w:p><w:pPr/><w:hyperlink r:id="rId32" w:history="1"><w:r><w:rPr><w:color w:val="#410a8c"/><w:u w:val="single"/></w:rPr><w:t xml:space="preserve">Rym Chamakh-Ayari</w:t></w:r></w:hyperlink><w:r><w:rPr/><w:t xml:space="preserve">,</w:t></w:r><w:hyperlink r:id="rId15" w:history="1"><w:r><w:rPr><w:color w:val="#410a8c"/><w:u w:val="single"/></w:rPr><w:t xml:space="preserve">Rachel Bras-Gonçalves</w:t></w:r></w:hyperlink><w:r><w:rPr/><w:t xml:space="preserve">,</w:t></w:r><w:hyperlink r:id="rId64" w:history="1"><w:r><w:rPr><w:color w:val="#410a8c"/><w:u w:val="single"/></w:rPr><w:t xml:space="preserve">Narges Bahi-Jaber</w:t></w:r></w:hyperlink><w:r><w:rPr/><w:t xml:space="preserve">,</w:t></w:r><w:hyperlink r:id="rId12" w:history="1"><w:r><w:rPr><w:color w:val="#410a8c"/><w:u w:val="single"/></w:rPr><w:t xml:space="preserve">Elodie Petitdidier</w:t></w:r></w:hyperlink><w:r><w:rPr/><w:t xml:space="preserve">,</w:t></w:r><w:hyperlink r:id="rId65" w:history="1"><w:r><w:rPr><w:color w:val="#410a8c"/><w:u w:val="single"/></w:rPr><w:t xml:space="preserve">Wafa Markikou-Ouni</w:t></w:r></w:hyperlink><w:r><w:rPr/><w:t xml:space="preserve">et al.</w:t></w:r></w:p><w:p><w:pPr/><w:r><w:rPr><w:i w:val="1"/><w:iCs w:val="1"/></w:rPr><w:t xml:space="preserve">PLoS ONE</w:t></w:r><w:r><w:rPr/><w:t xml:space="preserve">, 2014, 9 (5), pp.e92708. </w:t></w:r><w:hyperlink r:id="rId66" w:history="1"><w:r><w:rPr><w:color w:val="#410a8c"/><w:u w:val="single"/></w:rPr><w:t xml:space="preserve">⟨10.1371/journal.pone.0092708⟩</w:t></w:r></w:hyperlink></w:p><w:p><w:pPr/><w:r><w:rPr/><w:t xml:space="preserve">Article dans une revue</w:t></w:r></w:p><w:p><w:pPr/><w:hyperlink r:id="rId63" w:history="1"><w:r><w:rPr><w:color w:val="#410a8c"/><w:u w:val="single"/></w:rPr><w:t xml:space="preserve">pasteur-01098532v1</w:t></w:r></w:hyperlink></w:p></w:tc></w:tr><w:tr><w:trPr/><w:tc><w:tcPr><w:noWrap/></w:tcPr><w:p><w:pPr><w:spacing w:after="200"/></w:pPr><w:hyperlink r:id="rId67" w:history="1"><w:r><w:rPr><w:color w:val="1e198e"/><w:b w:val="1"/><w:bCs w:val="1"/><w:u w:val="single"/></w:rPr><w:t xml:space="preserve">Specific cpb copies within the Leishmania donovani complex: evolutionary interpretations and potential clinical implications in humans</w:t></w:r></w:hyperlink></w:p><w:p><w:pPr/><w:hyperlink r:id="rId68" w:history="1"><w:r><w:rPr><w:color w:val="#410a8c"/><w:u w:val="single"/></w:rPr><w:t xml:space="preserve">M. Hide</w:t></w:r></w:hyperlink><w:r><w:rPr/><w:t xml:space="preserve">,</w:t></w:r><w:hyperlink r:id="rId69" w:history="1"><w:r><w:rPr><w:color w:val="#410a8c"/><w:u w:val="single"/></w:rPr><w:t xml:space="preserve">R. Bras-Gonçalves</w:t></w:r></w:hyperlink><w:r><w:rPr/><w:t xml:space="preserve">,</w:t></w:r><w:hyperlink r:id="rId70" w:history="1"><w:r><w:rPr><w:color w:val="#410a8c"/><w:u w:val="single"/></w:rPr><w:t xml:space="preserve">A. Bañuls</w:t></w:r></w:hyperlink></w:p><w:p><w:pPr/><w:r><w:rPr><w:i w:val="1"/><w:iCs w:val="1"/></w:rPr><w:t xml:space="preserve">Parasitology</w:t></w:r><w:r><w:rPr/><w:t xml:space="preserve">, 2007, 134 (03), pp.379. </w:t></w:r><w:hyperlink r:id="rId71" w:history="1"><w:r><w:rPr><w:color w:val="#410a8c"/><w:u w:val="single"/></w:rPr><w:t xml:space="preserve">⟨10.1017/S0031182006001600⟩</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hal-03032664v1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E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1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E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F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6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chel-bras-goncalves" TargetMode="External"/><Relationship Id="rId8" Type="http://schemas.openxmlformats.org/officeDocument/2006/relationships/hyperlink" Target="https://orcid.org/0000-0002-3089-4530" TargetMode="External"/><Relationship Id="rId9" Type="http://schemas.openxmlformats.org/officeDocument/2006/relationships/hyperlink" Target="https://www.idref.fr/237896109" TargetMode="External"/><Relationship Id="rId10" Type="http://schemas.openxmlformats.org/officeDocument/2006/relationships/hyperlink" Target="https://hal.science/hal-04063404v1" TargetMode="External"/><Relationship Id="rId11" Type="http://schemas.openxmlformats.org/officeDocument/2006/relationships/hyperlink" Target="https://hal.science/search/index/?q=*&amp;authFullName_s=Julie Pagniez" TargetMode="External"/><Relationship Id="rId12" Type="http://schemas.openxmlformats.org/officeDocument/2006/relationships/hyperlink" Target="https://hal.science/search/index/?q=*&amp;authFullName_s=Elodie Petitdidier" TargetMode="External"/><Relationship Id="rId13" Type="http://schemas.openxmlformats.org/officeDocument/2006/relationships/hyperlink" Target="https://hal.science/search/index/?q=*&amp;authFullName_s=Oriana Parra-Zuleta" TargetMode="External"/><Relationship Id="rId14" Type="http://schemas.openxmlformats.org/officeDocument/2006/relationships/hyperlink" Target="https://hal.science/search/index/?q=*&amp;authFullName_s=Joana Pissarra" TargetMode="External"/><Relationship Id="rId15" Type="http://schemas.openxmlformats.org/officeDocument/2006/relationships/hyperlink" Target="https://hal.science/search/index/?q=*&amp;authFullName_s=Rachel Bras-Gon&#231;alves" TargetMode="External"/><Relationship Id="rId16" Type="http://schemas.openxmlformats.org/officeDocument/2006/relationships/hyperlink" Target="https://dx.doi.org/10.1051/parasite/2023011" TargetMode="External"/><Relationship Id="rId17" Type="http://schemas.openxmlformats.org/officeDocument/2006/relationships/hyperlink" Target="https://hal.science/hal-04601194v1" TargetMode="External"/><Relationship Id="rId18" Type="http://schemas.openxmlformats.org/officeDocument/2006/relationships/hyperlink" Target="https://hal.science/search/index/?q=*&amp;authFullName_s=Tinmaya Rai" TargetMode="External"/><Relationship Id="rId19" Type="http://schemas.openxmlformats.org/officeDocument/2006/relationships/hyperlink" Target="https://hal.science/search/index/?q=*&amp;authFullName_s=Srijan Shrestha" TargetMode="External"/><Relationship Id="rId20" Type="http://schemas.openxmlformats.org/officeDocument/2006/relationships/hyperlink" Target="https://hal.science/search/index/?q=*&amp;authFullName_s=Sabita Prajapati" TargetMode="External"/><Relationship Id="rId21" Type="http://schemas.openxmlformats.org/officeDocument/2006/relationships/hyperlink" Target="https://hal.science/search/index/?q=*&amp;authFullName_s=Anup Bastola" TargetMode="External"/><Relationship Id="rId22" Type="http://schemas.openxmlformats.org/officeDocument/2006/relationships/hyperlink" Target="https://hal.science/search/index/?q=*&amp;authFullName_s=Niraj Parajuli" TargetMode="External"/><Relationship Id="rId23" Type="http://schemas.openxmlformats.org/officeDocument/2006/relationships/hyperlink" Target="https://dx.doi.org/10.1038/s41598-023-37458-6" TargetMode="External"/><Relationship Id="rId24" Type="http://schemas.openxmlformats.org/officeDocument/2006/relationships/hyperlink" Target="https://hal.science/hal-03446765v1" TargetMode="External"/><Relationship Id="rId25" Type="http://schemas.openxmlformats.org/officeDocument/2006/relationships/hyperlink" Target="https://hal.science/search/index/?q=*&amp;authFullName_s=Martial S&#233;veno" TargetMode="External"/><Relationship Id="rId26" Type="http://schemas.openxmlformats.org/officeDocument/2006/relationships/hyperlink" Target="https://hal.science/search/index/?q=*&amp;authFullName_s=Oana Vigy" TargetMode="External"/><Relationship Id="rId27" Type="http://schemas.openxmlformats.org/officeDocument/2006/relationships/hyperlink" Target="https://dx.doi.org/10.1021/acs.jproteome.1c00244" TargetMode="External"/><Relationship Id="rId28" Type="http://schemas.openxmlformats.org/officeDocument/2006/relationships/hyperlink" Target="https://riip.hal.science/pasteur-03557433v1" TargetMode="External"/><Relationship Id="rId29" Type="http://schemas.openxmlformats.org/officeDocument/2006/relationships/hyperlink" Target="https://hal.science/search/index/?q=*&amp;authFullName_s=Sarra Hamrouni" TargetMode="External"/><Relationship Id="rId30" Type="http://schemas.openxmlformats.org/officeDocument/2006/relationships/hyperlink" Target="https://hal.science/search/index/?q=*&amp;authFullName_s=Abdelhamid Kidar" TargetMode="External"/><Relationship Id="rId31" Type="http://schemas.openxmlformats.org/officeDocument/2006/relationships/hyperlink" Target="https://hal.science/search/index/?q=*&amp;authFullName_s=Karim Aoun" TargetMode="External"/><Relationship Id="rId32" Type="http://schemas.openxmlformats.org/officeDocument/2006/relationships/hyperlink" Target="https://hal.science/search/index/?q=*&amp;authFullName_s=Rym Chamakh-Ayari" TargetMode="External"/><Relationship Id="rId33" Type="http://schemas.openxmlformats.org/officeDocument/2006/relationships/hyperlink" Target="https://dx.doi.org/10.1371/journal.pntd.0008093" TargetMode="External"/><Relationship Id="rId34" Type="http://schemas.openxmlformats.org/officeDocument/2006/relationships/hyperlink" Target="https://hal.inrae.fr/hal-02618527v1" TargetMode="External"/><Relationship Id="rId35" Type="http://schemas.openxmlformats.org/officeDocument/2006/relationships/hyperlink" Target="https://hal.science/search/index/?q=*&amp;authFullName_s=Philippe Holzmuller" TargetMode="External"/><Relationship Id="rId36" Type="http://schemas.openxmlformats.org/officeDocument/2006/relationships/hyperlink" Target="https://hal.science/search/index/?q=*&amp;authFullName_s=G&#233;rard Papierok" TargetMode="External"/><Relationship Id="rId37" Type="http://schemas.openxmlformats.org/officeDocument/2006/relationships/hyperlink" Target="https://dx.doi.org/10.1038/s41541-019-0144-2" TargetMode="External"/><Relationship Id="rId38" Type="http://schemas.openxmlformats.org/officeDocument/2006/relationships/hyperlink" Target="https://hal.inrae.fr/hal-02623664v1" TargetMode="External"/><Relationship Id="rId39" Type="http://schemas.openxmlformats.org/officeDocument/2006/relationships/hyperlink" Target="https://hal.science/search/index/?q=*&amp;authFullName_s=Anne Geiger" TargetMode="External"/><Relationship Id="rId40" Type="http://schemas.openxmlformats.org/officeDocument/2006/relationships/hyperlink" Target="https://hal.science/search/index/?q=*&amp;authFullName_s=Romaric Nzoumbou-Boko" TargetMode="External"/><Relationship Id="rId41" Type="http://schemas.openxmlformats.org/officeDocument/2006/relationships/hyperlink" Target="https://dx.doi.org/10.3389/fimmu.2018.00778" TargetMode="External"/><Relationship Id="rId42" Type="http://schemas.openxmlformats.org/officeDocument/2006/relationships/hyperlink" Target="https://hal.inrae.fr/hal-02626915v1" TargetMode="External"/><Relationship Id="rId43" Type="http://schemas.openxmlformats.org/officeDocument/2006/relationships/hyperlink" Target="https://hal.science/search/index/?q=*&amp;authFullName_s=G&#233;raldine de Muylder" TargetMode="External"/><Relationship Id="rId44" Type="http://schemas.openxmlformats.org/officeDocument/2006/relationships/hyperlink" Target="https://hal.science/search/index/?q=*&amp;authFullName_s=Silla Semballa" TargetMode="External"/><Relationship Id="rId45" Type="http://schemas.openxmlformats.org/officeDocument/2006/relationships/hyperlink" Target="https://hal.science/search/index/?q=*&amp;authFullName_s=Laurence Lecordier" TargetMode="External"/><Relationship Id="rId46" Type="http://schemas.openxmlformats.org/officeDocument/2006/relationships/hyperlink" Target="https://hal.science/search/index/?q=*&amp;authFullName_s=Fr&#233;d&#233;ric-Antoine Dauchy" TargetMode="External"/><Relationship Id="rId47" Type="http://schemas.openxmlformats.org/officeDocument/2006/relationships/hyperlink" Target="https://dx.doi.org/10.4049/jimmunol.1700179" TargetMode="External"/><Relationship Id="rId48" Type="http://schemas.openxmlformats.org/officeDocument/2006/relationships/hyperlink" Target="https://hal.inrae.fr/hal-02617598v1" TargetMode="External"/><Relationship Id="rId49" Type="http://schemas.openxmlformats.org/officeDocument/2006/relationships/hyperlink" Target="https://hal.science/search/index/?q=*&amp;authFullName_s=J. Pissarra" TargetMode="External"/><Relationship Id="rId50" Type="http://schemas.openxmlformats.org/officeDocument/2006/relationships/hyperlink" Target="https://hal.science/search/index/?q=*&amp;authFullName_s=R. Bras-Goncalves" TargetMode="External"/><Relationship Id="rId51" Type="http://schemas.openxmlformats.org/officeDocument/2006/relationships/hyperlink" Target="https://hal.science/search/index/?q=*&amp;authFullName_s=A. Garnaoui" TargetMode="External"/><Relationship Id="rId52" Type="http://schemas.openxmlformats.org/officeDocument/2006/relationships/hyperlink" Target="https://hal.science/search/index/?q=*&amp;authFullName_s=J. L. Lemesre" TargetMode="External"/><Relationship Id="rId53" Type="http://schemas.openxmlformats.org/officeDocument/2006/relationships/hyperlink" Target="https://ird.hal.science/ird-01321775v1" TargetMode="External"/><Relationship Id="rId54" Type="http://schemas.openxmlformats.org/officeDocument/2006/relationships/hyperlink" Target="https://hal.science/search/index/?q=*&amp;authFullName_s=Philippe Vincendeau" TargetMode="External"/><Relationship Id="rId55" Type="http://schemas.openxmlformats.org/officeDocument/2006/relationships/hyperlink" Target="https://hal.science/search/index/?q=*&amp;authFullName_s=Jean-Loup Lemesre" TargetMode="External"/><Relationship Id="rId56" Type="http://schemas.openxmlformats.org/officeDocument/2006/relationships/hyperlink" Target="https://dx.doi.org/10.1371/journal.pntd.0004614" TargetMode="External"/><Relationship Id="rId57" Type="http://schemas.openxmlformats.org/officeDocument/2006/relationships/hyperlink" Target="https://hal.science/hal-01193987v1" TargetMode="External"/><Relationship Id="rId58" Type="http://schemas.openxmlformats.org/officeDocument/2006/relationships/hyperlink" Target="https://hal.science/search/index/?q=*&amp;authFullName_s=Hamidou Ilboudo" TargetMode="External"/><Relationship Id="rId59" Type="http://schemas.openxmlformats.org/officeDocument/2006/relationships/hyperlink" Target="https://hal.science/search/index/?q=*&amp;authFullName_s=Mamadou Camara" TargetMode="External"/><Relationship Id="rId60" Type="http://schemas.openxmlformats.org/officeDocument/2006/relationships/hyperlink" Target="https://hal.science/search/index/?q=*&amp;authFullName_s=Laurence Flori" TargetMode="External"/><Relationship Id="rId61" Type="http://schemas.openxmlformats.org/officeDocument/2006/relationships/hyperlink" Target="https://hal.science/search/index/?q=*&amp;authFullName_s=Oumou Camara" TargetMode="External"/><Relationship Id="rId62" Type="http://schemas.openxmlformats.org/officeDocument/2006/relationships/hyperlink" Target="https://dx.doi.org/10.1371/journal.ppat.1004469" TargetMode="External"/><Relationship Id="rId63" Type="http://schemas.openxmlformats.org/officeDocument/2006/relationships/hyperlink" Target="https://riip.hal.science/pasteur-01098532v1" TargetMode="External"/><Relationship Id="rId64" Type="http://schemas.openxmlformats.org/officeDocument/2006/relationships/hyperlink" Target="https://hal.science/search/index/?q=*&amp;authFullName_s=Narges Bahi-Jaber" TargetMode="External"/><Relationship Id="rId65" Type="http://schemas.openxmlformats.org/officeDocument/2006/relationships/hyperlink" Target="https://hal.science/search/index/?q=*&amp;authFullName_s=Wafa Markikou-Ouni" TargetMode="External"/><Relationship Id="rId66" Type="http://schemas.openxmlformats.org/officeDocument/2006/relationships/hyperlink" Target="https://dx.doi.org/10.1371/journal.pone.0092708" TargetMode="External"/><Relationship Id="rId67" Type="http://schemas.openxmlformats.org/officeDocument/2006/relationships/hyperlink" Target="https://hal.umontpellier.fr/hal-03032664v1" TargetMode="External"/><Relationship Id="rId68" Type="http://schemas.openxmlformats.org/officeDocument/2006/relationships/hyperlink" Target="https://hal.science/search/index/?q=*&amp;authFullName_s=M. Hide" TargetMode="External"/><Relationship Id="rId69" Type="http://schemas.openxmlformats.org/officeDocument/2006/relationships/hyperlink" Target="https://hal.science/search/index/?q=*&amp;authFullName_s=R. Bras-Gon&#231;alves" TargetMode="External"/><Relationship Id="rId70" Type="http://schemas.openxmlformats.org/officeDocument/2006/relationships/hyperlink" Target="https://hal.science/search/index/?q=*&amp;authFullName_s=A. Ba&#241;uls" TargetMode="External"/><Relationship Id="rId71" Type="http://schemas.openxmlformats.org/officeDocument/2006/relationships/hyperlink" Target="https://dx.doi.org/10.1017/S0031182006001600" TargetMode="External"/><Relationship Id="rId72" Type="http://schemas.openxmlformats.org/officeDocument/2006/relationships/hyperlink" Target="https://api.istex.fr/document/94D90F1F229A3F39F134BD81F9063B10F412AB1D/fulltext/pdf?sid=hal"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BRAS-GONCALVES</dc:title>
  <dc:description>CV</dc:description>
  <dc:subject/>
  <cp:keywords/>
  <cp:category/>
  <cp:lastModifiedBy/>
  <dcterms:created xsi:type="dcterms:W3CDTF">2026-05-04T21:06:24+02:00</dcterms:created>
  <dcterms:modified xsi:type="dcterms:W3CDTF">2026-05-04T21:06:24+02:00</dcterms:modified>
</cp:coreProperties>
</file>

<file path=docProps/custom.xml><?xml version="1.0" encoding="utf-8"?>
<Properties xmlns="http://schemas.openxmlformats.org/officeDocument/2006/custom-properties" xmlns:vt="http://schemas.openxmlformats.org/officeDocument/2006/docPropsVTypes"/>
</file>