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Rogers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 Movements in Britain, 1811-1914: Historiography and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XXX-1,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⟨10.4000/133dm⟩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de crises : le massacre de Peterloo en Grande-Bretagne et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Sippel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65-66,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⟨10.4000/caliban.9956⟩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Nineteenth-Century Protest Movements in Britain: A Survey of Historians’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shew men and things in their true colours”: A radical translation of the Révolutions de Paris account of the ‘August Days’ for a British readership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Matthew Roberts. Chartism, Commemoration and the Cult of the Radical Hero. London: Routledge, 2021, 250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2022, 67-68, pp.281-286.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⟨10.4000/caliban.11723⟩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Gheeraert-Graffeuille, and Vaughan, Geraldine (eds). Anti-Catholicism in Britain and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⟨10.4000/miranda.41973⟩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Bensimon (ed.), Samuel Bamford : La vie d’un radical anglais au temps de Peterloo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⟨10.4000/miranda.37641⟩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Cette heureuse contrée deviendra désormais une terre de promission » : la Révolution française écrite par des témoins britanniques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⟨10.4000/asterion.5689⟩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cannibales: la Révolution française vue des îles britanniques . Par Harry T. Dickinson et Pascal Dupuy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2021, 75 (3), pp.403-403.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⟨10.1093/fs/knab082⟩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Afterword. “An unjust attack on a peaceful demonstration that had the legal and moral right to meet”. In correspondence on Peterloo with Katrina Navickas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pp.233-239.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⟨10.4000/caliban.10435⟩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leech, Cosmopolitanism, Dissent, and Translation: Translating Radicals in Eighteenth-Century Britain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⟨10.4000/1718.8239⟩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Cato Street Conspiracy: Plotting, Counter-Intelligence and the Revolutionary Tradition in Britain and Ireland, ed. Jason McElligott and Martin Conboy, Manchester: Manchester 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pp.325-328.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⟨10.4000/caliban.10465⟩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Sippel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pp.7-33.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⟨10.4000/caliban.9975⟩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state of permanent popular deliberation is indispensable”: Debating and experimenting participation in British emigrant political culture in revolutionary Paris, 1792-1794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Sociability and democratic practices in Britain and Ireland, 1789-1832, 12, pp.6-29.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⟨10.46608/leaves.vi12.365⟩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Relinquish[ing] all former connections': British radical emigration to early republican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Litteraria Pragensia : studies in literature and culture</w:t>
            </w:r>
            <w:r>
              <w:rPr/>
              <w:t xml:space="preserve">, 2019, 29 (57),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Carine Lounissi, Thomas Paine and the French Revolution.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⟨10.4000/miranda.21669⟩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Society of the Friends of the Rights of Man, 1792-94: British and Irish Radical Conjunctions in Republican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L'Irlande et la France à l'époque de la République atlantique,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⟨10.4000/lrf.1629⟩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Riot Act #3, The Newport Rising, 1839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Riot Act #2, The Luddite Protests, 1811-12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Riot Act #1, The Gordon Riots, 1780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Riot Act #4, The Peterloo Massacre, 1819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protest movements through the prism of radicalism: Debating E. P. Thompson’s ‘heroic age of popular radicalism’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 movements in Britain in the 19th and early 20th centuries</w:t>
            </w:r>
            <w:r>
              <w:rPr/>
              <w:t xml:space="preserve">, Rachel Rogers; Alexandra Sippel,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Working-class women in British radicalism 1815-1832: taking stock of the historiography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protestataires, contestations politiques et luttes sociales, 1811-1914</w:t>
            </w:r>
            <w:r>
              <w:rPr/>
              <w:t xml:space="preserve">, Stéphane Guy,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Puritans and British ‘Jacobins’ : Echoes and Legacies?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English Puritanism</w:t>
            </w:r>
            <w:r>
              <w:rPr/>
              <w:t xml:space="preserve">, Jeanne Mathieu,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‘the commons’? A brief review of the terms and etymology in British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the Commons</w:t>
            </w:r>
            <w:r>
              <w:rPr/>
              <w:t xml:space="preserve">, Atelier Transatlantique d’Histoire Intellectuelle et Politique,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August Days: Révolutions de Paris in A Circumstantial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Translations, Translators as Revolutionaries</w:t>
            </w:r>
            <w:r>
              <w:rPr/>
              <w:t xml:space="preserve">, Sanja Perovic, King's College London, Dec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Peterloo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Peterloo, l’histoire d’un espoir, le souvenir d’un massacre</w:t>
            </w:r>
            <w:r>
              <w:rPr/>
              <w:t xml:space="preserve">, Rachel Rogers,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the Peterloo massacre of 1819 in the bicentenary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Transatlantique d'Histoire Intellectuelle et Politique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protestataires, contestations politiques et luttes sociales en Grande-Bretagne, 1811-1914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/>
              <w:t xml:space="preserve">Editions Atlande,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of the Revolution: The British Radical Community in Early Republican Paris, 1792-1794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/>
              <w:t xml:space="preserve">Breviary Stuff Publications, 2021, 978-1-9161586-4-1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of Revolution : The British Radical Community in Early Republican Paris, 1792-1794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Rogers</w:t>
              </w:r>
            </w:hyperlink>
          </w:p>
          <w:p>
            <w:pPr/>
            <w:r>
              <w:rPr/>
              <w:t xml:space="preserve">History. Université Toulouse le Mirail - Toulouse II, 2012.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2012TOU20134⟩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tel-00797967v1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866v1" TargetMode="External"/><Relationship Id="rId8" Type="http://schemas.openxmlformats.org/officeDocument/2006/relationships/hyperlink" Target="https://hal.science/search/index/?q=*&amp;authFullName_s=Rachel Rogers" TargetMode="External"/><Relationship Id="rId9" Type="http://schemas.openxmlformats.org/officeDocument/2006/relationships/hyperlink" Target="https://hal.science/search/index/?q=*&amp;authFullName_s=Fabrice Bensimon" TargetMode="External"/><Relationship Id="rId10" Type="http://schemas.openxmlformats.org/officeDocument/2006/relationships/hyperlink" Target="https://dx.doi.org/10.4000/133dm" TargetMode="External"/><Relationship Id="rId11" Type="http://schemas.openxmlformats.org/officeDocument/2006/relationships/hyperlink" Target="https://hal.science/hal-04856395v1" TargetMode="External"/><Relationship Id="rId12" Type="http://schemas.openxmlformats.org/officeDocument/2006/relationships/hyperlink" Target="https://hal.science/search/index/?q=*&amp;authFullName_s=Alexandra Sippel" TargetMode="External"/><Relationship Id="rId13" Type="http://schemas.openxmlformats.org/officeDocument/2006/relationships/hyperlink" Target="https://dx.doi.org/10.4000/caliban.9956" TargetMode="External"/><Relationship Id="rId14" Type="http://schemas.openxmlformats.org/officeDocument/2006/relationships/hyperlink" Target="https://hal.science/hal-05138868v1" TargetMode="External"/><Relationship Id="rId15" Type="http://schemas.openxmlformats.org/officeDocument/2006/relationships/hyperlink" Target="https://dx.doi.org/10.4000/133da" TargetMode="External"/><Relationship Id="rId16" Type="http://schemas.openxmlformats.org/officeDocument/2006/relationships/hyperlink" Target="https://hal.science/hal-04942571v1" TargetMode="External"/><Relationship Id="rId17" Type="http://schemas.openxmlformats.org/officeDocument/2006/relationships/hyperlink" Target="https://hal.science/hal-04856369v1" TargetMode="External"/><Relationship Id="rId18" Type="http://schemas.openxmlformats.org/officeDocument/2006/relationships/hyperlink" Target="https://dx.doi.org/10.4000/caliban.11723" TargetMode="External"/><Relationship Id="rId19" Type="http://schemas.openxmlformats.org/officeDocument/2006/relationships/hyperlink" Target="https://hal.science/hal-04856371v1" TargetMode="External"/><Relationship Id="rId20" Type="http://schemas.openxmlformats.org/officeDocument/2006/relationships/hyperlink" Target="https://dx.doi.org/10.4000/miranda.41973" TargetMode="External"/><Relationship Id="rId21" Type="http://schemas.openxmlformats.org/officeDocument/2006/relationships/hyperlink" Target="https://hal.science/hal-04856372v1" TargetMode="External"/><Relationship Id="rId22" Type="http://schemas.openxmlformats.org/officeDocument/2006/relationships/hyperlink" Target="https://dx.doi.org/10.4000/miranda.37641" TargetMode="External"/><Relationship Id="rId23" Type="http://schemas.openxmlformats.org/officeDocument/2006/relationships/hyperlink" Target="https://hal.science/hal-04856360v1" TargetMode="External"/><Relationship Id="rId24" Type="http://schemas.openxmlformats.org/officeDocument/2006/relationships/hyperlink" Target="https://dx.doi.org/10.4000/asterion.5689" TargetMode="External"/><Relationship Id="rId25" Type="http://schemas.openxmlformats.org/officeDocument/2006/relationships/hyperlink" Target="https://hal.science/hal-04856375v1" TargetMode="External"/><Relationship Id="rId26" Type="http://schemas.openxmlformats.org/officeDocument/2006/relationships/hyperlink" Target="https://dx.doi.org/10.1093/fs/knab082" TargetMode="External"/><Relationship Id="rId27" Type="http://schemas.openxmlformats.org/officeDocument/2006/relationships/hyperlink" Target="https://hal.science/hal-04213376v1" TargetMode="External"/><Relationship Id="rId28" Type="http://schemas.openxmlformats.org/officeDocument/2006/relationships/hyperlink" Target="https://dx.doi.org/10.4000/caliban.10435" TargetMode="External"/><Relationship Id="rId29" Type="http://schemas.openxmlformats.org/officeDocument/2006/relationships/hyperlink" Target="https://hal.science/hal-04856370v1" TargetMode="External"/><Relationship Id="rId30" Type="http://schemas.openxmlformats.org/officeDocument/2006/relationships/hyperlink" Target="https://dx.doi.org/10.4000/1718.8239" TargetMode="External"/><Relationship Id="rId31" Type="http://schemas.openxmlformats.org/officeDocument/2006/relationships/hyperlink" Target="https://hal.science/hal-04213391v1" TargetMode="External"/><Relationship Id="rId32" Type="http://schemas.openxmlformats.org/officeDocument/2006/relationships/hyperlink" Target="https://dx.doi.org/10.4000/caliban.10465" TargetMode="External"/><Relationship Id="rId33" Type="http://schemas.openxmlformats.org/officeDocument/2006/relationships/hyperlink" Target="https://hal.science/hal-04213385v1" TargetMode="External"/><Relationship Id="rId34" Type="http://schemas.openxmlformats.org/officeDocument/2006/relationships/hyperlink" Target="https://dx.doi.org/10.4000/caliban.9975" TargetMode="External"/><Relationship Id="rId35" Type="http://schemas.openxmlformats.org/officeDocument/2006/relationships/hyperlink" Target="https://hal.science/hal-04213359v1" TargetMode="External"/><Relationship Id="rId36" Type="http://schemas.openxmlformats.org/officeDocument/2006/relationships/hyperlink" Target="https://dx.doi.org/10.46608/leaves.vi12.365" TargetMode="External"/><Relationship Id="rId37" Type="http://schemas.openxmlformats.org/officeDocument/2006/relationships/hyperlink" Target="https://hal.science/hal-04856367v1" TargetMode="External"/><Relationship Id="rId38" Type="http://schemas.openxmlformats.org/officeDocument/2006/relationships/hyperlink" Target="https://hal.science/hal-04856376v1" TargetMode="External"/><Relationship Id="rId39" Type="http://schemas.openxmlformats.org/officeDocument/2006/relationships/hyperlink" Target="https://dx.doi.org/10.4000/miranda.21669" TargetMode="External"/><Relationship Id="rId40" Type="http://schemas.openxmlformats.org/officeDocument/2006/relationships/hyperlink" Target="https://hal.science/hal-01619401v1" TargetMode="External"/><Relationship Id="rId41" Type="http://schemas.openxmlformats.org/officeDocument/2006/relationships/hyperlink" Target="https://dx.doi.org/10.4000/lrf.1629" TargetMode="External"/><Relationship Id="rId42" Type="http://schemas.openxmlformats.org/officeDocument/2006/relationships/hyperlink" Target="https://hal.science/hal-04856399v1" TargetMode="External"/><Relationship Id="rId43" Type="http://schemas.openxmlformats.org/officeDocument/2006/relationships/hyperlink" Target="https://hal.science/hal-04856397v1" TargetMode="External"/><Relationship Id="rId44" Type="http://schemas.openxmlformats.org/officeDocument/2006/relationships/hyperlink" Target="https://hal.science/hal-04856396v1" TargetMode="External"/><Relationship Id="rId45" Type="http://schemas.openxmlformats.org/officeDocument/2006/relationships/hyperlink" Target="https://hal.science/hal-04856400v1" TargetMode="External"/><Relationship Id="rId46" Type="http://schemas.openxmlformats.org/officeDocument/2006/relationships/hyperlink" Target="https://hal.science/hal-04856383v1" TargetMode="External"/><Relationship Id="rId47" Type="http://schemas.openxmlformats.org/officeDocument/2006/relationships/hyperlink" Target="https://hal.science/hal-04856381v1" TargetMode="External"/><Relationship Id="rId48" Type="http://schemas.openxmlformats.org/officeDocument/2006/relationships/hyperlink" Target="https://hal.science/hal-04856385v1" TargetMode="External"/><Relationship Id="rId49" Type="http://schemas.openxmlformats.org/officeDocument/2006/relationships/hyperlink" Target="https://hal.science/hal-04856390v1" TargetMode="External"/><Relationship Id="rId50" Type="http://schemas.openxmlformats.org/officeDocument/2006/relationships/hyperlink" Target="https://hal.science/hal-04856387v1" TargetMode="External"/><Relationship Id="rId51" Type="http://schemas.openxmlformats.org/officeDocument/2006/relationships/hyperlink" Target="https://hal.science/hal-04856388v1" TargetMode="External"/><Relationship Id="rId52" Type="http://schemas.openxmlformats.org/officeDocument/2006/relationships/hyperlink" Target="https://hal.science/hal-04856391v1" TargetMode="External"/><Relationship Id="rId53" Type="http://schemas.openxmlformats.org/officeDocument/2006/relationships/hyperlink" Target="https://hal.science/hal-04856357v1" TargetMode="External"/><Relationship Id="rId54" Type="http://schemas.openxmlformats.org/officeDocument/2006/relationships/hyperlink" Target="https://hal.science/hal-04688485v1" TargetMode="External"/><Relationship Id="rId55" Type="http://schemas.openxmlformats.org/officeDocument/2006/relationships/hyperlink" Target="https://theses.hal.science/tel-00797967v1" TargetMode="External"/><Relationship Id="rId56" Type="http://schemas.openxmlformats.org/officeDocument/2006/relationships/hyperlink" Target="https://www.theses.fr/2012TOU2013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Rogers</dc:title>
  <dc:description>CV</dc:description>
  <dc:subject/>
  <cp:keywords/>
  <cp:category/>
  <cp:lastModifiedBy/>
  <dcterms:created xsi:type="dcterms:W3CDTF">2026-03-30T23:46:17+02:00</dcterms:created>
  <dcterms:modified xsi:type="dcterms:W3CDTF">2026-03-30T23:46:17+02:00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