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BATHOUM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Rachid Bathoum est socio-économiste belge, spécialiste du racisme structurel. Il est l’auteur de Malades du racisme et Racisme institutionnel, et chercheur associé à l’IRFAM et au LILDAS. Biographie complète : </w:t>
      </w:r>
      <w:hyperlink r:id="rId7" w:history="1">
        <w:r>
          <w:rPr>
            <w:color w:val="#410a8c"/>
            <w:u w:val="single"/>
          </w:rPr>
          <w:t xml:space="preserve">https://rachidbathoum.github.io/about.html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contributions Intervention sociale et dominations croisées : religion, genre, classe, colonialité et blanchité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hal-04963439v2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Altay Manço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Bizeul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L'harmatan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santé publique : quelques preuves épidémiologiques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Tilila Bathoum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 Clinica</w:t>
            </w:r>
            <w:r>
              <w:rPr/>
              <w:t xml:space="preserve">, 2024, Du racisme dans le monde des soins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la question raciale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Marie-Fidèle Dusingize</w:t>
              </w:r>
            </w:hyperlink>
          </w:p>
          <w:p>
            <w:pPr/>
            <w:r>
              <w:rPr/>
              <w:t xml:space="preserve">Union des villes et des communes de la Wallonie et la Fédération des CPAS. </w:t>
            </w:r>
            <w:r>
              <w:rPr>
                <w:i w:val="1"/>
                <w:iCs w:val="1"/>
              </w:rPr>
              <w:t xml:space="preserve">De l'exil à l'avenir</w:t>
            </w:r>
            <w:r>
              <w:rPr/>
              <w:t xml:space="preserve">, Union des villes et des communes de Wallonie asbl et la Fédération des CPAS, 2023, De l'exil à l'avenir, 978-2-930923-75-8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‘’L’emploi des immigrés et de leurs descendants : effets de l’intervention publique « spécifique » en France et en Belgique’’.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‘’Insertion des travailleurs migrants. Efficacité des dispositifs’’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Radicalisme et construction catégorielle des descendants de l'immigration maghrébine comme ennemis intérieurs'', l'Harmattan-IRFAM,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Said Bouamama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Mourin</w:t>
              </w:r>
            </w:hyperlink>
          </w:p>
          <w:p>
            <w:pPr/>
            <w:r>
              <w:rPr/>
              <w:t xml:space="preserve">IRFAM. </w:t>
            </w:r>
            <w:r>
              <w:rPr>
                <w:i w:val="1"/>
                <w:iCs w:val="1"/>
              </w:rPr>
              <w:t xml:space="preserve">L’islam des jeunes en Belgique Facettes de pratiques sociales et expressives.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dégâts des discriminations ethno raciales sur la santé. Enquête qualitative.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Espace Sémaphore.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musulmane : l’universalisme contre l’égalité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hal-02880957v1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chidbathoum.github.io/about.html" TargetMode="External"/><Relationship Id="rId8" Type="http://schemas.openxmlformats.org/officeDocument/2006/relationships/hyperlink" Target="https://hal.science/hal-04963439v2" TargetMode="External"/><Relationship Id="rId9" Type="http://schemas.openxmlformats.org/officeDocument/2006/relationships/hyperlink" Target="https://hal.science/search/index/?q=*&amp;authFullName_s=Rachid Bathoum" TargetMode="External"/><Relationship Id="rId10" Type="http://schemas.openxmlformats.org/officeDocument/2006/relationships/hyperlink" Target="https://hal.science/hal-04378180v1" TargetMode="External"/><Relationship Id="rId11" Type="http://schemas.openxmlformats.org/officeDocument/2006/relationships/hyperlink" Target="https://hal.science/search/index/?q=*&amp;authFullName_s=Altay Man&#231;o" TargetMode="External"/><Relationship Id="rId12" Type="http://schemas.openxmlformats.org/officeDocument/2006/relationships/hyperlink" Target="https://hal.science/search/index/?q=*&amp;authFullName_s=Daniel Bizeul" TargetMode="External"/><Relationship Id="rId13" Type="http://schemas.openxmlformats.org/officeDocument/2006/relationships/hyperlink" Target="https://hal.science/hal-04711396v1" TargetMode="External"/><Relationship Id="rId14" Type="http://schemas.openxmlformats.org/officeDocument/2006/relationships/hyperlink" Target="https://hal.science/search/index/?q=*&amp;authFullName_s=Tilila Bathoum" TargetMode="External"/><Relationship Id="rId15" Type="http://schemas.openxmlformats.org/officeDocument/2006/relationships/hyperlink" Target="https://hal.science/search/index/?q=*&amp;authFullName_s=Mathieu Ghesqui&#232;re" TargetMode="External"/><Relationship Id="rId16" Type="http://schemas.openxmlformats.org/officeDocument/2006/relationships/hyperlink" Target="https://hal.science/hal-04259672v1" TargetMode="External"/><Relationship Id="rId17" Type="http://schemas.openxmlformats.org/officeDocument/2006/relationships/hyperlink" Target="https://hal.science/search/index/?q=*&amp;authFullName_s=Marie-Fid&#232;le Dusingize" TargetMode="External"/><Relationship Id="rId18" Type="http://schemas.openxmlformats.org/officeDocument/2006/relationships/hyperlink" Target="https://hal.science/hal-04067935v1" TargetMode="External"/><Relationship Id="rId19" Type="http://schemas.openxmlformats.org/officeDocument/2006/relationships/hyperlink" Target="https://hal.science/hal-04067890v1" TargetMode="External"/><Relationship Id="rId20" Type="http://schemas.openxmlformats.org/officeDocument/2006/relationships/hyperlink" Target="https://hal.science/search/index/?q=*&amp;authFullName_s=Said Bouamama" TargetMode="External"/><Relationship Id="rId21" Type="http://schemas.openxmlformats.org/officeDocument/2006/relationships/hyperlink" Target="https://hal.science/search/index/?q=*&amp;authFullName_s=Barbara Mourin" TargetMode="External"/><Relationship Id="rId22" Type="http://schemas.openxmlformats.org/officeDocument/2006/relationships/hyperlink" Target="https://hal.science/hal-04066660v1" TargetMode="External"/><Relationship Id="rId23" Type="http://schemas.openxmlformats.org/officeDocument/2006/relationships/hyperlink" Target="https://hal.science/hal-0288095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BATHOUM</dc:title>
  <dc:description>CV</dc:description>
  <dc:subject/>
  <cp:keywords/>
  <cp:category/>
  <cp:lastModifiedBy/>
  <dcterms:created xsi:type="dcterms:W3CDTF">2026-05-01T03:33:38+02:00</dcterms:created>
  <dcterms:modified xsi:type="dcterms:W3CDTF">2026-05-01T03:33:38+02:00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