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Rachida Brahim </w:t>
      </w:r>
      <w:r>
        <w:rPr>
          <w:color w:val="641e6e"/>
        </w:rPr>
        <w:t xml:space="preserve">Chaire de Professeure Junior &amp;quot;Minority Studies&amp;quot;, LinCS, UNISTRA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rachida-brahim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0009-0004-9430-5290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230243215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Sociologue, psychanalyste, et titulaire de la Chaire de Professeure Junior Minority Studies de l'Université de Strasbourg, mes travaux et enseignements s’inscrivent dans le champ des Trauma Studies, Gender Studies et Global South Studies à partir d'une approche trandisciplinaire (histoire, sociologie et philosophie politique).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race du militantisme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159-160 (3), pp.73-88.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⟨10.3917/migra.159.0073⟩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 et controverses autour de la question raciale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Ary Gordien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hal-02384760v2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F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ida-brahim" TargetMode="External"/><Relationship Id="rId8" Type="http://schemas.openxmlformats.org/officeDocument/2006/relationships/hyperlink" Target="https://orcid.org/0009-0004-9430-5290" TargetMode="External"/><Relationship Id="rId9" Type="http://schemas.openxmlformats.org/officeDocument/2006/relationships/hyperlink" Target="https://www.idref.fr/230243215" TargetMode="External"/><Relationship Id="rId10" Type="http://schemas.openxmlformats.org/officeDocument/2006/relationships/hyperlink" Target="https://hal.science/hal-05545174v1" TargetMode="External"/><Relationship Id="rId11" Type="http://schemas.openxmlformats.org/officeDocument/2006/relationships/hyperlink" Target="https://hal.science/search/index/?q=*&amp;authFullName_s=Rachida Brahim" TargetMode="External"/><Relationship Id="rId12" Type="http://schemas.openxmlformats.org/officeDocument/2006/relationships/hyperlink" Target="https://dx.doi.org/10.3917/migra.159.0073" TargetMode="External"/><Relationship Id="rId13" Type="http://schemas.openxmlformats.org/officeDocument/2006/relationships/hyperlink" Target="https://sciencespo.hal.science/hal-02384760v2" TargetMode="External"/><Relationship Id="rId14" Type="http://schemas.openxmlformats.org/officeDocument/2006/relationships/hyperlink" Target="https://hal.science/search/index/?q=*&amp;authFullName_s=Juliette Galonnier" TargetMode="External"/><Relationship Id="rId15" Type="http://schemas.openxmlformats.org/officeDocument/2006/relationships/hyperlink" Target="https://hal.science/search/index/?q=*&amp;authFullName_s=Jules Naudet" TargetMode="External"/><Relationship Id="rId16" Type="http://schemas.openxmlformats.org/officeDocument/2006/relationships/hyperlink" Target="https://hal.science/search/index/?q=*&amp;authFullName_s=Magali Bessone" TargetMode="External"/><Relationship Id="rId17" Type="http://schemas.openxmlformats.org/officeDocument/2006/relationships/hyperlink" Target="https://hal.science/search/index/?q=*&amp;authFullName_s=Ary Gordien" TargetMode="External"/><Relationship Id="rId18" Type="http://schemas.openxmlformats.org/officeDocument/2006/relationships/hyperlink" Target="https://hal.science/search/index/?q=*&amp;authFullName_s=Nonna Maye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Rachida Brahim</dc:title>
  <dc:description>CV</dc:description>
  <dc:subject/>
  <cp:keywords/>
  <cp:category/>
  <cp:lastModifiedBy/>
  <dcterms:created xsi:type="dcterms:W3CDTF">2026-05-20T09:25:46+02:00</dcterms:created>
  <dcterms:modified xsi:type="dcterms:W3CDTF">2026-05-20T09:25:46+02:00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