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Rainer Kazig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rainer-kazig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0009-0001-6231-561X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25312946X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280047788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Rainer Kazig</w:t>
      </w:r>
    </w:p>
    <w:p>
      <w:pPr/>
      <w:r>
        <w:rPr/>
        <w:t xml:space="preserve">Chargé de recherche au </w:t>
      </w:r>
      <w:hyperlink r:id="rId12" w:history="1">
        <w:r>
          <w:rPr>
            <w:color w:val="#410a8c"/>
            <w:u w:val="single"/>
          </w:rPr>
          <w:t xml:space="preserve">CNRS</w:t>
        </w:r>
      </w:hyperlink>
      <w:br/>
      <w:r>
        <w:rPr/>
        <w:t xml:space="preserve">Géographe humain,</w:t>
      </w:r>
      <w:br/>
      <w:r>
        <w:rPr/>
        <w:t xml:space="preserve">doctorat à l’Université Technique de Munich</w:t>
      </w:r>
      <w:br/>
      <w:r>
        <w:rPr/>
        <w:t xml:space="preserve">(2001)</w:t>
      </w:r>
    </w:p>
    <w:p>
      <w:pPr/>
      <w:r>
        <w:rPr/>
        <w:t xml:space="preserve">email : </w:t>
      </w:r>
      <w:hyperlink r:id="rId13" w:history="1">
        <w:r>
          <w:rPr>
            <w:color w:val="#410a8c"/>
            <w:u w:val="single"/>
          </w:rPr>
          <w:t xml:space="preserve">kazig.r@grenoble.archi.fr</w:t>
        </w:r>
      </w:hyperlink>
    </w:p>
    <w:p>
      <w:pPr/>
      <w:r>
        <w:rPr>
          <w:b w:val="1"/>
          <w:bCs w:val="1"/>
        </w:rPr>
        <w:t xml:space="preserve">Thèmes de recherche</w:t>
      </w:r>
      <w:br/>
      <w:r>
        <w:rPr/>
        <w:t xml:space="preserve">Perception de l’environnement</w:t>
      </w:r>
    </w:p>
    <w:p>
      <w:pPr/>
      <w:r>
        <w:rPr/>
        <w:t xml:space="preserve">Esthétique ordinaire</w:t>
      </w:r>
    </w:p>
    <w:p>
      <w:pPr/>
      <w:r>
        <w:rPr/>
        <w:t xml:space="preserve">Géographies du sensible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ambiances and atmospheres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3 - French-speaking geography of retail and consumption: themes, issues and approaches,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⟨10.4000/12jjx⟩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encounters with landscapes – atmospheres and the social construction of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Lebenswelt. aesthetics and philosophy of experience</w:t>
            </w:r>
            <w:r>
              <w:rPr/>
              <w:t xml:space="preserve">, 2023, 23, pp.218-230.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⟨10.54103/2240-9599/27270⟩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Leerstand und Stadterleben aus der Perspektive der Atmosphärenforschung. Das Beispiel der Fußgängerzone von Bad Bergzabern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Helena Rapp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Bartmus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Standort - Zeitschrift für angewandte Geographie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⟨10.1007/s00548-023-00852-3⟩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Landschaft in situ. Der Beitrag von Atmosphären zum Verständnis der Konstruktion von Landschaft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Nora Crossey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Dittel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Pascaline Thiollière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Raumforschung und Raumordnung | Spatial Research and Planning</w:t>
            </w:r>
            <w:r>
              <w:rPr/>
              <w:t xml:space="preserve">, 2022, 80 (5), pp.559-572.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⟨10.14512/rur.183⟩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Atmospheres and Mobility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Culture Studies - The Journal</w:t>
            </w:r>
            <w:r>
              <w:rPr/>
              <w:t xml:space="preserve">, 2017, Atmospheres and Mobilities, 3, pp. 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hal-01882685v2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Hermann Schmitz’ paper, “Atmospheric Spaces”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⟨10.4000/ambiances.709⟩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L’ambiance comme concept de la géographie culturelle francophone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2015, Géographie et cultures à Cerisy Actes du colloque anniversaire « Du tournant au “tourment” culturel », 22-27 septembre 2014 à Cerisy-la-Salle, 93-94, pp.215 - 232.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⟨10.4000/gc.3969⟩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Atmosphären. Ein leibbezogener Zugang zur menschlichen Sinnlichkeit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Kulturmagazin</w:t>
            </w:r>
            <w:r>
              <w:rPr/>
              <w:t xml:space="preserve">, 2013, 76, 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Konturen einer situativen Umweltästhetik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Zeitschrift</w:t>
            </w:r>
            <w:r>
              <w:rPr/>
              <w:t xml:space="preserve">, 2012, 100 (2), pp.84-102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Unterwegs in fremden Umgebungen. Ein praxeologischer Zugang zum Wayfinding von Fußgängern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Monika Popp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Raumforschung und Raumordnung</w:t>
            </w:r>
            <w:r>
              <w:rPr/>
              <w:t xml:space="preserve">, 2011, 69 (1),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Neuthematisierung der materiellen Welt in der Humangeographie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Berichte zur deutschen Landeskunde</w:t>
            </w:r>
            <w:r>
              <w:rPr/>
              <w:t xml:space="preserve">, 2009, 83 (2), p. 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Typische Atmosphären städtischer Plätze. Auf dem Weg zu einer anwendungsorientierten Atmosphärenforschung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Alte Stadt</w:t>
            </w:r>
            <w:r>
              <w:rPr/>
              <w:t xml:space="preserve">, 2008, 35 (2),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Ablasshandel oder emanzipatorisches Printmedium? Zur armutspolitischen Funktion von Straßenzeitungen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Forschungsjournal neue soziale Bewegungen</w:t>
            </w:r>
            <w:r>
              <w:rPr/>
              <w:t xml:space="preserve">, 2002, 4, pp.73-78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sadness: atmospheres of retail vacancies in the pedestrian zone of a german city centre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Helena Rapp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Bartmus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</w:t>
            </w:r>
            <w:r>
              <w:rPr/>
              <w:t xml:space="preserve">, Mohammed Boubezari, Universidade Lusófona, Lisbon; Cristiane Rose Duarte, Universidade Federal do Rio de Janeiro; Ethel Pinheiro, Universidade Federal do Rio de Janeiro; International Ambiances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words about the International Ambiances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Ambiances "Ambiances, tomorrow"</w:t>
            </w:r>
            <w:r>
              <w:rPr/>
              <w:t xml:space="preserve">, Sep 2016, Volos, Greece. pp.29-36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douce des zones pavillonnaires : formes, vécues et perspectives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829 - 834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rather than seduction. A praxeological conception of shopping atmospheres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ambiances types - approche scientifique au service de la conception urbanistique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pp.55-63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halshs-00833966v1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Atmospheres and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Kühne, Olaf; Weber, Florian; Berr, Karsten; Jenal, Corinna. </w:t>
            </w:r>
            <w:r>
              <w:rPr>
                <w:i w:val="1"/>
                <w:iCs w:val="1"/>
              </w:rPr>
              <w:t xml:space="preserve">Landscape Handbook</w:t>
            </w:r>
            <w:r>
              <w:rPr/>
              <w:t xml:space="preserve">, Springer Nature Switzerland, pp.659-665, 2025, Springer International Handbooks of Human Geography,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⟨10.1007/978-3-031-83147-8_57⟩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Débordement(s)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Amrosino, Charles (Dir.); Michel, Basile (Dir.); Sagot-Duvauroux, Dominique (Dir.). </w:t>
            </w:r>
            <w:r>
              <w:rPr>
                <w:i w:val="1"/>
                <w:iCs w:val="1"/>
              </w:rPr>
              <w:t xml:space="preserve">Scènes artistiques. Au-delà de la ville créative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pp.39-49, 2025, 978-2-7061-5433-1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 as a concept of francophone cultural geography. Challenges and prospects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Thibaud, Jean-Paul (Dir.); Tixier, Nicolas (Dir.); Zerbib, David (Dir.). </w:t>
            </w:r>
            <w:r>
              <w:rPr>
                <w:i w:val="1"/>
                <w:iCs w:val="1"/>
              </w:rPr>
              <w:t xml:space="preserve">Ambiances. A sensivity to ordinary situations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pp.168-178, 2025, 9781032655222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Kommentierte Parcours zum Erfassen der Atmosphären öffentlicher Räume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Naumann, Matthias (Dir.); Strüver, Anke (Dir.). </w:t>
            </w:r>
            <w:r>
              <w:rPr>
                <w:i w:val="1"/>
                <w:iCs w:val="1"/>
              </w:rPr>
              <w:t xml:space="preserve">Handbuch mobile Methoden in der Sozial- und Raumforschung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pp.101-112, 2025, 978-3-8252-6513-7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Atmosphären und Landschaft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Kühne, Olaf; Weber, Florian; Berr, Karsten; Jena, Corinna. </w:t>
            </w:r>
            <w:r>
              <w:rPr>
                <w:i w:val="1"/>
                <w:iCs w:val="1"/>
              </w:rPr>
              <w:t xml:space="preserve">Handbuch Landschaft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Springer Fachmedien Wiesbaden</w:t>
              </w:r>
            </w:hyperlink>
            <w:r>
              <w:rPr/>
              <w:t xml:space="preserve">, pp.755-762, 2024, RaumFragen: Stadt – Region – Landschaft, 978-3-658-42135-9.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⟨10.1007/978-3-658-42136-6_55⟩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Augoyard et Jean-Pierre Péneau. (par erreur indiqué comme: Entretien avec Rainer Kazig et Gretchen Schiller)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Gretchen Schiller</w:t>
              </w:r>
            </w:hyperlink>
          </w:p>
          <w:p>
            <w:pPr/>
            <w:r>
              <w:rPr/>
              <w:t xml:space="preserve">Tallagrand, Didier; Thibaud, Jean-Paul; Tixier, Nicolas. </w:t>
            </w:r>
            <w:r>
              <w:rPr>
                <w:i w:val="1"/>
                <w:iCs w:val="1"/>
              </w:rPr>
              <w:t xml:space="preserve">L'usage des ambiances. Une épreuve sensible des situations</w:t>
            </w:r>
            <w:r>
              <w:rPr/>
              <w:t xml:space="preserve">, Hermann Éditeurs, pp. 355-360, 2021, 979-1-0370-0623-3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Raumwahrnehmung, Atmosphären und Alltagsästhetik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Schneider-Sliwa, Rita; Braun, Boris; Helbrecht, Ilse; Wehrhahn, Rainer. </w:t>
            </w:r>
            <w:r>
              <w:rPr>
                <w:i w:val="1"/>
                <w:iCs w:val="1"/>
              </w:rPr>
              <w:t xml:space="preserve">Humangeographie</w:t>
            </w:r>
            <w:r>
              <w:rPr/>
              <w:t xml:space="preserve">, Westermann, pp. 261-268, 2021, 978-3-14-160361-3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Umgang mit Atmosphären. Atmosphäre als Handlungsressource und sinnliche Vermittlerin von Lebensmöglichen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Wolf Barbara, Julmi Christian. </w:t>
            </w:r>
            <w:r>
              <w:rPr>
                <w:i w:val="1"/>
                <w:iCs w:val="1"/>
              </w:rPr>
              <w:t xml:space="preserve">Die Macht der Atmosphären</w:t>
            </w:r>
            <w:r>
              <w:rPr/>
              <w:t xml:space="preserve">, Alber, pp. 220-239, 2020, 978-3-495-49162-1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Aesthetics. An Empirical Approach to Everyday Aesthetic Relations to the Environment and its Application to Urban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Blanc Nathalie, Manola Théa, Degeogres Patrick. </w:t>
            </w:r>
            <w:r>
              <w:rPr>
                <w:i w:val="1"/>
                <w:iCs w:val="1"/>
              </w:rPr>
              <w:t xml:space="preserve">Forms of Experienced Environments: Questioning Relations between Humans, Aesthetics, and Sciences.</w:t>
            </w:r>
            <w:r>
              <w:rPr/>
              <w:t xml:space="preserve">, Cambridge Scholars Publishing, pp. 20-41, 2020, 1-5275-4528-8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Beiträge einer situativen Alltagsästhetik zur Diskussion über die schöne Stadt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Altrock Uwe; Huning Sandra. </w:t>
            </w:r>
            <w:r>
              <w:rPr>
                <w:i w:val="1"/>
                <w:iCs w:val="1"/>
              </w:rPr>
              <w:t xml:space="preserve">Wege zur schönen Stadt. Akteure, Erfahrungen, Handlungsstrategien</w:t>
            </w:r>
            <w:r>
              <w:rPr/>
              <w:t xml:space="preserve">, 25, </w:t>
            </w:r>
            <w:hyperlink r:id="rId68" w:history="1">
              <w:r>
                <w:rPr>
                  <w:color w:val="#410a8c"/>
                  <w:u w:val="single"/>
                </w:rPr>
                <w:t xml:space="preserve">Verlag Uwe Altrock</w:t>
              </w:r>
            </w:hyperlink>
            <w:r>
              <w:rPr/>
              <w:t xml:space="preserve">, pp.43-60, 2020, Planungsrundschau, 978-3-937735-17-7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Für ein alltagsästhetisches Verständnis von Heimat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Hülz, M., Kühne, O., Weber, F. </w:t>
            </w:r>
            <w:r>
              <w:rPr>
                <w:i w:val="1"/>
                <w:iCs w:val="1"/>
              </w:rPr>
              <w:t xml:space="preserve">Heimat. Ein vielfältiges Konstrukt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Springer VS</w:t>
              </w:r>
            </w:hyperlink>
            <w:r>
              <w:rPr/>
              <w:t xml:space="preserve">, p. 87-97, 2019, 978-3-658-24160-5.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⟨10.1007/978-3-658-24161-2_5⟩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atmospheres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Volgger, M., Pfister, D. </w:t>
            </w:r>
            <w:r>
              <w:rPr>
                <w:i w:val="1"/>
                <w:iCs w:val="1"/>
              </w:rPr>
              <w:t xml:space="preserve">Atmospheric turn in culture and tourism: Place, design and process impacts on customer behaviour, marketing and branding</w:t>
            </w:r>
            <w:r>
              <w:rPr/>
              <w:t xml:space="preserve">, 16, </w:t>
            </w:r>
            <w:hyperlink r:id="rId73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p. 107-117, 2019, Advances in Culture, Tourism and Hospitality Research, 9781838670719.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⟨10.1108/S1871-317320190000016014⟩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Atmosphären und Landschaft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Kühne, O., Weber, F., Berr, K., Jenal, C. </w:t>
            </w:r>
            <w:r>
              <w:rPr>
                <w:i w:val="1"/>
                <w:iCs w:val="1"/>
              </w:rPr>
              <w:t xml:space="preserve">Handbuch Landschaft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Springer VS</w:t>
              </w:r>
            </w:hyperlink>
            <w:r>
              <w:rPr/>
              <w:t xml:space="preserve">, p. 453-460, 2019, 978-3-658-25745-3.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⟨10.1007/978-3-658-25746-0_35⟩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Bedeutung von Alltagsästhetik im Kontext der Polarisierung und Hybridisierung von Städten - eine Spurensuche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Weber, F.; Kühne, O. </w:t>
            </w:r>
            <w:r>
              <w:rPr>
                <w:i w:val="1"/>
                <w:iCs w:val="1"/>
              </w:rPr>
              <w:t xml:space="preserve">Fraktale Metropolen. Stadtenwicklung zwischen Devianz, Polarisierung und Hybridisierung</w:t>
            </w:r>
            <w:r>
              <w:rPr/>
              <w:t xml:space="preserve">, p. 215-229, 2016, 978-3-658-11491-6.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⟨10.1007/978-3-658-11492-3_11⟩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Farbe und Atmosphäre in öffentlichen Räumen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Schlegel, Markus and Fuchs, Gerhard. </w:t>
            </w:r>
            <w:r>
              <w:rPr>
                <w:i w:val="1"/>
                <w:iCs w:val="1"/>
              </w:rPr>
              <w:t xml:space="preserve">Stadtfarben - Strategische und zukunftsfähige Planung von Stadtraum und Atmosphäre durch Farbmasterplanung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Societäts-Verlag</w:t>
              </w:r>
            </w:hyperlink>
            <w:r>
              <w:rPr/>
              <w:t xml:space="preserve">, pp.56-59, 2013, 978-3-942921-87-9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Landschaft mit allen Sinnen - Zum Wert des Atmosphärenbegriffs für die Landschaftsforschung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Kühne, Olaf and Bruns, Dietrich. </w:t>
            </w:r>
            <w:r>
              <w:rPr>
                <w:i w:val="1"/>
                <w:iCs w:val="1"/>
              </w:rPr>
              <w:t xml:space="preserve">Landschaften: Theorie, Praxis und internationale Bezüge</w:t>
            </w:r>
            <w:r>
              <w:rPr/>
              <w:t xml:space="preserve">, Oceano, pp.221-232, 2013, 978-3-941148-05-5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culturalisation de la recherche sur les ambiances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Thibaud, Jean-Paul and Duarte, Christiane Rose. </w:t>
            </w:r>
            <w:r>
              <w:rPr>
                <w:i w:val="1"/>
                <w:iCs w:val="1"/>
              </w:rPr>
              <w:t xml:space="preserve">Ambiances en partage: Culture, corps et language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MetisPresses</w:t>
              </w:r>
            </w:hyperlink>
            <w:r>
              <w:rPr/>
              <w:t xml:space="preserve">, pp.39-50, 2013, 978-2-94-0406-81-4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Einkaufsatmosphären. Eine alltagsästhetische Konzeption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Schmid, Heiko and Gäbler, Karsten. </w:t>
            </w:r>
            <w:r>
              <w:rPr>
                <w:i w:val="1"/>
                <w:iCs w:val="1"/>
              </w:rPr>
              <w:t xml:space="preserve">Perspektiven sozialwissenschaftlicher Konsumforschung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Steiner</w:t>
              </w:r>
            </w:hyperlink>
            <w:r>
              <w:rPr/>
              <w:t xml:space="preserve">, pp.164-179, 2013, 978-3-515-10223-0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public places through the technical enhancement of sensory perceptions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Lena Hatzelhoffer; Kathrin Humboldt; Michael Lobeck; Claus-Christian Wiegandt. </w:t>
            </w:r>
            <w:r>
              <w:rPr>
                <w:i w:val="1"/>
                <w:iCs w:val="1"/>
              </w:rPr>
              <w:t xml:space="preserve">Smart City in Practice. Converting Innovative Ideas into Reality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Jovis</w:t>
              </w:r>
            </w:hyperlink>
            <w:r>
              <w:rPr/>
              <w:t xml:space="preserve">, p. 124-125, 2012, 978-3-86859-1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Temporäre Projekte und ihre längerfristigen Bedeutungen für die Stadtentwicklung. Wahrnehmungsgeographische Überlegungen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Project Team Temporary City at Particular Location. </w:t>
            </w:r>
            <w:r>
              <w:rPr>
                <w:i w:val="1"/>
                <w:iCs w:val="1"/>
              </w:rPr>
              <w:t xml:space="preserve">Temporäre Stadt an besonderen Orten =Temporary City at Particular Locations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StadtbauKultur</w:t>
              </w:r>
            </w:hyperlink>
            <w:r>
              <w:rPr/>
              <w:t xml:space="preserve">, pp.72-81, 2011, 978-3939-745068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geographer’s point of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Dauschek, Anja. </w:t>
            </w:r>
            <w:r>
              <w:rPr>
                <w:i w:val="1"/>
                <w:iCs w:val="1"/>
              </w:rPr>
              <w:t xml:space="preserve">A City Museum for the 21st Century: Documentation of an International Expert Hearing for the Planned City Museum of Stuttgart ; Stuttgart, September 25 - 26, 2007</w:t>
            </w:r>
            <w:r>
              <w:rPr/>
              <w:t xml:space="preserve">, Landeshauptstadt Stuttgart, Kulturamt, Planungsstab Stadtmuseum, p. 58-65,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Atmosphären. Konzept für einen nicht repräsentationellen Zugang zum Raum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Pütz, Robert and Berndt, Christian. </w:t>
            </w:r>
            <w:r>
              <w:rPr>
                <w:i w:val="1"/>
                <w:iCs w:val="1"/>
              </w:rPr>
              <w:t xml:space="preserve">Kulturelle Geographien. Zur Beschäftigung mit Raum und Ort nach dem Cultural Turn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pp.167-187, 2007, 978-3-89942-724-0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Beitrag von Atmosphären zu Partizipation in Quartieren – Resultate einer explorativen Studie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Olf Schnur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Atmosphären als Ressource von Partizipation und Quartiersentwicklung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38, vhw - Bundesverband für Wohnen und Stadtentwicklung.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Individuel dess(e)in. Quel avenir pour le parc des maisons individuelles en première couronne des agglomérations françaises face à la transition énergétique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ARCHIXX-2021-NUS, BRAUP; AMP HESAM / MC; ENSA Paris la Villette; UMR AAU CRENAU; UMR AAU CRESSON; ENSA Nantes; ENSA Grenoble.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densification subie à une densification collaborative?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[Rapport de recherche] 91, CRESSON, PUCA. 2016, pp.155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sonores et concepteurs lumière : sociographies comparées, le rôle des coopérations interprofessionnelles dans l'expertise et la conception des ambiances architecturales et urbaines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66, Ministère de l’Equipement, des transports, du logement, du tourisme et de la mer; PUCA : « Activités d’experts et collaborations interprofessionnelles » ; CRESSON. 2006,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Atmospheres and Mobilities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Culture Studies - The Journal</w:t>
            </w:r>
            <w:r>
              <w:rPr/>
              <w:t xml:space="preserve">, 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hal-02472437v1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Géo-biologies - Billet du chantier « Géo-biologies » de l'ANR Sensibilia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hal-03657221v1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3E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iner-kazig" TargetMode="External"/><Relationship Id="rId9" Type="http://schemas.openxmlformats.org/officeDocument/2006/relationships/hyperlink" Target="https://orcid.org/0009-0001-6231-561X" TargetMode="External"/><Relationship Id="rId10" Type="http://schemas.openxmlformats.org/officeDocument/2006/relationships/hyperlink" Target="https://www.idref.fr/25312946X" TargetMode="External"/><Relationship Id="rId11" Type="http://schemas.openxmlformats.org/officeDocument/2006/relationships/hyperlink" Target="https://viaf.org/viaf/280047788" TargetMode="External"/><Relationship Id="rId12" Type="http://schemas.openxmlformats.org/officeDocument/2006/relationships/hyperlink" Target="http://www.cnrs.fr/" TargetMode="External"/><Relationship Id="rId13" Type="http://schemas.openxmlformats.org/officeDocument/2006/relationships/hyperlink" Target="mailto:kazig.r@grenoble.archi.fr" TargetMode="External"/><Relationship Id="rId14" Type="http://schemas.openxmlformats.org/officeDocument/2006/relationships/hyperlink" Target="https://hal.science/hal-04865942v1" TargetMode="External"/><Relationship Id="rId15" Type="http://schemas.openxmlformats.org/officeDocument/2006/relationships/hyperlink" Target="https://hal.science/search/index/?q=*&amp;authFullName_s=Rainer Kazig" TargetMode="External"/><Relationship Id="rId16" Type="http://schemas.openxmlformats.org/officeDocument/2006/relationships/hyperlink" Target="https://hal.science/search/index/?q=*&amp;authFullName_s=Sylvie Laroche" TargetMode="External"/><Relationship Id="rId17" Type="http://schemas.openxmlformats.org/officeDocument/2006/relationships/hyperlink" Target="https://dx.doi.org/10.4000/12jjx" TargetMode="External"/><Relationship Id="rId18" Type="http://schemas.openxmlformats.org/officeDocument/2006/relationships/hyperlink" Target="https://hal.science/hal-04866065v1" TargetMode="External"/><Relationship Id="rId19" Type="http://schemas.openxmlformats.org/officeDocument/2006/relationships/hyperlink" Target="https://dx.doi.org/10.54103/2240-9599/27270" TargetMode="External"/><Relationship Id="rId20" Type="http://schemas.openxmlformats.org/officeDocument/2006/relationships/hyperlink" Target="https://hal.science/hal-04125844v1" TargetMode="External"/><Relationship Id="rId21" Type="http://schemas.openxmlformats.org/officeDocument/2006/relationships/hyperlink" Target="https://hal.science/search/index/?q=*&amp;authFullName_s=Helena Rapp" TargetMode="External"/><Relationship Id="rId22" Type="http://schemas.openxmlformats.org/officeDocument/2006/relationships/hyperlink" Target="https://hal.science/search/index/?q=*&amp;authFullName_s=Agnes Bartmus" TargetMode="External"/><Relationship Id="rId23" Type="http://schemas.openxmlformats.org/officeDocument/2006/relationships/hyperlink" Target="https://dx.doi.org/10.1007/s00548-023-00852-3" TargetMode="External"/><Relationship Id="rId24" Type="http://schemas.openxmlformats.org/officeDocument/2006/relationships/hyperlink" Target="https://hal.science/hal-03920814v1" TargetMode="External"/><Relationship Id="rId25" Type="http://schemas.openxmlformats.org/officeDocument/2006/relationships/hyperlink" Target="https://hal.science/search/index/?q=*&amp;authFullName_s=Nora Crossey" TargetMode="External"/><Relationship Id="rId26" Type="http://schemas.openxmlformats.org/officeDocument/2006/relationships/hyperlink" Target="https://hal.science/search/index/?q=*&amp;authFullName_s=Julia Dittel" TargetMode="External"/><Relationship Id="rId27" Type="http://schemas.openxmlformats.org/officeDocument/2006/relationships/hyperlink" Target="https://hal.science/search/index/?q=*&amp;authFullName_s=Pascaline Thiolli&#232;re" TargetMode="External"/><Relationship Id="rId28" Type="http://schemas.openxmlformats.org/officeDocument/2006/relationships/hyperlink" Target="https://hal.science/search/index/?q=*&amp;authFullName_s=Florian Weber" TargetMode="External"/><Relationship Id="rId29" Type="http://schemas.openxmlformats.org/officeDocument/2006/relationships/hyperlink" Target="https://dx.doi.org/10.14512/rur.183" TargetMode="External"/><Relationship Id="rId30" Type="http://schemas.openxmlformats.org/officeDocument/2006/relationships/hyperlink" Target="https://hal.univ-grenoble-alpes.fr/hal-01882685v2" TargetMode="External"/><Relationship Id="rId31" Type="http://schemas.openxmlformats.org/officeDocument/2006/relationships/hyperlink" Target="https://hal.science/search/index/?q=*&amp;authFullName_s=Damien Masson" TargetMode="External"/><Relationship Id="rId32" Type="http://schemas.openxmlformats.org/officeDocument/2006/relationships/hyperlink" Target="https://hal.science/search/index/?q=*&amp;authFullName_s=Rachel Thomas" TargetMode="External"/><Relationship Id="rId33" Type="http://schemas.openxmlformats.org/officeDocument/2006/relationships/hyperlink" Target="https://hal.science/hal-01519893v1" TargetMode="External"/><Relationship Id="rId34" Type="http://schemas.openxmlformats.org/officeDocument/2006/relationships/hyperlink" Target="https://dx.doi.org/10.4000/ambiances.709" TargetMode="External"/><Relationship Id="rId35" Type="http://schemas.openxmlformats.org/officeDocument/2006/relationships/hyperlink" Target="https://hal.science/hal-01519955v1" TargetMode="External"/><Relationship Id="rId36" Type="http://schemas.openxmlformats.org/officeDocument/2006/relationships/hyperlink" Target="https://dx.doi.org/10.4000/gc.3969" TargetMode="External"/><Relationship Id="rId37" Type="http://schemas.openxmlformats.org/officeDocument/2006/relationships/hyperlink" Target="https://hal.univ-grenoble-alpes.fr/hal-00995531v1" TargetMode="External"/><Relationship Id="rId38" Type="http://schemas.openxmlformats.org/officeDocument/2006/relationships/hyperlink" Target="https://hal.science/hal-00978334v1" TargetMode="External"/><Relationship Id="rId39" Type="http://schemas.openxmlformats.org/officeDocument/2006/relationships/hyperlink" Target="https://hal.science/hal-00978335v1" TargetMode="External"/><Relationship Id="rId40" Type="http://schemas.openxmlformats.org/officeDocument/2006/relationships/hyperlink" Target="https://hal.science/search/index/?q=*&amp;authFullName_s=Monika Popp" TargetMode="External"/><Relationship Id="rId41" Type="http://schemas.openxmlformats.org/officeDocument/2006/relationships/hyperlink" Target="https://hal.science/hal-02558066v1" TargetMode="External"/><Relationship Id="rId42" Type="http://schemas.openxmlformats.org/officeDocument/2006/relationships/hyperlink" Target="https://hal.science/hal-00978333v1" TargetMode="External"/><Relationship Id="rId43" Type="http://schemas.openxmlformats.org/officeDocument/2006/relationships/hyperlink" Target="https://hal.science/hal-02569426v1" TargetMode="External"/><Relationship Id="rId44" Type="http://schemas.openxmlformats.org/officeDocument/2006/relationships/hyperlink" Target="https://hal.science/hal-04755729v1" TargetMode="External"/><Relationship Id="rId45" Type="http://schemas.openxmlformats.org/officeDocument/2006/relationships/hyperlink" Target="https://hal.science/hal-01428779v1" TargetMode="External"/><Relationship Id="rId46" Type="http://schemas.openxmlformats.org/officeDocument/2006/relationships/hyperlink" Target="https://hal.science/search/index/?q=*&amp;authFullName_s=Daniel Siret" TargetMode="External"/><Relationship Id="rId47" Type="http://schemas.openxmlformats.org/officeDocument/2006/relationships/hyperlink" Target="https://hal.science/hal-01404360v1" TargetMode="External"/><Relationship Id="rId48" Type="http://schemas.openxmlformats.org/officeDocument/2006/relationships/hyperlink" Target="https://hal.science/search/index/?q=*&amp;authFullName_s=Magali Paris" TargetMode="External"/><Relationship Id="rId49" Type="http://schemas.openxmlformats.org/officeDocument/2006/relationships/hyperlink" Target="https://shs.hal.science/halshs-00745935v1" TargetMode="External"/><Relationship Id="rId50" Type="http://schemas.openxmlformats.org/officeDocument/2006/relationships/hyperlink" Target="https://shs.hal.science/halshs-00833966v1" TargetMode="External"/><Relationship Id="rId51" Type="http://schemas.openxmlformats.org/officeDocument/2006/relationships/hyperlink" Target="https://hal.science/hal-05331955v1" TargetMode="External"/><Relationship Id="rId52" Type="http://schemas.openxmlformats.org/officeDocument/2006/relationships/hyperlink" Target="https://dx.doi.org/10.1007/978-3-031-83147-8_57" TargetMode="External"/><Relationship Id="rId53" Type="http://schemas.openxmlformats.org/officeDocument/2006/relationships/hyperlink" Target="https://hal.science/hal-05248512v1" TargetMode="External"/><Relationship Id="rId54" Type="http://schemas.openxmlformats.org/officeDocument/2006/relationships/hyperlink" Target="https://www.pug.fr/produit/2160/9782706154331/scenes-artistiques" TargetMode="External"/><Relationship Id="rId55" Type="http://schemas.openxmlformats.org/officeDocument/2006/relationships/hyperlink" Target="https://hal.science/hal-05261400v1" TargetMode="External"/><Relationship Id="rId56" Type="http://schemas.openxmlformats.org/officeDocument/2006/relationships/hyperlink" Target="https://www.routledge.com/Ambiances-A-Sensitivity-to-Ordinary-Situations/Thibaud-Tixier-Zerbib/p/book/9781032655222" TargetMode="External"/><Relationship Id="rId57" Type="http://schemas.openxmlformats.org/officeDocument/2006/relationships/hyperlink" Target="https://hal.science/hal-05248502v1" TargetMode="External"/><Relationship Id="rId58" Type="http://schemas.openxmlformats.org/officeDocument/2006/relationships/hyperlink" Target="https://www.utb.de/doi/book/10.36198/9783838565132" TargetMode="External"/><Relationship Id="rId59" Type="http://schemas.openxmlformats.org/officeDocument/2006/relationships/hyperlink" Target="https://hal.science/hal-04866237v1" TargetMode="External"/><Relationship Id="rId60" Type="http://schemas.openxmlformats.org/officeDocument/2006/relationships/hyperlink" Target="https://link.springer.com/book/10.1007/978-3-658-42136-6" TargetMode="External"/><Relationship Id="rId61" Type="http://schemas.openxmlformats.org/officeDocument/2006/relationships/hyperlink" Target="https://dx.doi.org/10.1007/978-3-658-42136-6_55" TargetMode="External"/><Relationship Id="rId62" Type="http://schemas.openxmlformats.org/officeDocument/2006/relationships/hyperlink" Target="https://hal.science/hal-03508393v1" TargetMode="External"/><Relationship Id="rId63" Type="http://schemas.openxmlformats.org/officeDocument/2006/relationships/hyperlink" Target="https://hal.science/search/index/?q=*&amp;authFullName_s=Gretchen Schiller" TargetMode="External"/><Relationship Id="rId64" Type="http://schemas.openxmlformats.org/officeDocument/2006/relationships/hyperlink" Target="https://hal.science/hal-03508300v1" TargetMode="External"/><Relationship Id="rId65" Type="http://schemas.openxmlformats.org/officeDocument/2006/relationships/hyperlink" Target="https://hal.univ-grenoble-alpes.fr/hal-02985305v1" TargetMode="External"/><Relationship Id="rId66" Type="http://schemas.openxmlformats.org/officeDocument/2006/relationships/hyperlink" Target="https://hal.science/hal-02985293v1" TargetMode="External"/><Relationship Id="rId67" Type="http://schemas.openxmlformats.org/officeDocument/2006/relationships/hyperlink" Target="https://hal.science/hal-03093808v1" TargetMode="External"/><Relationship Id="rId68" Type="http://schemas.openxmlformats.org/officeDocument/2006/relationships/hyperlink" Target="http://www.planungsrundschau.de/planungsrundschau25/frameset.htm" TargetMode="External"/><Relationship Id="rId69" Type="http://schemas.openxmlformats.org/officeDocument/2006/relationships/hyperlink" Target="https://hal.science/hal-02557991v1" TargetMode="External"/><Relationship Id="rId70" Type="http://schemas.openxmlformats.org/officeDocument/2006/relationships/hyperlink" Target="https://link.springer.com/book/10.1007%2F978-3-658-24161-2" TargetMode="External"/><Relationship Id="rId71" Type="http://schemas.openxmlformats.org/officeDocument/2006/relationships/hyperlink" Target="https://dx.doi.org/10.1007/978-3-658-24161-2_5" TargetMode="External"/><Relationship Id="rId72" Type="http://schemas.openxmlformats.org/officeDocument/2006/relationships/hyperlink" Target="https://hal.science/hal-02557981v1" TargetMode="External"/><Relationship Id="rId73" Type="http://schemas.openxmlformats.org/officeDocument/2006/relationships/hyperlink" Target="https://www.emerald.com/insight/content/doi/10.1108/S1871-317320190000016014/full/html" TargetMode="External"/><Relationship Id="rId74" Type="http://schemas.openxmlformats.org/officeDocument/2006/relationships/hyperlink" Target="https://dx.doi.org/10.1108/S1871-317320190000016014" TargetMode="External"/><Relationship Id="rId75" Type="http://schemas.openxmlformats.org/officeDocument/2006/relationships/hyperlink" Target="https://hal.science/hal-02557946v1" TargetMode="External"/><Relationship Id="rId76" Type="http://schemas.openxmlformats.org/officeDocument/2006/relationships/hyperlink" Target="https://link.springer.com/book/10.1007/978-3-658-25746-0#toc" TargetMode="External"/><Relationship Id="rId77" Type="http://schemas.openxmlformats.org/officeDocument/2006/relationships/hyperlink" Target="https://dx.doi.org/10.1007/978-3-658-25746-0_35" TargetMode="External"/><Relationship Id="rId78" Type="http://schemas.openxmlformats.org/officeDocument/2006/relationships/hyperlink" Target="https://hal.science/hal-02558010v1" TargetMode="External"/><Relationship Id="rId79" Type="http://schemas.openxmlformats.org/officeDocument/2006/relationships/hyperlink" Target="https://dx.doi.org/10.1007/978-3-658-11492-3_11" TargetMode="External"/><Relationship Id="rId80" Type="http://schemas.openxmlformats.org/officeDocument/2006/relationships/hyperlink" Target="https://hal.science/hal-00995476v1" TargetMode="External"/><Relationship Id="rId81" Type="http://schemas.openxmlformats.org/officeDocument/2006/relationships/hyperlink" Target="http://www.lebendige-stadt.de/pdf/Stadtfarben.pdf" TargetMode="External"/><Relationship Id="rId82" Type="http://schemas.openxmlformats.org/officeDocument/2006/relationships/hyperlink" Target="https://hal.science/hal-00995477v1" TargetMode="External"/><Relationship Id="rId83" Type="http://schemas.openxmlformats.org/officeDocument/2006/relationships/hyperlink" Target="https://hal.science/hal-00995478v1" TargetMode="External"/><Relationship Id="rId84" Type="http://schemas.openxmlformats.org/officeDocument/2006/relationships/hyperlink" Target="http://metispresses.ch/shop/ambiances-urbaines-en-partage/" TargetMode="External"/><Relationship Id="rId85" Type="http://schemas.openxmlformats.org/officeDocument/2006/relationships/hyperlink" Target="https://hal.science/hal-00995475v1" TargetMode="External"/><Relationship Id="rId86" Type="http://schemas.openxmlformats.org/officeDocument/2006/relationships/hyperlink" Target="http://www.steiner-verlag.de/titel/59725.html" TargetMode="External"/><Relationship Id="rId87" Type="http://schemas.openxmlformats.org/officeDocument/2006/relationships/hyperlink" Target="https://hal.univ-grenoble-alpes.fr/hal-01332957v1" TargetMode="External"/><Relationship Id="rId88" Type="http://schemas.openxmlformats.org/officeDocument/2006/relationships/hyperlink" Target="https://www.jovis.de/en/books/smart-city-in-practice.html" TargetMode="External"/><Relationship Id="rId89" Type="http://schemas.openxmlformats.org/officeDocument/2006/relationships/hyperlink" Target="https://hal.science/hal-00995474v1" TargetMode="External"/><Relationship Id="rId90" Type="http://schemas.openxmlformats.org/officeDocument/2006/relationships/hyperlink" Target="http://www.stadtbaukultur-nrw.de/site/assets/files/1572/tempstadt_doku.pdf" TargetMode="External"/><Relationship Id="rId91" Type="http://schemas.openxmlformats.org/officeDocument/2006/relationships/hyperlink" Target="https://hal.univ-grenoble-alpes.fr/hal-01332945v1" TargetMode="External"/><Relationship Id="rId92" Type="http://schemas.openxmlformats.org/officeDocument/2006/relationships/hyperlink" Target="https://hal.science/hal-00995473v1" TargetMode="External"/><Relationship Id="rId93" Type="http://schemas.openxmlformats.org/officeDocument/2006/relationships/hyperlink" Target="http://www.transcript-verlag.de/978-3-89942-724-0/kulturelle-geographien" TargetMode="External"/><Relationship Id="rId94" Type="http://schemas.openxmlformats.org/officeDocument/2006/relationships/hyperlink" Target="https://hal.science/hal-04373927v1" TargetMode="External"/><Relationship Id="rId95" Type="http://schemas.openxmlformats.org/officeDocument/2006/relationships/hyperlink" Target="https://hal.science/search/index/?q=*&amp;authFullName_s=Olf Schnur" TargetMode="External"/><Relationship Id="rId96" Type="http://schemas.openxmlformats.org/officeDocument/2006/relationships/hyperlink" Target="https://hal.science/hal-04128678v1" TargetMode="External"/><Relationship Id="rId97" Type="http://schemas.openxmlformats.org/officeDocument/2006/relationships/hyperlink" Target="https://hal.science/hal-03760978v1" TargetMode="External"/><Relationship Id="rId98" Type="http://schemas.openxmlformats.org/officeDocument/2006/relationships/hyperlink" Target="https://hal.science/search/index/?q=*&amp;authFullName_s=Yann Nussaume" TargetMode="External"/><Relationship Id="rId99" Type="http://schemas.openxmlformats.org/officeDocument/2006/relationships/hyperlink" Target="https://hal.science/search/index/?q=*&amp;authFullName_s=C&#233;line Drozd" TargetMode="External"/><Relationship Id="rId100" Type="http://schemas.openxmlformats.org/officeDocument/2006/relationships/hyperlink" Target="https://hal.science/hal-01403805v1" TargetMode="External"/><Relationship Id="rId101" Type="http://schemas.openxmlformats.org/officeDocument/2006/relationships/hyperlink" Target="https://hal.science/hal-00993852v1" TargetMode="External"/><Relationship Id="rId102" Type="http://schemas.openxmlformats.org/officeDocument/2006/relationships/hyperlink" Target="https://hal.science/search/index/?q=*&amp;authFullName_s=Sandra Fiori" TargetMode="External"/><Relationship Id="rId103" Type="http://schemas.openxmlformats.org/officeDocument/2006/relationships/hyperlink" Target="https://hal.science/search/index/?q=*&amp;authFullName_s=C&#233;cile Regnault" TargetMode="External"/><Relationship Id="rId104" Type="http://schemas.openxmlformats.org/officeDocument/2006/relationships/hyperlink" Target="https://hal.science/search/index/?q=*&amp;authFullName_s=Jean-Luc Bardyn" TargetMode="External"/><Relationship Id="rId105" Type="http://schemas.openxmlformats.org/officeDocument/2006/relationships/hyperlink" Target="https://hal.science/hal-02472437v1" TargetMode="External"/><Relationship Id="rId106" Type="http://schemas.openxmlformats.org/officeDocument/2006/relationships/hyperlink" Target="https://hal.science/hal-03657221v1" TargetMode="External"/><Relationship Id="rId107" Type="http://schemas.openxmlformats.org/officeDocument/2006/relationships/hyperlink" Target="https://hal.science/search/index/?q=*&amp;authFullName_s=Claire Revol" TargetMode="External"/><Relationship Id="rId108" Type="http://schemas.openxmlformats.org/officeDocument/2006/relationships/hyperlink" Target="https://hal.science/search/index/?q=*&amp;authFullName_s=J&#233;r&#233;my Damian" TargetMode="External"/><Relationship Id="rId109" Type="http://schemas.openxmlformats.org/officeDocument/2006/relationships/hyperlink" Target="https://hal.science/search/index/?q=*&amp;authFullName_s=S&#233;bastien de Pertat" TargetMode="External"/><Relationship Id="rId110" Type="http://schemas.openxmlformats.org/officeDocument/2006/relationships/hyperlink" Target="https://hal.science/search/index/?q=*&amp;authFullName_s=Olivier Labussiere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Rainer Kazig</dc:title>
  <dc:description>CV</dc:description>
  <dc:subject/>
  <cp:keywords/>
  <cp:category/>
  <cp:lastModifiedBy/>
  <dcterms:created xsi:type="dcterms:W3CDTF">2026-05-06T16:12:38+02:00</dcterms:created>
  <dcterms:modified xsi:type="dcterms:W3CDTF">2026-05-06T16:12:38+02:00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