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raja chairi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Sediment cores representative of contrasting environments in salt flats of the Moknine continental sabkha (Eastern Tunisia): Sedimentology, bulk features of organic matter, alkane sources and alteration</w:t>
              </w:r>
            </w:hyperlink>
          </w:p>
          <w:p>
            <w:pPr/>
            <w:hyperlink r:id="rId8" w:history="1">
              <w:r>
                <w:rPr>
                  <w:color w:val="#410a8c"/>
                  <w:u w:val="single"/>
                </w:rPr>
                <w:t xml:space="preserve">Raja Chairi</w:t>
              </w:r>
            </w:hyperlink>
            <w:r>
              <w:rPr/>
              <w:t xml:space="preserve">,</w:t>
            </w:r>
            <w:hyperlink r:id="rId9" w:history="1">
              <w:r>
                <w:rPr>
                  <w:color w:val="#410a8c"/>
                  <w:u w:val="single"/>
                </w:rPr>
                <w:t xml:space="preserve">Sylvie Derenne</w:t>
              </w:r>
            </w:hyperlink>
            <w:r>
              <w:rPr/>
              <w:t xml:space="preserve">,</w:t>
            </w:r>
            <w:hyperlink r:id="rId10" w:history="1">
              <w:r>
                <w:rPr>
                  <w:color w:val="#410a8c"/>
                  <w:u w:val="single"/>
                </w:rPr>
                <w:t xml:space="preserve">S. Abdeljaoued</w:t>
              </w:r>
            </w:hyperlink>
            <w:r>
              <w:rPr/>
              <w:t xml:space="preserve">,</w:t>
            </w:r>
            <w:hyperlink r:id="rId11" w:history="1">
              <w:r>
                <w:rPr>
                  <w:color w:val="#410a8c"/>
                  <w:u w:val="single"/>
                </w:rPr>
                <w:t xml:space="preserve">Claude Largeau</w:t>
              </w:r>
            </w:hyperlink>
          </w:p>
          <w:p>
            <w:pPr/>
            <w:r>
              <w:rPr>
                <w:i w:val="1"/>
                <w:iCs w:val="1"/>
              </w:rPr>
              <w:t xml:space="preserve">Organic Geochemistry</w:t>
            </w:r>
            <w:r>
              <w:rPr/>
              <w:t xml:space="preserve">, 2010, 2010 (41), pp.637-652</w:t>
            </w:r>
          </w:p>
          <w:p>
            <w:pPr/>
            <w:r>
              <w:rPr/>
              <w:t xml:space="preserve">Article dans une revue</w:t>
            </w:r>
          </w:p>
          <w:p>
            <w:pPr/>
            <w:hyperlink r:id="rId7" w:history="1">
              <w:r>
                <w:rPr>
                  <w:color w:val="#410a8c"/>
                  <w:u w:val="single"/>
                </w:rPr>
                <w:t xml:space="preserve">bioemco-00575438v1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Géoressources et Vulnérabilité des zones humides : Cas de la Sebkha Moknine</w:t>
              </w:r>
            </w:hyperlink>
          </w:p>
          <w:p>
            <w:pPr/>
            <w:hyperlink r:id="rId8" w:history="1">
              <w:r>
                <w:rPr>
                  <w:color w:val="#410a8c"/>
                  <w:u w:val="single"/>
                </w:rPr>
                <w:t xml:space="preserve">Raja Chairi</w:t>
              </w:r>
            </w:hyperlink>
          </w:p>
          <w:p>
            <w:pPr/>
            <w:r>
              <w:rPr>
                <w:i w:val="1"/>
                <w:iCs w:val="1"/>
              </w:rPr>
              <w:t xml:space="preserve">Observatoire</w:t>
            </w:r>
            <w:r>
              <w:rPr/>
              <w:t xml:space="preserve">, A paraître</w:t>
            </w:r>
          </w:p>
          <w:p>
            <w:pPr/>
            <w:r>
              <w:rPr/>
              <w:t xml:space="preserve">Chapitre d'ouvrage</w:t>
            </w:r>
          </w:p>
          <w:p>
            <w:pPr/>
            <w:hyperlink r:id="rId12" w:history="1">
              <w:r>
                <w:rPr>
                  <w:color w:val="#410a8c"/>
                  <w:u w:val="single"/>
                </w:rPr>
                <w:t xml:space="preserve">hal-04395091v1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étude de la matière organique dans les sédiments de la sebkha de Moknine</w:t>
              </w:r>
            </w:hyperlink>
          </w:p>
          <w:p>
            <w:pPr/>
            <w:hyperlink r:id="rId8" w:history="1">
              <w:r>
                <w:rPr>
                  <w:color w:val="#410a8c"/>
                  <w:u w:val="single"/>
                </w:rPr>
                <w:t xml:space="preserve">Raja Chairi</w:t>
              </w:r>
            </w:hyperlink>
          </w:p>
          <w:p>
            <w:pPr/>
            <w:r>
              <w:rPr/>
              <w:t xml:space="preserve">[Rapport de recherche] Faculté des sciences de Tunis. 1997</w:t>
            </w:r>
          </w:p>
          <w:p>
            <w:pPr/>
            <w:r>
              <w:rPr/>
              <w:t xml:space="preserve">Rapport</w:t>
            </w:r>
            <w:r>
              <w:rPr/>
              <w:t xml:space="preserve"> (rapport de recherche)</w:t>
            </w:r>
          </w:p>
          <w:p>
            <w:pPr/>
            <w:hyperlink r:id="rId13" w:history="1">
              <w:r>
                <w:rPr>
                  <w:color w:val="#410a8c"/>
                  <w:u w:val="single"/>
                </w:rPr>
                <w:t xml:space="preserve">hal-03208223v1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ETUDE DU REMPLISSAGE SEDIMENTAIRE RECENT ET LA MATIERE ORGANIQUE ASSOCIEE DANS LA SEBKHA DE MOKNINE</w:t>
              </w:r>
            </w:hyperlink>
          </w:p>
          <w:p>
            <w:pPr/>
            <w:hyperlink r:id="rId8" w:history="1">
              <w:r>
                <w:rPr>
                  <w:color w:val="#410a8c"/>
                  <w:u w:val="single"/>
                </w:rPr>
                <w:t xml:space="preserve">Raja Chairi</w:t>
              </w:r>
            </w:hyperlink>
          </w:p>
          <w:p>
            <w:pPr/>
            <w:r>
              <w:rPr/>
              <w:t xml:space="preserve">Géochimie. Université Tunis El Manar (Tunisie), 2004. Français. </w:t>
            </w:r>
            <w:hyperlink r:id="rId15" w:history="1">
              <w:r>
                <w:rPr>
                  <w:color w:val="#410a8c"/>
                  <w:u w:val="single"/>
                </w:rPr>
                <w:t xml:space="preserve">⟨NNT : ⟩</w:t>
              </w:r>
            </w:hyperlink>
          </w:p>
          <w:p>
            <w:pPr/>
            <w:r>
              <w:rPr/>
              <w:t xml:space="preserve">Thèse</w:t>
            </w:r>
          </w:p>
          <w:p>
            <w:pPr/>
            <w:hyperlink r:id="rId14" w:history="1">
              <w:r>
                <w:rPr>
                  <w:color w:val="#410a8c"/>
                  <w:u w:val="single"/>
                </w:rPr>
                <w:t xml:space="preserve">tel-01762448v2</w:t>
              </w:r>
            </w:hyperlink>
          </w:p>
        </w:tc>
      </w:tr>
      <w:tr>
        <w:trPr/>
        <w:tc>
          <w:tcPr>
            <w:noWrap/>
          </w:tcPr>
          <w:p>
            <w:pPr>
              <w:spacing w:after="200"/>
            </w:pPr>
            <w:hyperlink r:id="rId16" w:history="1">
              <w:r>
                <w:rPr>
                  <w:color w:val="1e198e"/>
                  <w:b w:val="1"/>
                  <w:bCs w:val="1"/>
                  <w:u w:val="single"/>
                </w:rPr>
                <w:t xml:space="preserve">ETUDE DU REMPLISSAGE SEDIMENTAIRE RECENT ET DE LA MATIERE ORGANIQUE ASSOCIEE, DANS LA SEBKHA DE MOKNINE</w:t>
              </w:r>
            </w:hyperlink>
          </w:p>
          <w:p>
            <w:pPr/>
            <w:hyperlink r:id="rId8" w:history="1">
              <w:r>
                <w:rPr>
                  <w:color w:val="#410a8c"/>
                  <w:u w:val="single"/>
                </w:rPr>
                <w:t xml:space="preserve">Raja Chairi</w:t>
              </w:r>
            </w:hyperlink>
          </w:p>
          <w:p>
            <w:pPr/>
            <w:r>
              <w:rPr/>
              <w:t xml:space="preserve">Géochimie. Université de Tunis El Manar, 2004. Français. </w:t>
            </w:r>
            <w:hyperlink r:id="rId15" w:history="1">
              <w:r>
                <w:rPr>
                  <w:color w:val="#410a8c"/>
                  <w:u w:val="single"/>
                </w:rPr>
                <w:t xml:space="preserve">⟨NNT : ⟩</w:t>
              </w:r>
            </w:hyperlink>
          </w:p>
          <w:p>
            <w:pPr/>
            <w:r>
              <w:rPr/>
              <w:t xml:space="preserve">Thèse</w:t>
            </w:r>
          </w:p>
          <w:p>
            <w:pPr/>
            <w:hyperlink r:id="rId16" w:history="1">
              <w:r>
                <w:rPr>
                  <w:color w:val="#410a8c"/>
                  <w:u w:val="single"/>
                </w:rPr>
                <w:t xml:space="preserve">tel-03208258v1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Les biomarqueurs, outils de reconstitution des conditions de dépôt dans des systèmes endoréiques (Les sebkhas de Moknine et Mahdia) et de traçage de la pollution (Les embouchures du golfe de Tunis).</w:t>
              </w:r>
            </w:hyperlink>
          </w:p>
          <w:p>
            <w:pPr/>
            <w:hyperlink r:id="rId8" w:history="1">
              <w:r>
                <w:rPr>
                  <w:color w:val="#410a8c"/>
                  <w:u w:val="single"/>
                </w:rPr>
                <w:t xml:space="preserve">Raja Chairi</w:t>
              </w:r>
            </w:hyperlink>
          </w:p>
          <w:p>
            <w:pPr/>
            <w:r>
              <w:rPr/>
              <w:t xml:space="preserve">Sciences de la Terre. Université de Tunis El Manar, 2021</w:t>
            </w:r>
          </w:p>
          <w:p>
            <w:pPr/>
            <w:r>
              <w:rPr/>
              <w:t xml:space="preserve">HDR</w:t>
            </w:r>
          </w:p>
          <w:p>
            <w:pPr/>
            <w:hyperlink r:id="rId17" w:history="1">
              <w:r>
                <w:rPr>
                  <w:color w:val="#410a8c"/>
                  <w:u w:val="single"/>
                </w:rPr>
                <w:t xml:space="preserve">tel-03208274v1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Cours Pétrochimie et gaz naturel</w:t>
              </w:r>
            </w:hyperlink>
          </w:p>
          <w:p>
            <w:pPr/>
            <w:hyperlink r:id="rId8" w:history="1">
              <w:r>
                <w:rPr>
                  <w:color w:val="#410a8c"/>
                  <w:u w:val="single"/>
                </w:rPr>
                <w:t xml:space="preserve">Raja Chairi</w:t>
              </w:r>
            </w:hyperlink>
          </w:p>
          <w:p>
            <w:pPr/>
            <w:r>
              <w:rPr/>
              <w:t xml:space="preserve">Licence. Tunisie. 2023</w:t>
            </w:r>
          </w:p>
          <w:p>
            <w:pPr/>
            <w:r>
              <w:rPr/>
              <w:t xml:space="preserve">Cours</w:t>
            </w:r>
          </w:p>
          <w:p>
            <w:pPr/>
            <w:hyperlink r:id="rId18" w:history="1">
              <w:r>
                <w:rPr>
                  <w:color w:val="#410a8c"/>
                  <w:u w:val="single"/>
                </w:rPr>
                <w:t xml:space="preserve">hal-04395036v1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bioemco.ccsd.cnrs.fr/bioemco-00575438v1" TargetMode="External"/><Relationship Id="rId8" Type="http://schemas.openxmlformats.org/officeDocument/2006/relationships/hyperlink" Target="https://hal.science/search/index/?q=*&amp;authFullName_s=Raja Chairi" TargetMode="External"/><Relationship Id="rId9" Type="http://schemas.openxmlformats.org/officeDocument/2006/relationships/hyperlink" Target="https://hal.science/search/index/?q=*&amp;authFullName_s=Sylvie Derenne" TargetMode="External"/><Relationship Id="rId10" Type="http://schemas.openxmlformats.org/officeDocument/2006/relationships/hyperlink" Target="https://hal.science/search/index/?q=*&amp;authFullName_s=S. Abdeljaoued" TargetMode="External"/><Relationship Id="rId11" Type="http://schemas.openxmlformats.org/officeDocument/2006/relationships/hyperlink" Target="https://hal.science/search/index/?q=*&amp;authFullName_s=Claude Largeau" TargetMode="External"/><Relationship Id="rId12" Type="http://schemas.openxmlformats.org/officeDocument/2006/relationships/hyperlink" Target="https://hal.science/hal-04395091v1" TargetMode="External"/><Relationship Id="rId13" Type="http://schemas.openxmlformats.org/officeDocument/2006/relationships/hyperlink" Target="https://hal.science/hal-03208223v1" TargetMode="External"/><Relationship Id="rId14" Type="http://schemas.openxmlformats.org/officeDocument/2006/relationships/hyperlink" Target="https://hal.science/tel-01762448v2" TargetMode="External"/><Relationship Id="rId15" Type="http://schemas.openxmlformats.org/officeDocument/2006/relationships/hyperlink" Target="https://www.theses.fr/" TargetMode="External"/><Relationship Id="rId16" Type="http://schemas.openxmlformats.org/officeDocument/2006/relationships/hyperlink" Target="https://hal.science/tel-03208258v1" TargetMode="External"/><Relationship Id="rId17" Type="http://schemas.openxmlformats.org/officeDocument/2006/relationships/hyperlink" Target="https://hal.science/tel-03208274v1" TargetMode="External"/><Relationship Id="rId18" Type="http://schemas.openxmlformats.org/officeDocument/2006/relationships/hyperlink" Target="https://hal.science/hal-04395036v1"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raja chairi</dc:title>
  <dc:description>CV</dc:description>
  <dc:subject/>
  <cp:keywords/>
  <cp:category/>
  <cp:lastModifiedBy/>
  <dcterms:created xsi:type="dcterms:W3CDTF">2026-05-13T18:02:40+02:00</dcterms:created>
  <dcterms:modified xsi:type="dcterms:W3CDTF">2026-05-13T18:02:40+02:00</dcterms:modified>
</cp:coreProperties>
</file>

<file path=docProps/custom.xml><?xml version="1.0" encoding="utf-8"?>
<Properties xmlns="http://schemas.openxmlformats.org/officeDocument/2006/custom-properties" xmlns:vt="http://schemas.openxmlformats.org/officeDocument/2006/docPropsVTypes"/>
</file>