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Déchaux </w:t>
      </w:r>
      <w:r>
        <w:rPr>
          <w:color w:val="641e6e"/>
        </w:rPr>
        <w:t xml:space="preserve">Raphaël Déchaux - Maître de conférences de droit public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Champs de recherche :</w:t>
      </w:r>
    </w:p>
    <w:p>
      <w:pPr/>
      <w:r>
        <w:rPr/>
        <w:t xml:space="preserve">Théorie du droit, théorie de l’État et théorie de la constitution</w:t>
      </w:r>
    </w:p>
    <w:p>
      <w:pPr/>
      <w:r>
        <w:rPr/>
        <w:t xml:space="preserve">Intégration du droit européen en droit interne</w:t>
      </w:r>
    </w:p>
    <w:p>
      <w:pPr/>
      <w:r>
        <w:rPr/>
        <w:t xml:space="preserve">Droit de l’intelligence artificielle et de l’open data</w:t>
      </w:r>
    </w:p>
    <w:p>
      <w:pPr/>
      <w:r>
        <w:rPr/>
        <w:t xml:space="preserve">Droit constitutionnel allemand et droit comparé des droits de l'homme</w:t>
      </w:r>
    </w:p>
    <w:p>
      <w:pPr/>
      <w:r>
        <w:rPr/>
        <w:t xml:space="preserve">Finances publiques et État de droit</w:t>
      </w:r>
    </w:p>
    <w:p>
      <w:pPr>
        <w:pStyle w:val="Heading1"/>
      </w:pPr>
      <w:r>
        <w:rPr/>
        <w:t xml:space="preserve">Situation statutaire</w:t>
      </w:r>
    </w:p>
    <w:p>
      <w:pPr>
        <w:pStyle w:val="Heading5"/>
      </w:pPr>
      <w:r>
        <w:rPr/>
        <w:t xml:space="preserve">Maître de conférences, université de Lorraine, faculté de droit, économie et administration de Metz (depuis le 1er septembre 2023).</w:t>
      </w:r>
    </w:p>
    <w:p>
      <w:pPr>
        <w:pStyle w:val="Heading5"/>
      </w:pPr>
      <w:r>
        <w:rPr/>
        <w:t xml:space="preserve">Maître de conférences, université Aix-Marseille, faculté de droit et de science politique (2012-2023).</w:t>
      </w:r>
    </w:p>
    <w:p>
      <w:pPr>
        <w:pStyle w:val="Heading5"/>
      </w:pPr>
      <w:r>
        <w:rPr/>
        <w:t xml:space="preserve">Attaché temporaire d’étude et de recherche, université Nice Sophia-Antipolis, faculté de droit et de science politique (2009-2010).</w:t>
      </w:r>
    </w:p>
    <w:p>
      <w:pPr>
        <w:pStyle w:val="Heading5"/>
      </w:pPr>
      <w:r>
        <w:rPr/>
        <w:t xml:space="preserve">Attaché temporaire d’étude et de recherche, université Paul Cézanne, faculté de droit et de science politique (2008-2009).</w:t>
      </w:r>
    </w:p>
    <w:p>
      <w:pPr>
        <w:pStyle w:val="Heading5"/>
      </w:pPr>
      <w:r>
        <w:rPr/>
        <w:t xml:space="preserve">Allocataire de recherches, moniteur de l'enseignement supérieur (CIES) , université Paul Cézanne, faculté de droit et de science politique (2005-2008).</w:t>
      </w:r>
    </w:p>
    <w:p>
      <w:pPr>
        <w:pStyle w:val="Heading1"/>
      </w:pPr>
      <w:r>
        <w:rPr/>
        <w:t xml:space="preserve">Laboratoire de rattachement</w:t>
      </w:r>
    </w:p>
    <w:p>
      <w:pPr>
        <w:pStyle w:val="Heading5"/>
      </w:pPr>
      <w:r>
        <w:rPr/>
        <w:t xml:space="preserve">2023… : 	Membre rattaché à l'Institut de Recherches sur l'Évolution de la Nation Et de l'État (IRENEE) ; Membre associé au Groupe d’Études et de Recherches sur la Justice Constitutionnelle (GERJC) – Institut Louis Favoreu (CNRS, UMR 7318).</w:t>
      </w:r>
    </w:p>
    <w:p>
      <w:pPr>
        <w:pStyle w:val="Heading5"/>
      </w:pPr>
      <w:r>
        <w:rPr/>
        <w:t xml:space="preserve">2005-2023 : Membre rattaché au GERJC – Institut Louis Favoreu.</w:t>
      </w:r>
    </w:p>
    <w:p>
      <w:pPr>
        <w:pStyle w:val="Heading1"/>
      </w:pPr>
      <w:r>
        <w:rPr/>
        <w:t xml:space="preserve">Cursus universitaire</w:t>
      </w:r>
    </w:p>
    <w:p>
      <w:pPr>
        <w:pStyle w:val="Heading5"/>
      </w:pPr>
      <w:r>
        <w:rPr/>
        <w:t xml:space="preserve">2011 : Doctorat de droit public avec mention très honorable et félicitations du jury ; proposition pour un prix et une publication en l’état, université Paul Cézanne (Aix-Marseille III). Prix Gaston Jèze de l’Université d’Aix-Marseille. Sujet : Les normes à constitutionnalité renforcée. Recherches sur la production du droit constitutionnel (957 p.).</w:t>
      </w:r>
    </w:p>
    <w:p>
      <w:pPr>
        <w:numPr>
          <w:ilvl w:val="0"/>
          <w:numId w:val="1"/>
        </w:numPr>
      </w:pPr>
      <w:r>
        <w:rPr/>
        <w:t xml:space="preserve">Jury : Patrick Gaïa, Professeur à l’université Paul Cézanne (directeur de recherche) ; Anne Levade, Professeur à l’université Paris Est Créteil Val-de-Marne (rapporteur) ; Ferdinand Mélin-Soucramanien, Professeur à l’université Montesquieu-Bordeaux IV (rapporteur) ; Valérie Michel, Professeur à l’université Paul Cézanne ; Aude Rouyère, Professeur à l’université Montesquieu-Bordeaux IV.</w:t>
      </w:r>
    </w:p>
    <w:p>
      <w:pPr>
        <w:pStyle w:val="Heading5"/>
      </w:pPr>
      <w:r>
        <w:rPr/>
        <w:t xml:space="preserve">2005 : Master 2 recherche mention droit public, spécialité droits fondamentaux, université Paul Cézanne (Aix-Marseille III). Mention bien (major de promotion, lauréat du Prix du Master recherche Droits fondamentaux).</w:t>
      </w:r>
    </w:p>
    <w:p>
      <w:pPr>
        <w:pStyle w:val="Heading5"/>
      </w:pPr>
      <w:r>
        <w:rPr/>
        <w:t xml:space="preserve">2000-2004 : Études de droit public, université Panthéon-Sorbonne (Paris I).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Free Elections in the TikTok Era: Towards Digital Expertise of the Venice Commission?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Law - Rivista di diritto dei media</w:t>
            </w:r>
            <w:r>
              <w:rPr/>
              <w:t xml:space="preserve">, 2025, 2025 (2), pp.106-127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de mobilités de la HATVP - Chronique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de mobilités de la Haute autorité pour la transparence de la vie publique en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de mobilités de la HATVP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11, pp.563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la dissolution du 9 juin 2024. Rupture ou continuité dans la pratique de la Ve République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2024, 53, pp.241-253.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⟨10.3917/civit.053.0241⟩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décisions de la HATVP portant sur la mobilité des responsables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2024,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l'habilitation à diriger des recherches : Constitution, souveraineté et finances de l'Etat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2024,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de mobilités de la Haute autorité pour la transparence de la vie publique en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11, pp.563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de mobilités de la Haute autorité pour la transparence de la vie publique en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10, pp.490.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⟨10.3917/capo.011.0159⟩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suprématie constitutionnelle selon le juge constitutionnel : maigre avancée pour banale déception. Commentaire de la décision 2021-940 QPC du 15 octobre 2021 &amp;quot;Société Air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2022, 131 (3),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régulation internationale de l'intelligence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Legibase Elections</w:t>
            </w:r>
            <w:r>
              <w:rPr/>
              <w:t xml:space="preserve">, 2022,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constitutionnel, gardien des élections présidentielles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Legibase Elections</w:t>
            </w:r>
            <w:r>
              <w:rPr/>
              <w:t xml:space="preserve">, 2022, 30 mars 2022,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 des décisions de justice se fera dans le respect de l'Etat de droit.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29, pp.1696-1701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service public par l’open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2021, 125, 43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regroupement familial : fondements et mise en 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2014, 326,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hal-03135345v2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arrêts de la Cour constitutionnelle suprême égyptienne du 14 juin 2012. La juridictionnalisation des transitions démocratiques en question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Mohamad Abdulghani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constitutionnelles de l’autonomie financière locale à l’épreuve des concours financiers étatiques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2010, 2, pp. 349 à 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constitutionnelle de l’autonomie financière des collectivités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 politique des assistants parlementaires</w:t>
            </w:r>
            <w:r>
              <w:rPr/>
              <w:t xml:space="preserve">, 2010, 5,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Hakim Daïmallah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Déal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2007, 22, pp.763 - 799.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⟨10.3406/aijc.2007.1859⟩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&amp;quot;choisie&amp;quot;, la Constitution et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2007, 3 (71), pp.565-580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décision n° 2006-543 DC du 30 novembre 2006, Loi relative au secteur de l’énergie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2007, 22-2006, pp. 762 à 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décision n° 2006-544 DC du 14 décembre 2006, Loi de financement de la sécurité sociale pour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2007, 22-2006, pp. 762 à 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the Electoral Surveillance: Towards a Digital Expertise of the Venice Commission?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"The Venice Commission 1990-2025. Taking stock of 35 years for democracy through Law</w:t>
            </w:r>
            <w:r>
              <w:rPr/>
              <w:t xml:space="preserve">, Bocconi University, May 2025,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électorale de la commission de Venise du Conseil de l'Europe à l'heure de TikTok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1 de l’IRENEE</w:t>
            </w:r>
            <w:r>
              <w:rPr/>
              <w:t xml:space="preserve">, Université de Lorraine,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European Law to the French algorithmic video protection experiment - Its apprehension in national public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AI-Based crime investigation : A game changer to privacy ?</w:t>
            </w:r>
            <w:r>
              <w:rPr/>
              <w:t xml:space="preserve">, colloque sous la dir. scientifique de Yamina Bouroi et Maria Gahn,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free elections in the TikTok era: towards a Venice Commission digital expertise?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Venice Commission 1990-2025. Taking Stock of 35 Years for Democracy Through Law</w:t>
            </w:r>
            <w:r>
              <w:rPr/>
              <w:t xml:space="preserve">, Bocconi University, May 2025,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Ethical issues of Using Artificial Intelligence in the Judiciary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 COMMON DIGITAL CULTURE EJTN DIGITAL AMBASSADOR PROGRAMME</w:t>
            </w:r>
            <w:r>
              <w:rPr/>
              <w:t xml:space="preserve">, European Judicial Training Network, Nov 2025, Thessaloniki Chalkidiki,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contre la liberté de pensée ? Réflexion sur l'encadrement juridique des algorithmes des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seras-tu là ? La protection de la faculté de penser des citoyens</w:t>
            </w:r>
            <w:r>
              <w:rPr/>
              <w:t xml:space="preserve">, Journée d'études organisée par André Moine,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internationale de l'IA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le numérique</w:t>
            </w:r>
            <w:r>
              <w:rPr/>
              <w:t xml:space="preserve">, Université de Sfax, Feb 2025,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mobilités des agents publics par la HATVP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des référents déontologues ministériels</w:t>
            </w:r>
            <w:r>
              <w:rPr/>
              <w:t xml:space="preserve">, DGAFP,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droits de l’homme : la régulation par le Conseil de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droits de l’homme: Opportunités et défis</w:t>
            </w:r>
            <w:r>
              <w:rPr/>
              <w:t xml:space="preserve">, Faculté des Sciences Juridiques et Politiques de l’Université Ibn Tofail, May 2024,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internationales non conventionnelles devant le Conseil constitutionnel : normes de constitutionnalité ou catégorie sui generis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juridictions européennes, le Conseil constitutionnel et les juridictions administratives face aux normes internationales : 50 ans d'expériences croisées</w:t>
            </w:r>
            <w:r>
              <w:rPr/>
              <w:t xml:space="preserve">, organisé par le CERDACFF, Université de Côte d'Azur, sous la dir. de Marc Guerrini, Patrick Gaïa et Valérie Michel, Mar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numérique. Présentation de quelques enjeux spécifiques.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de démocratie au sein des organisations publiques et privées</w:t>
            </w:r>
            <w:r>
              <w:rPr/>
              <w:t xml:space="preserve">, pôle SJPEG - Université de Lorraine,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de droit face aux crises. L'Etat de droit en crise</w:t>
            </w:r>
            <w:r>
              <w:rPr/>
              <w:t xml:space="preserve">, organisé par l'Institut Louis Favoreu, sous la dir. de Natasa Danelciuc-Colodrovschi, Aurélie Duffy-Meunier, Laurence Gay, Xavier Magnon, Caterina Severino et Ariane Vidal-Naquel,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de la régulation du droit de l'intelligence artificielle : concurrence, complémentarité ou autonomie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privatisation du droit au prisme du droit comparé</w:t>
            </w:r>
            <w:r>
              <w:rPr/>
              <w:t xml:space="preserve">,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numérique : de la gouvernance par les nombres à la gouvernance par l’intelligence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de droit face aux crises. L’État de droit en crise </w:t>
            </w:r>
            <w:r>
              <w:rPr/>
              <w:t xml:space="preserve">, Institut Louis Favoreu,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juridiques et éthiques de l'utilisation de l'IA en neurologie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about Civil-military relations in different political regimes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Démocraties et Relations Civilo-Militaires</w:t>
            </w:r>
            <w:r>
              <w:rPr/>
              <w:t xml:space="preserve">, Institut Louis Favoreu; Institut de Recherche stratégique de l’École militaire,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des droits fondamentaux face à l'usage de l'intelligence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dimensions juridiques de l'intelligence artificielle</w:t>
            </w:r>
            <w:r>
              <w:rPr/>
              <w:t xml:space="preserve">, AFDIT; LID2MS,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internationale de l'intelligence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internationaux de la gouvernance de l'intelligence artificielle</w:t>
            </w:r>
            <w:r>
              <w:rPr/>
              <w:t xml:space="preserve">, École supérieure d'études internationales de l'Université Laval; Maîtrise en études internationales, Mar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d’État de droit en Allemagne : le Rechtsstaat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l'axe 3 de l'UMR 7318 DICE "Démocratie, État de droit et droits fondamentaux"</w:t>
            </w:r>
            <w:r>
              <w:rPr/>
              <w:t xml:space="preserve">, Apr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européen de protection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renforcement des capacités de la Présidence du Ministère Public marocain dans le domaine des droits de l’Homme</w:t>
            </w:r>
            <w:r>
              <w:rPr/>
              <w:t xml:space="preserve">, Conseil de l'Europe; Présidence du ministère public marocain, Jan 2021,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techniques d’exécution des arrêts de la Cour EDH par les juges 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juges nationaux et la Convention européenne des droits de l’homme : analyse des rapports à travers les expériences russe et française</w:t>
            </w:r>
            <w:r>
              <w:rPr/>
              <w:t xml:space="preserve">, GERJC - ILF, Apr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framework on AI: merits of different type of legal instruments according to the principles to protect or to promote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Hackathon du groupe de soutien du Comité ad hoc sur l’intelligence artificielle</w:t>
            </w:r>
            <w:r>
              <w:rPr/>
              <w:t xml:space="preserve">, Conseil de l'Europe, Jan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data des décisions de justice dans l’environnement des Legaltech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de l’Institut Louis Favoreu : Justice prédictive</w:t>
            </w:r>
            <w:r>
              <w:rPr/>
              <w:t xml:space="preserve">, GERJC - ILF, Jul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financier du Parlement et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financier du Parlement</w:t>
            </w:r>
            <w:r>
              <w:rPr/>
              <w:t xml:space="preserve">, UMR 7318; Projet SHS 1 sur le paquet fiscal et la Constitution,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dette et souveraineté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Dettes, équilibres et Constitutions en Europe</w:t>
            </w:r>
            <w:r>
              <w:rPr/>
              <w:t xml:space="preserve">, UMR 7318; Projet SHS 1 sur le paquet fiscal et la Constitution, Oct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formelle de la production constitutionnelle. Retour sur un (faux) paradoxe de la théorie constitutionnelle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 Congrès français de droit constitutionnel</w:t>
            </w:r>
            <w:r>
              <w:rPr/>
              <w:t xml:space="preserve">, AFDC,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la Constitution et identité étatique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d'actualité Master 2 recherche droit public « Droit public approfondi »</w:t>
            </w:r>
            <w:r>
              <w:rPr/>
              <w:t xml:space="preserve">, GERJC, Mar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constituant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du droit constitutionnel et constitutionnalisation du droit international. Réflexions sur quelques interactions entre droit constitutionnel et droit international</w:t>
            </w:r>
            <w:r>
              <w:rPr/>
              <w:t xml:space="preserve">, GERJC,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et la légitimation de la transition constitutionnelle par le processus électoral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constitutionnelles et constitutions "transitionnelles" : quelles solutions pour une meilleure gestion des fins de conflit ?</w:t>
            </w:r>
            <w:r>
              <w:rPr/>
              <w:t xml:space="preserve">, GERJC, Jun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constitutionnel des concours financiers de l’État vers les collectivités : quelle effectivité de l’autonomie locale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français de droit constitutionnel</w:t>
            </w:r>
            <w:r>
              <w:rPr/>
              <w:t xml:space="preserve">, AFDC,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d’identification des normes en droit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l’école doctorale de l’Université Paul Cézanne</w:t>
            </w:r>
            <w:r>
              <w:rPr/>
              <w:t xml:space="preserve">, Jun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à constitutionnalité renforcée. Recherche sur la production du droit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L.G.D.J.</w:t>
              </w:r>
            </w:hyperlink>
            <w:r>
              <w:rPr/>
              <w:t xml:space="preserve">, 163, 703 p., 2023, Bibliothèque constitutionnelle et de science politique, 978-2-275-10854-4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hal-04050151v1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numérique sera-t-il un État de droit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Natasa Danelciuc-Colodrovschi; Aurélie Duffy-Meunier; Laurence Gay; Xavier Magnon; Caterina Severino; Ariane Vidal-Naquet. </w:t>
            </w:r>
            <w:r>
              <w:rPr>
                <w:i w:val="1"/>
                <w:iCs w:val="1"/>
              </w:rPr>
              <w:t xml:space="preserve">L’État de droit face aux crises. L’État de droit en crise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pp.299-315, 2025, Institut Louis Favoreu, 9782731413472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privées du droit de l’intelligence artificielle. Entre éthique, communication et autorégulation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Juliette LELIEUR; Kansu OKYAY; Silvain VERNAZ. </w:t>
            </w:r>
            <w:r>
              <w:rPr>
                <w:i w:val="1"/>
                <w:iCs w:val="1"/>
              </w:rPr>
              <w:t xml:space="preserve">La privatisation de la norme au prisme du droit comparé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2025, Droit &amp; Science politique, 978-2-38600-089-8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issues of the use of facial recognition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Maria Grazia Rodomonte; Ludovica Durst. </w:t>
            </w:r>
            <w:r>
              <w:rPr>
                <w:i w:val="1"/>
                <w:iCs w:val="1"/>
              </w:rPr>
              <w:t xml:space="preserve">Judicial review, fundamental rights and rule of law. The construction of the European constitutional identity. The Construction of the European Constitutional Identity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pp.169 - 180, 2025, 9781032888408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&amp;quot;La régulation internationale de l’intelligence artificielle : enjeux et perspectives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régulation internationale de l’intelligence artificielle : enjeux et perspectives</w:t>
            </w:r>
            <w:r>
              <w:rPr/>
              <w:t xml:space="preserve">, , 2024, 2681-8302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russes devant la Commission de Venise. L’insoutenable légèreté de l’expertise constitutionnelle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Sophie de Cacqueray; Eric Oliva; Sophie Lamouroux; André Roux. </w:t>
            </w:r>
            <w:r>
              <w:rPr>
                <w:i w:val="1"/>
                <w:iCs w:val="1"/>
              </w:rPr>
              <w:t xml:space="preserve">Mélanges en l'honneur de Richard Ghevontian : droit(s) et politique(s)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pp.115-127, 2024, 978-2-7314-1305-2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legal regulation of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Charalampos STAMELOS. </w:t>
            </w:r>
            <w:r>
              <w:rPr>
                <w:i w:val="1"/>
                <w:iCs w:val="1"/>
              </w:rPr>
              <w:t xml:space="preserve">A Holistic Analysis of Law, Connecting Theory and Practice: Universal Solutions to Global Problems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pp.98-124, 2023, 1-5275-0335-6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du pouvoir constituant par le peuple peut-il être abusif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Pierre-Alain Collot. </w:t>
            </w:r>
            <w:r>
              <w:rPr>
                <w:i w:val="1"/>
                <w:iCs w:val="1"/>
              </w:rPr>
              <w:t xml:space="preserve">Le constitutionnalisme abusif en Europe</w:t>
            </w:r>
            <w:r>
              <w:rPr/>
              <w:t xml:space="preserve">, Mare &amp; Martin, pp.325-352, 2023, Droit public, 978-2-84934-690-7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halshs-03967793v3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des arrêts de la Cour européenne des droits de l’Homme par les juges français. Réflexions sur l’effectivité d’un ordre juridique international intégré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Natașa Danelciuc-Colodrovschi; Patrick Gaïa; Maria Gudzenko. </w:t>
            </w:r>
            <w:r>
              <w:rPr>
                <w:i w:val="1"/>
                <w:iCs w:val="1"/>
              </w:rPr>
              <w:t xml:space="preserve">Les juges nationaux et la Convention européenne des droits de l’homme : analyse des rapports à travers les expériences russe et française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pp.163-226, 2023, Collection de l'Institut Louis Favoreu, 9782731412673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violation massive de droits de l'Homme par l'intelligence artificielle. De la nécessité de protéger la vie privée pour garantir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d'André Roux. Constitutions, peuples et territoires</w:t>
            </w:r>
            <w:r>
              <w:rPr/>
              <w:t xml:space="preserve">, pp. 85 à 93, 2022, 9782247216901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constitutionnelle de la souveraineté financière à l’épreuve de la &amp;quot;règle d’or&amp;quot;. Études des rapports entre dette, constitution et souveraineté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Éric Oliva; Natasa Danelciuc-Colodrovschi. </w:t>
            </w:r>
            <w:r>
              <w:rPr>
                <w:i w:val="1"/>
                <w:iCs w:val="1"/>
              </w:rPr>
              <w:t xml:space="preserve">Dettes, équilibres et Constitutions en Europe</w:t>
            </w:r>
            <w:r>
              <w:rPr/>
              <w:t xml:space="preserve">, L.G.D.J.; Institut Francophone pour la Justice et la Démocratie, pp. 81 à 127, 2020, Colloques &amp; Essais, 978-2-37032-262-3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PUAM; Economica, pp.906 à 907, 2017, Finances Publiques, 2717869522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PUAM; Economica, pp. 908 à 909, 2017, Finances Publiques, 2717869522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constituant international. Du discours politique à la proposition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Marthe Fatin-Rouge Stefanini. </w:t>
            </w:r>
            <w:r>
              <w:rPr>
                <w:i w:val="1"/>
                <w:iCs w:val="1"/>
              </w:rPr>
              <w:t xml:space="preserve">Internationalisation du droit constitutionnel et constitutionnalisation du droit international : réflexions sur quelques interactions entre droit constitutionnel et droit international</w:t>
            </w:r>
            <w:r>
              <w:rPr/>
              <w:t xml:space="preserve">, 4, PUAM, pp.81-97, 2015, Les cahiers de l'Institut Louis-Favoreu, 978-2-7314-0968-0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des transitions constitutionnelles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Xavier Philippe. </w:t>
            </w:r>
            <w:r>
              <w:rPr>
                <w:i w:val="1"/>
                <w:iCs w:val="1"/>
              </w:rPr>
              <w:t xml:space="preserve">Transitions constitutionnelles et constitutions « transitionnelles » : quelles solutions pour une meilleure gestion des fins de conflit ?</w:t>
            </w:r>
            <w:r>
              <w:rPr/>
              <w:t xml:space="preserve">, Institut Universitaire Varenne, pp. 165 à 196, 2014, Transition &amp; Justice, 978-2-37032-022-3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regroupement familial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Thierry Di Manno; Marie-Pierre Élie. </w:t>
            </w:r>
            <w:r>
              <w:rPr>
                <w:i w:val="1"/>
                <w:iCs w:val="1"/>
              </w:rPr>
              <w:t xml:space="preserve">L’étranger : sujets du droit, sujets de droits,</w:t>
            </w:r>
            <w:r>
              <w:rPr/>
              <w:t xml:space="preserve">, Bruylant, pp.209-257, 2009, A la croisée des droits, Droit public comparé, droit international et droit européen, 2802726536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d’identification des normes en droit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Jean-Marie Pontier. </w:t>
            </w:r>
            <w:r>
              <w:rPr>
                <w:i w:val="1"/>
                <w:iCs w:val="1"/>
              </w:rPr>
              <w:t xml:space="preserve">Les principes et le droit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pp.213 à 235, 2007, 978-2-7314-0584-2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électoral de la Commission de Venise du Conseil de l'Europe à l'heure de TikTok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hal-05396176v1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suite à la présentation du livre de C. Pollmann, &amp;quot;Le totalitarisme informatique&amp;quot;, éditions Le Bord de l'eau, 2024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Christopher Pollmann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hal-04779818v1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et cadre juridique de l’utilisation de l’IA générative dans le cadre pédagogique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hal-05394515v1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à constitutionnalité renforcée. Recherche sur la production du droit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Droit. Université Aix-Marseille 3; Faculté de droit Paul Cezanne, 2011.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2011AIX32074⟩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tel-04000247v1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souveraineté et finances de l'État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Droit. Université Aix-Marseille,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tel-04316833v1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presentation of the AI 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Doctoral. Raphaël Déchaux, Strasbourg,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régulation juridique de l'IA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Licence. Information Systems Lifecycle Conferences,,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the protection of fundamental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Doctoral. Rights and democracy: the multilevel protection of fundamental rights and the role of constitutional and European courts,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recognition and protection of fundamental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Doctoral. Rights and democracy: the multilevel protection of fundamental rights and the role of constitutional and European courts,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éthique et juridique de l’IA : le cas des IA génératives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Master. Webinaire IA : élaborer une stratégie éthique pour l'usage de l'IA en collectivité,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régulation juridique de l’IA : de la garantie des droits à la protection de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Licence. Information Systems Lifecycle Conferences, Nancy,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hal-04444272v1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recognition technology and protection of fundamental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Doctoral. Rights and Democracy: The Multilevel Protection of Fundamental Rights and the Role of Constitutional and European Courts, Onlince Conference,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fundamental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Doctoral. "New" rights, Constitutional Courts and legislative power in the national and European perspectives,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governance of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3rd cycle. Artificial intelligence and intellectual property,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recognition technology and protection of fundamental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Doctoral. The multilevel protection of fundamental rights and the role of constitutional and European Courts, France. 2023, pp.25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a remedy against an automated decision and the European regulatory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Doctoral. The multilevel protection of fundamental rights and the role of constitutional and European Courts, Rome, France. 2023, pp.26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Presentation of the AI 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Master. International governance of Artificial intelligence,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réflexion critique de la régulation éthique et juridique de l'intelligence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Doctorat. Séminaire critique de l'intelligence artificielle,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artificial intelligence by the European organizations and the emergence of new fundamental rights in the digital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Doctoral. Rights and Democracy: the multilevel protection of fundamental rights and the role of Constitutional and European Courts, Sapienza Università di Roma, France. 2022, pp.50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hal-03816027v1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La régulation internationale de l’IA 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internationale de l’IA 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Cambien Nathan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Newton David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Stepanov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hal-05141005v1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jurisprudence constitutionnelle en matière de &amp;quot;cavaliers&amp;quot; entre 1996 et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2007, 6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hal-03135118v1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4D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1326v1" TargetMode="External"/><Relationship Id="rId9" Type="http://schemas.openxmlformats.org/officeDocument/2006/relationships/hyperlink" Target="https://hal.science/search/index/?q=*&amp;authFullName_s=Rapha&#235;l D&#233;chaux" TargetMode="External"/><Relationship Id="rId10" Type="http://schemas.openxmlformats.org/officeDocument/2006/relationships/hyperlink" Target="https://shs.hal.science/halshs-05427920v1" TargetMode="External"/><Relationship Id="rId11" Type="http://schemas.openxmlformats.org/officeDocument/2006/relationships/hyperlink" Target="https://hal.science/hal-05407669v1" TargetMode="External"/><Relationship Id="rId12" Type="http://schemas.openxmlformats.org/officeDocument/2006/relationships/hyperlink" Target="https://shs.hal.science/halshs-04776357v1" TargetMode="External"/><Relationship Id="rId13" Type="http://schemas.openxmlformats.org/officeDocument/2006/relationships/hyperlink" Target="https://hal.univ-lorraine.fr/hal-04969422v1" TargetMode="External"/><Relationship Id="rId14" Type="http://schemas.openxmlformats.org/officeDocument/2006/relationships/hyperlink" Target="https://dx.doi.org/10.3917/civit.053.0241" TargetMode="External"/><Relationship Id="rId15" Type="http://schemas.openxmlformats.org/officeDocument/2006/relationships/hyperlink" Target="https://amu.hal.science/hal-04444183v1" TargetMode="External"/><Relationship Id="rId16" Type="http://schemas.openxmlformats.org/officeDocument/2006/relationships/hyperlink" Target="https://hal.univ-lorraine.fr/hal-04969426v1" TargetMode="External"/><Relationship Id="rId17" Type="http://schemas.openxmlformats.org/officeDocument/2006/relationships/hyperlink" Target="https://amu.hal.science/hal-04786973v1" TargetMode="External"/><Relationship Id="rId18" Type="http://schemas.openxmlformats.org/officeDocument/2006/relationships/hyperlink" Target="https://shs.hal.science/halshs-04248240v1" TargetMode="External"/><Relationship Id="rId19" Type="http://schemas.openxmlformats.org/officeDocument/2006/relationships/hyperlink" Target="https://dx.doi.org/10.3917/capo.011.0159" TargetMode="External"/><Relationship Id="rId20" Type="http://schemas.openxmlformats.org/officeDocument/2006/relationships/hyperlink" Target="https://amu.hal.science/hal-03767278v1" TargetMode="External"/><Relationship Id="rId21" Type="http://schemas.openxmlformats.org/officeDocument/2006/relationships/hyperlink" Target="https://amu.hal.science/hal-03586077v1" TargetMode="External"/><Relationship Id="rId22" Type="http://schemas.openxmlformats.org/officeDocument/2006/relationships/hyperlink" Target="https://amu.hal.science/hal-03625253v1" TargetMode="External"/><Relationship Id="rId23" Type="http://schemas.openxmlformats.org/officeDocument/2006/relationships/hyperlink" Target="https://shs.hal.science/halshs-03334234v1" TargetMode="External"/><Relationship Id="rId24" Type="http://schemas.openxmlformats.org/officeDocument/2006/relationships/hyperlink" Target="https://amu.hal.science/hal-03135359v1" TargetMode="External"/><Relationship Id="rId25" Type="http://schemas.openxmlformats.org/officeDocument/2006/relationships/hyperlink" Target="https://amu.hal.science/hal-03135345v2" TargetMode="External"/><Relationship Id="rId26" Type="http://schemas.openxmlformats.org/officeDocument/2006/relationships/hyperlink" Target="https://amu.hal.science/hal-03135142v1" TargetMode="External"/><Relationship Id="rId27" Type="http://schemas.openxmlformats.org/officeDocument/2006/relationships/hyperlink" Target="https://hal.science/search/index/?q=*&amp;authFullName_s=Mohamad Abdulghani" TargetMode="External"/><Relationship Id="rId28" Type="http://schemas.openxmlformats.org/officeDocument/2006/relationships/hyperlink" Target="https://amu.hal.science/hal-03135136v1" TargetMode="External"/><Relationship Id="rId29" Type="http://schemas.openxmlformats.org/officeDocument/2006/relationships/hyperlink" Target="https://amu.hal.science/hal-03135127v1" TargetMode="External"/><Relationship Id="rId30" Type="http://schemas.openxmlformats.org/officeDocument/2006/relationships/hyperlink" Target="https://hal.science/hal-03636184v1" TargetMode="External"/><Relationship Id="rId31" Type="http://schemas.openxmlformats.org/officeDocument/2006/relationships/hyperlink" Target="https://hal.science/search/index/?q=*&amp;authFullName_s=Hakim Da&#239;mallah" TargetMode="External"/><Relationship Id="rId32" Type="http://schemas.openxmlformats.org/officeDocument/2006/relationships/hyperlink" Target="https://hal.science/search/index/?q=*&amp;authFullName_s=Emilie D&#233;al" TargetMode="External"/><Relationship Id="rId33" Type="http://schemas.openxmlformats.org/officeDocument/2006/relationships/hyperlink" Target="https://hal.science/search/index/?q=*&amp;authFullName_s=Aur&#233;lie Duffy-Meunier" TargetMode="External"/><Relationship Id="rId34" Type="http://schemas.openxmlformats.org/officeDocument/2006/relationships/hyperlink" Target="https://hal.science/search/index/?q=*&amp;authFullName_s=Marthe Fatin-Rouge Stefanini" TargetMode="External"/><Relationship Id="rId35" Type="http://schemas.openxmlformats.org/officeDocument/2006/relationships/hyperlink" Target="https://dx.doi.org/10.3406/aijc.2007.1859" TargetMode="External"/><Relationship Id="rId36" Type="http://schemas.openxmlformats.org/officeDocument/2006/relationships/hyperlink" Target="https://amu.hal.science/hal-03135364v1" TargetMode="External"/><Relationship Id="rId37" Type="http://schemas.openxmlformats.org/officeDocument/2006/relationships/hyperlink" Target="https://amu.hal.science/hal-03135367v1" TargetMode="External"/><Relationship Id="rId38" Type="http://schemas.openxmlformats.org/officeDocument/2006/relationships/hyperlink" Target="https://amu.hal.science/hal-03135368v1" TargetMode="External"/><Relationship Id="rId39" Type="http://schemas.openxmlformats.org/officeDocument/2006/relationships/hyperlink" Target="https://hal.univ-lorraine.fr/hal-05136584v1" TargetMode="External"/><Relationship Id="rId40" Type="http://schemas.openxmlformats.org/officeDocument/2006/relationships/hyperlink" Target="https://hal.science/hal-05140963v1" TargetMode="External"/><Relationship Id="rId41" Type="http://schemas.openxmlformats.org/officeDocument/2006/relationships/hyperlink" Target="https://hal.univ-lorraine.fr/hal-05225839v1" TargetMode="External"/><Relationship Id="rId42" Type="http://schemas.openxmlformats.org/officeDocument/2006/relationships/hyperlink" Target="https://hal.science/hal-05140983v1" TargetMode="External"/><Relationship Id="rId43" Type="http://schemas.openxmlformats.org/officeDocument/2006/relationships/hyperlink" Target="https://hal.science/hal-05386518v1" TargetMode="External"/><Relationship Id="rId44" Type="http://schemas.openxmlformats.org/officeDocument/2006/relationships/hyperlink" Target="https://hal.univ-lorraine.fr/hal-05128724v1" TargetMode="External"/><Relationship Id="rId45" Type="http://schemas.openxmlformats.org/officeDocument/2006/relationships/hyperlink" Target="https://amu.hal.science/hal-04975046v1" TargetMode="External"/><Relationship Id="rId46" Type="http://schemas.openxmlformats.org/officeDocument/2006/relationships/hyperlink" Target="https://amu.hal.science/hal-04825537v1" TargetMode="External"/><Relationship Id="rId47" Type="http://schemas.openxmlformats.org/officeDocument/2006/relationships/hyperlink" Target="https://hal.science/hal-04573631v1" TargetMode="External"/><Relationship Id="rId48" Type="http://schemas.openxmlformats.org/officeDocument/2006/relationships/hyperlink" Target="https://hal.univ-lorraine.fr/hal-04525493v1" TargetMode="External"/><Relationship Id="rId49" Type="http://schemas.openxmlformats.org/officeDocument/2006/relationships/hyperlink" Target="https://amu.hal.science/hal-04824328v1" TargetMode="External"/><Relationship Id="rId50" Type="http://schemas.openxmlformats.org/officeDocument/2006/relationships/hyperlink" Target="https://hal.univ-lorraine.fr/hal-04467895v1" TargetMode="External"/><Relationship Id="rId51" Type="http://schemas.openxmlformats.org/officeDocument/2006/relationships/hyperlink" Target="https://amu.hal.science/hal-04147001v1" TargetMode="External"/><Relationship Id="rId52" Type="http://schemas.openxmlformats.org/officeDocument/2006/relationships/hyperlink" Target="https://amu.hal.science/hal-04332054v1" TargetMode="External"/><Relationship Id="rId53" Type="http://schemas.openxmlformats.org/officeDocument/2006/relationships/hyperlink" Target="https://amu.hal.science/hal-03639418v1" TargetMode="External"/><Relationship Id="rId54" Type="http://schemas.openxmlformats.org/officeDocument/2006/relationships/hyperlink" Target="https://amu.hal.science/hal-03816013v1" TargetMode="External"/><Relationship Id="rId55" Type="http://schemas.openxmlformats.org/officeDocument/2006/relationships/hyperlink" Target="https://amu.hal.science/hal-03893023v1" TargetMode="External"/><Relationship Id="rId56" Type="http://schemas.openxmlformats.org/officeDocument/2006/relationships/hyperlink" Target="https://amu.hal.science/hal-03625981v1" TargetMode="External"/><Relationship Id="rId57" Type="http://schemas.openxmlformats.org/officeDocument/2006/relationships/hyperlink" Target="https://amu.hal.science/hal-03214090v1" TargetMode="External"/><Relationship Id="rId58" Type="http://schemas.openxmlformats.org/officeDocument/2006/relationships/hyperlink" Target="https://amu.hal.science/hal-03159717v1" TargetMode="External"/><Relationship Id="rId59" Type="http://schemas.openxmlformats.org/officeDocument/2006/relationships/hyperlink" Target="https://amu.hal.science/hal-03207391v1" TargetMode="External"/><Relationship Id="rId60" Type="http://schemas.openxmlformats.org/officeDocument/2006/relationships/hyperlink" Target="https://amu.hal.science/hal-03159688v1" TargetMode="External"/><Relationship Id="rId61" Type="http://schemas.openxmlformats.org/officeDocument/2006/relationships/hyperlink" Target="https://amu.hal.science/hal-03159658v1" TargetMode="External"/><Relationship Id="rId62" Type="http://schemas.openxmlformats.org/officeDocument/2006/relationships/hyperlink" Target="https://amu.hal.science/hal-03159595v1" TargetMode="External"/><Relationship Id="rId63" Type="http://schemas.openxmlformats.org/officeDocument/2006/relationships/hyperlink" Target="https://amu.hal.science/hal-03159610v1" TargetMode="External"/><Relationship Id="rId64" Type="http://schemas.openxmlformats.org/officeDocument/2006/relationships/hyperlink" Target="https://amu.hal.science/hal-03159580v1" TargetMode="External"/><Relationship Id="rId65" Type="http://schemas.openxmlformats.org/officeDocument/2006/relationships/hyperlink" Target="https://amu.hal.science/hal-03159552v1" TargetMode="External"/><Relationship Id="rId66" Type="http://schemas.openxmlformats.org/officeDocument/2006/relationships/hyperlink" Target="https://amu.hal.science/hal-03159564v1" TargetMode="External"/><Relationship Id="rId67" Type="http://schemas.openxmlformats.org/officeDocument/2006/relationships/hyperlink" Target="https://amu.hal.science/hal-03158487v1" TargetMode="External"/><Relationship Id="rId68" Type="http://schemas.openxmlformats.org/officeDocument/2006/relationships/hyperlink" Target="https://amu.hal.science/hal-03158485v1" TargetMode="External"/><Relationship Id="rId69" Type="http://schemas.openxmlformats.org/officeDocument/2006/relationships/hyperlink" Target="https://amu.hal.science/hal-03158478v1" TargetMode="External"/><Relationship Id="rId70" Type="http://schemas.openxmlformats.org/officeDocument/2006/relationships/hyperlink" Target="https://amu.hal.science/hal-04050151v1" TargetMode="External"/><Relationship Id="rId71" Type="http://schemas.openxmlformats.org/officeDocument/2006/relationships/hyperlink" Target="https://www.lgdj.fr/les-normes-a-constitutionnalite-renforcee-9782275108544.html" TargetMode="External"/><Relationship Id="rId72" Type="http://schemas.openxmlformats.org/officeDocument/2006/relationships/hyperlink" Target="https://hal.science/hal-05329136v1" TargetMode="External"/><Relationship Id="rId73" Type="http://schemas.openxmlformats.org/officeDocument/2006/relationships/hyperlink" Target="https://presses-universitaires.univ-amu.fr/fr/actualites/letat-de-droit-face-aux-crises-letat-de-droit-crise" TargetMode="External"/><Relationship Id="rId74" Type="http://schemas.openxmlformats.org/officeDocument/2006/relationships/hyperlink" Target="https://amu.hal.science/hal-04975283v1" TargetMode="External"/><Relationship Id="rId75" Type="http://schemas.openxmlformats.org/officeDocument/2006/relationships/hyperlink" Target="https://www.mareetmartin.com/livre/la-privatisation-de-la-norme-au-prisme-du-droit-compare" TargetMode="External"/><Relationship Id="rId76" Type="http://schemas.openxmlformats.org/officeDocument/2006/relationships/hyperlink" Target="https://hal.science/hal-05140720v1" TargetMode="External"/><Relationship Id="rId77" Type="http://schemas.openxmlformats.org/officeDocument/2006/relationships/hyperlink" Target="https://www.routledge.com/Judicial-Review-Fundamental-Rights-and-Rule-of-Law-The-Construction-of-the-European-Constitutional-Identity/Rodomonte-Durst/p/book/9781032888408?srsltid=AfmBOopLIlV4Qv3ecXroovnSg9Cj8tikwlEP9SeRvwwIq6iu5wLCk2pM" TargetMode="External"/><Relationship Id="rId78" Type="http://schemas.openxmlformats.org/officeDocument/2006/relationships/hyperlink" Target="https://amu.hal.science/hal-04906796v1" TargetMode="External"/><Relationship Id="rId79" Type="http://schemas.openxmlformats.org/officeDocument/2006/relationships/hyperlink" Target="https://hal.science/search/index/?q=*&amp;authFullName_s=Audrey Bachert-Peretti" TargetMode="External"/><Relationship Id="rId80" Type="http://schemas.openxmlformats.org/officeDocument/2006/relationships/hyperlink" Target="https://amu.hal.science/hal-04595628v1" TargetMode="External"/><Relationship Id="rId81" Type="http://schemas.openxmlformats.org/officeDocument/2006/relationships/hyperlink" Target="https://presses-universitaires.univ-amu.fr/melanges-lhonneur-richard-ghevontian" TargetMode="External"/><Relationship Id="rId82" Type="http://schemas.openxmlformats.org/officeDocument/2006/relationships/hyperlink" Target="https://amu.hal.science/hal-04090498v1" TargetMode="External"/><Relationship Id="rId83" Type="http://schemas.openxmlformats.org/officeDocument/2006/relationships/hyperlink" Target="https://www.cambridgescholars.com/product/978-1-5275-0335-9" TargetMode="External"/><Relationship Id="rId84" Type="http://schemas.openxmlformats.org/officeDocument/2006/relationships/hyperlink" Target="https://shs.hal.science/halshs-03967793v3" TargetMode="External"/><Relationship Id="rId85" Type="http://schemas.openxmlformats.org/officeDocument/2006/relationships/hyperlink" Target="https://amu.hal.science/hal-04021986v1" TargetMode="External"/><Relationship Id="rId86" Type="http://schemas.openxmlformats.org/officeDocument/2006/relationships/hyperlink" Target="https://presses-universitaires.univ-amu.fr/juges-nationaux-convention-europeenne-droits-lhomme-analyse-rapports-a-travers-experiences-russe" TargetMode="External"/><Relationship Id="rId87" Type="http://schemas.openxmlformats.org/officeDocument/2006/relationships/hyperlink" Target="https://amu.hal.science/hal-03883473v1" TargetMode="External"/><Relationship Id="rId88" Type="http://schemas.openxmlformats.org/officeDocument/2006/relationships/hyperlink" Target="https://amu.hal.science/hal-03135354v1" TargetMode="External"/><Relationship Id="rId89" Type="http://schemas.openxmlformats.org/officeDocument/2006/relationships/hyperlink" Target="https://amu.hal.science/hal-03135349v1" TargetMode="External"/><Relationship Id="rId90" Type="http://schemas.openxmlformats.org/officeDocument/2006/relationships/hyperlink" Target="https://amu.hal.science/hal-03135351v1" TargetMode="External"/><Relationship Id="rId91" Type="http://schemas.openxmlformats.org/officeDocument/2006/relationships/hyperlink" Target="https://amu.hal.science/hal-03135348v1" TargetMode="External"/><Relationship Id="rId92" Type="http://schemas.openxmlformats.org/officeDocument/2006/relationships/hyperlink" Target="https://amu.hal.science/hal-03135153v1" TargetMode="External"/><Relationship Id="rId93" Type="http://schemas.openxmlformats.org/officeDocument/2006/relationships/hyperlink" Target="https://amu.hal.science/hal-03135108v1" TargetMode="External"/><Relationship Id="rId94" Type="http://schemas.openxmlformats.org/officeDocument/2006/relationships/hyperlink" Target="https://amu.hal.science/hal-03135098v1" TargetMode="External"/><Relationship Id="rId95" Type="http://schemas.openxmlformats.org/officeDocument/2006/relationships/hyperlink" Target="https://presses-universitaires.univ-amu.fr/" TargetMode="External"/><Relationship Id="rId96" Type="http://schemas.openxmlformats.org/officeDocument/2006/relationships/hyperlink" Target="https://hal.univ-lorraine.fr/hal-05396176v1" TargetMode="External"/><Relationship Id="rId97" Type="http://schemas.openxmlformats.org/officeDocument/2006/relationships/hyperlink" Target="https://hal.univ-lorraine.fr/hal-04779818v1" TargetMode="External"/><Relationship Id="rId98" Type="http://schemas.openxmlformats.org/officeDocument/2006/relationships/hyperlink" Target="https://hal.science/search/index/?q=*&amp;authFullName_s=Christopher Pollmann" TargetMode="External"/><Relationship Id="rId99" Type="http://schemas.openxmlformats.org/officeDocument/2006/relationships/hyperlink" Target="https://hal.science/hal-05394515v1" TargetMode="External"/><Relationship Id="rId100" Type="http://schemas.openxmlformats.org/officeDocument/2006/relationships/hyperlink" Target="https://amu.hal.science/tel-04000247v1" TargetMode="External"/><Relationship Id="rId101" Type="http://schemas.openxmlformats.org/officeDocument/2006/relationships/hyperlink" Target="https://www.theses.fr/2011AIX32074" TargetMode="External"/><Relationship Id="rId102" Type="http://schemas.openxmlformats.org/officeDocument/2006/relationships/hyperlink" Target="https://amu.hal.science/tel-04316833v1" TargetMode="External"/><Relationship Id="rId103" Type="http://schemas.openxmlformats.org/officeDocument/2006/relationships/hyperlink" Target="https://amu.hal.science/hal-04919582v1" TargetMode="External"/><Relationship Id="rId104" Type="http://schemas.openxmlformats.org/officeDocument/2006/relationships/hyperlink" Target="https://hal.science/hal-04919568v1" TargetMode="External"/><Relationship Id="rId105" Type="http://schemas.openxmlformats.org/officeDocument/2006/relationships/hyperlink" Target="https://hal.science/hal-05140923v1" TargetMode="External"/><Relationship Id="rId106" Type="http://schemas.openxmlformats.org/officeDocument/2006/relationships/hyperlink" Target="https://hal.science/hal-05140948v1" TargetMode="External"/><Relationship Id="rId107" Type="http://schemas.openxmlformats.org/officeDocument/2006/relationships/hyperlink" Target="https://hal.science/hal-05286848v1" TargetMode="External"/><Relationship Id="rId108" Type="http://schemas.openxmlformats.org/officeDocument/2006/relationships/hyperlink" Target="https://amu.hal.science/hal-04444272v1" TargetMode="External"/><Relationship Id="rId109" Type="http://schemas.openxmlformats.org/officeDocument/2006/relationships/hyperlink" Target="https://amu.hal.science/hal-04566971v1" TargetMode="External"/><Relationship Id="rId110" Type="http://schemas.openxmlformats.org/officeDocument/2006/relationships/hyperlink" Target="https://amu.hal.science/hal-04557413v1" TargetMode="External"/><Relationship Id="rId111" Type="http://schemas.openxmlformats.org/officeDocument/2006/relationships/hyperlink" Target="https://amu.hal.science/hal-04437283v1" TargetMode="External"/><Relationship Id="rId112" Type="http://schemas.openxmlformats.org/officeDocument/2006/relationships/hyperlink" Target="https://amu.hal.science/hal-04034119v1" TargetMode="External"/><Relationship Id="rId113" Type="http://schemas.openxmlformats.org/officeDocument/2006/relationships/hyperlink" Target="https://amu.hal.science/hal-04054315v1" TargetMode="External"/><Relationship Id="rId114" Type="http://schemas.openxmlformats.org/officeDocument/2006/relationships/hyperlink" Target="https://amu.hal.science/hal-03970140v1" TargetMode="External"/><Relationship Id="rId115" Type="http://schemas.openxmlformats.org/officeDocument/2006/relationships/hyperlink" Target="https://amu.hal.science/hal-03815962v1" TargetMode="External"/><Relationship Id="rId116" Type="http://schemas.openxmlformats.org/officeDocument/2006/relationships/hyperlink" Target="https://amu.hal.science/hal-03816027v1" TargetMode="External"/><Relationship Id="rId117" Type="http://schemas.openxmlformats.org/officeDocument/2006/relationships/hyperlink" Target="https://amu.hal.science/hal-04906628v1" TargetMode="External"/><Relationship Id="rId118" Type="http://schemas.openxmlformats.org/officeDocument/2006/relationships/hyperlink" Target="https://hal.science/hal-05141005v1" TargetMode="External"/><Relationship Id="rId119" Type="http://schemas.openxmlformats.org/officeDocument/2006/relationships/hyperlink" Target="https://hal.science/search/index/?q=*&amp;authFullName_s=Cambien Nathan" TargetMode="External"/><Relationship Id="rId120" Type="http://schemas.openxmlformats.org/officeDocument/2006/relationships/hyperlink" Target="https://hal.science/search/index/?q=*&amp;authFullName_s=Newton David" TargetMode="External"/><Relationship Id="rId121" Type="http://schemas.openxmlformats.org/officeDocument/2006/relationships/hyperlink" Target="https://hal.science/search/index/?q=*&amp;authFullName_s=Stepanov Alexandre" TargetMode="External"/><Relationship Id="rId122" Type="http://schemas.openxmlformats.org/officeDocument/2006/relationships/hyperlink" Target="https://amu.hal.science/hal-03135118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Déchaux</dc:title>
  <dc:description>CV</dc:description>
  <dc:subject/>
  <cp:keywords/>
  <cp:category/>
  <cp:lastModifiedBy/>
  <dcterms:created xsi:type="dcterms:W3CDTF">2026-03-09T14:56:48+01:00</dcterms:created>
  <dcterms:modified xsi:type="dcterms:W3CDTF">2026-03-09T14:56:48+01:00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