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Raphaël Luis </w:t></w:r><w:r><w:rPr><w:color w:val="641e6e"/></w:rPr><w:t xml:space="preserve">Maître de conférences en littérature comparée - ENS de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raphael-luis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0009-0008-4306-0536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197413951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https://scholar.google.com/citations?hl=fr&user=R_SapzcAAAAJ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Raphaël Luis est maître de conférences en littérature comparée à l'Ecole Normale Supérieure de Lyon depuis septembre 2020.</w:t></w:r></w:p><w:p><w:pPr/><w:r><w:rPr/><w:t xml:space="preserve">Il est membre de l'Institut d'Histoire des Représentations et des Idées dans la Modernité (UMR 5317).</w:t></w:r></w:p><w:p><w:pPr/><w:r><w:rPr/><w:t xml:space="preserve">Domaines de recherche:</w:t></w:r></w:p><w:p><w:pPr><w:numPr><w:ilvl w:val="0"/><w:numId w:val="2"/></w:numPr></w:pPr><w:r><w:rPr/><w:t xml:space="preserve">Littératures de genre, littératures populaires, théorie du roman (en particulier Robert Louis Stevenson).</w:t></w:r></w:p><w:p><w:pPr><w:numPr><w:ilvl w:val="0"/><w:numId w:val="2"/></w:numPr></w:pPr><w:r><w:rPr/><w:t xml:space="preserve">Littérature latino-américaine du XXe siècle.</w:t></w:r></w:p><w:p><w:pPr><w:numPr><w:ilvl w:val="0"/><w:numId w:val="2"/></w:numPr></w:pPr><w:r><w:rPr/><w:t xml:space="preserve">Sociologie de la littérature, théories de la </w:t></w:r><w:r><w:rPr><w:i w:val="1"/><w:iCs w:val="1"/></w:rPr><w:t xml:space="preserve">world literature</w:t></w:r><w:r><w:rPr/><w:t xml:space="preserve">, </w:t></w:r><w:r><w:rPr><w:i w:val="1"/><w:iCs w:val="1"/></w:rPr><w:t xml:space="preserve">distant reading</w:t></w:r><w:r><w:rPr/><w:t xml:space="preserve">.</w:t></w:r></w:p><w:p><w:pPr><w:numPr><w:ilvl w:val="0"/><w:numId w:val="2"/></w:numPr></w:pPr><w:r><w:rPr/><w:t xml:space="preserve">Littérature et sport.</w:t></w:r></w:p><w:p><w:pPr/><w:r><w:rPr/><w:t xml:space="preserve">Contact: </w:t></w:r><w:hyperlink r:id="rId12" w:history="1"><w:r><w:rPr><w:color w:val="#410a8c"/><w:u w:val="single"/></w:rPr><w:t xml:space="preserve">raphael.luis@ens-lyon.fr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Ecrire avec les cartes. Actes du colloque &amp;quot;Récits avec cartes&amp;quot; organisé à l'ENS de Lyon en février 2023</w:t></w:r></w:hyperlink></w:p><w:p><w:pPr/><w:hyperlink r:id="rId14" w:history="1"><w:r><w:rPr><w:color w:val="#410a8c"/><w:u w:val="single"/></w:rPr><w:t xml:space="preserve">Liouba Bischoff</w:t></w:r></w:hyperlink><w:r><w:rPr/><w:t xml:space="preserve">,</w:t></w:r><w:hyperlink r:id="rId15" w:history="1"><w:r><w:rPr><w:color w:val="#410a8c"/><w:u w:val="single"/></w:rPr><w:t xml:space="preserve">Julien Nègre</w:t></w:r></w:hyperlink><w:r><w:rPr/><w:t xml:space="preserve">,</w:t></w:r><w:hyperlink r:id="rId16" w:history="1"><w:r><w:rPr><w:color w:val="#410a8c"/><w:u w:val="single"/></w:rPr><w:t xml:space="preserve">Raphaël Luis</w:t></w:r></w:hyperlink></w:p><w:p><w:pPr/><w:r><w:rPr/><w:t xml:space="preserve">Epistémocritique, 2024, 979-10-97361-11-2</w:t></w:r></w:p><w:p><w:pPr/><w:r><w:rPr/><w:t xml:space="preserve">Ouvrages</w:t></w:r></w:p><w:p><w:pPr/><w:hyperlink r:id="rId13" w:history="1"><w:r><w:rPr><w:color w:val="#410a8c"/><w:u w:val="single"/></w:rPr><w:t xml:space="preserve">hal-05015212v1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Mythologies sportives d'aujourd'hui. Le football et ses langages.</w:t></w:r></w:hyperlink></w:p><w:p><w:pPr/><w:hyperlink r:id="rId16" w:history="1"><w:r><w:rPr><w:color w:val="#410a8c"/><w:u w:val="single"/></w:rPr><w:t xml:space="preserve">Raphaël Luis</w:t></w:r></w:hyperlink><w:r><w:rPr/><w:t xml:space="preserve">,</w:t></w:r><w:hyperlink r:id="rId18" w:history="1"><w:r><w:rPr><w:color w:val="#410a8c"/><w:u w:val="single"/></w:rPr><w:t xml:space="preserve">Jean-Marc Baud</w:t></w:r></w:hyperlink><w:r><w:rPr/><w:t xml:space="preserve">,</w:t></w:r><w:hyperlink r:id="rId19" w:history="1"><w:r><w:rPr><w:color w:val="#410a8c"/><w:u w:val="single"/></w:rPr><w:t xml:space="preserve">Vincent Bierce</w:t></w:r></w:hyperlink></w:p><w:p><w:pPr/><w:hyperlink r:id="rId20" w:history="1"><w:r><w:rPr><w:color w:val="#410a8c"/><w:u w:val="single"/></w:rPr><w:t xml:space="preserve">Hermann</w:t></w:r></w:hyperlink><w:r><w:rPr/><w:t xml:space="preserve">, 2021, Echanges Littéraires, 9791037013460</w:t></w:r></w:p><w:p><w:pPr/><w:r><w:rPr/><w:t xml:space="preserve">Ouvrages</w:t></w:r></w:p><w:p><w:pPr/><w:hyperlink r:id="rId17" w:history="1"><w:r><w:rPr><w:color w:val="#410a8c"/><w:u w:val="single"/></w:rPr><w:t xml:space="preserve">hal-03518026v1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carte et la fable. Stevenson, modèle d'une nouvelle fiction latino-américaine (Bioy Casares, Borges, Cortázar).</w:t></w:r></w:hyperlink></w:p><w:p><w:pPr/><w:hyperlink r:id="rId16" w:history="1"><w:r><w:rPr><w:color w:val="#410a8c"/><w:u w:val="single"/></w:rPr><w:t xml:space="preserve">Raphaël Luis</w:t></w:r></w:hyperlink></w:p><w:p><w:pPr/><w:hyperlink r:id="rId22" w:history="1"><w:r><w:rPr><w:color w:val="#410a8c"/><w:u w:val="single"/></w:rPr><w:t xml:space="preserve">ENS Editions</w:t></w:r></w:hyperlink><w:r><w:rPr/><w:t xml:space="preserve">, 2018, Signes, 979-10-362-0018-2. </w:t></w:r><w:hyperlink r:id="rId23" w:history="1"><w:r><w:rPr><w:color w:val="#410a8c"/><w:u w:val="single"/></w:rPr><w:t xml:space="preserve">⟨10.4000/books.enseditions.9055⟩</w:t></w:r></w:hyperlink></w:p><w:p><w:pPr/><w:r><w:rPr/><w:t xml:space="preserve">Ouvrages</w:t></w:r></w:p><w:p><w:pPr/><w:hyperlink r:id="rId21" w:history="1"><w:r><w:rPr><w:color w:val="#410a8c"/><w:u w:val="single"/></w:rPr><w:t xml:space="preserve">hal-03371220v1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Préconstruit. Approche pluridisciplinaire.</w:t></w:r></w:hyperlink></w:p><w:p><w:pPr/><w:hyperlink r:id="rId16" w:history="1"><w:r><w:rPr><w:color w:val="#410a8c"/><w:u w:val="single"/></w:rPr><w:t xml:space="preserve">Raphaël Luis</w:t></w:r></w:hyperlink><w:r><w:rPr/><w:t xml:space="preserve">,</w:t></w:r><w:hyperlink r:id="rId25" w:history="1"><w:r><w:rPr><w:color w:val="#410a8c"/><w:u w:val="single"/></w:rPr><w:t xml:space="preserve">Agathe Mezzadri</w:t></w:r></w:hyperlink><w:r><w:rPr/><w:t xml:space="preserve">,</w:t></w:r><w:hyperlink r:id="rId26" w:history="1"><w:r><w:rPr><w:color w:val="#410a8c"/><w:u w:val="single"/></w:rPr><w:t xml:space="preserve">Solène Thomas</w:t></w:r></w:hyperlink><w:r><w:rPr/><w:t xml:space="preserve">,</w:t></w:r><w:hyperlink r:id="rId27" w:history="1"><w:r><w:rPr><w:color w:val="#410a8c"/><w:u w:val="single"/></w:rPr><w:t xml:space="preserve">Florent Bréchet</w:t></w:r></w:hyperlink><w:r><w:rPr/><w:t xml:space="preserve">,</w:t></w:r><w:hyperlink r:id="rId28" w:history="1"><w:r><w:rPr><w:color w:val="#410a8c"/><w:u w:val="single"/></w:rPr><w:t xml:space="preserve">Sabrina Giai-Duganera</w:t></w:r></w:hyperlink></w:p><w:p><w:pPr/><w:hyperlink r:id="rId29" w:history="1"><w:r><w:rPr><w:color w:val="#410a8c"/><w:u w:val="single"/></w:rPr><w:t xml:space="preserve">Classiques Garnier</w:t></w:r></w:hyperlink><w:r><w:rPr/><w:t xml:space="preserve">, 292, 2017, Rencontres, 978-2-406-06807-5</w:t></w:r></w:p><w:p><w:pPr/><w:r><w:rPr/><w:t xml:space="preserve">Ouvrages</w:t></w:r></w:p><w:p><w:pPr/><w:hyperlink r:id="rId24" w:history="1"><w:r><w:rPr><w:color w:val="#410a8c"/><w:u w:val="single"/></w:rPr><w:t xml:space="preserve">hal-03518027v1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Littératures de genre et stratégies littéraires</w:t></w:r></w:hyperlink></w:p><w:p><w:pPr/><w:hyperlink r:id="rId16" w:history="1"><w:r><w:rPr><w:color w:val="#410a8c"/><w:u w:val="single"/></w:rPr><w:t xml:space="preserve">Raphaël Luis</w:t></w:r></w:hyperlink><w:r><w:rPr/><w:t xml:space="preserve">,</w:t></w:r><w:hyperlink r:id="rId31" w:history="1"><w:r><w:rPr><w:color w:val="#410a8c"/><w:u w:val="single"/></w:rPr><w:t xml:space="preserve">Hélène Martinelli</w:t></w:r></w:hyperlink></w:p><w:p><w:pPr/><w:r><w:rPr><w:i w:val="1"/><w:iCs w:val="1"/></w:rPr><w:t xml:space="preserve">Recherches &amp; Travaux</w:t></w:r><w:r><w:rPr/><w:t xml:space="preserve">, 103, 2023, </w:t></w:r><w:hyperlink r:id="rId32" w:history="1"><w:r><w:rPr><w:color w:val="#410a8c"/><w:u w:val="single"/></w:rPr><w:t xml:space="preserve">⟨10.4000/recherchestravaux.6665⟩</w:t></w:r></w:hyperlink></w:p><w:p><w:pPr/><w:r><w:rPr/><w:t xml:space="preserve">N°spécial de revue/special issue</w:t></w:r></w:p><w:p><w:pPr/><w:hyperlink r:id="rId30" w:history="1"><w:r><w:rPr><w:color w:val="#410a8c"/><w:u w:val="single"/></w:rPr><w:t xml:space="preserve">hal-04868487v1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Stratégies identitaires, stratégies d’effacement : le dilemme constitutif des littératures de genre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Recherches &amp; Travaux</w:t></w:r><w:r><w:rPr/><w:t xml:space="preserve">, 2023, 103, </w:t></w:r><w:hyperlink r:id="rId34" w:history="1"><w:r><w:rPr><w:color w:val="#410a8c"/><w:u w:val="single"/></w:rPr><w:t xml:space="preserve">⟨10.4000/recherchestravaux.6676⟩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hal-04478522v1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Horacio Quiroga, paysan et pionnier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apropos [Perspektiven auf die Romania]</w:t></w:r><w:r><w:rPr/><w:t xml:space="preserve">, 2023, 11, pp.112-122. </w:t></w:r><w:hyperlink r:id="rId36" w:history="1"><w:r><w:rPr><w:color w:val="#410a8c"/><w:u w:val="single"/></w:rPr><w:t xml:space="preserve">⟨10.15460/apropos.11.2058⟩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hal-04478516v1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Sandman, récit métamorphe : l’espace du chapitre chez Neil Gaiman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Itinéraires. Littérature, textes, cultures</w:t></w:r><w:r><w:rPr/><w:t xml:space="preserve">, 2020, </w:t></w:r><w:hyperlink r:id="rId38" w:history="1"><w:r><w:rPr><w:color w:val="#410a8c"/><w:u w:val="single"/></w:rPr><w:t xml:space="preserve">⟨10.4000/itineraires.7848⟩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hal-03371226v1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L’essai, forme introuvable de la world literature ?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Ticontre. Teoria Testo Traduzione</w:t></w:r><w:r><w:rPr/><w:t xml:space="preserve">, 2018, IX, pp.27-43</w:t></w:r></w:p><w:p><w:pPr/><w:r><w:rPr/><w:t xml:space="preserve">Article dans une revue</w:t></w:r></w:p><w:p><w:pPr/><w:hyperlink r:id="rId39" w:history="1"><w:r><w:rPr><w:color w:val="#410a8c"/><w:u w:val="single"/></w:rPr><w:t xml:space="preserve">hal-03519347v1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“A sound in the wind” : les Fables de R. L. Stevenson, une expérimentation fantastique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Otrante : art et littérature fantastiques</w:t></w:r><w:r><w:rPr/><w:t xml:space="preserve">, 2017, Ecosse et Irlande fantastiques, 41, pp.33-45</w:t></w:r></w:p><w:p><w:pPr/><w:r><w:rPr/><w:t xml:space="preserve">Article dans une revue</w:t></w:r></w:p><w:p><w:pPr/><w:hyperlink r:id="rId40" w:history="1"><w:r><w:rPr><w:color w:val="#410a8c"/><w:u w:val="single"/></w:rPr><w:t xml:space="preserve">hal-03519326v1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de Perrot-Corpet (Danielle) & Gauvin (Lise) (dir.), La Nation nommée Roman face aux histoires nationales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COnTEXTES. Revue de sociologie de la littérature </w:t></w:r><w:r><w:rPr/><w:t xml:space="preserve">, 2017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hal-03540944v1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Ballades de la mer salée : fictions du Pacifique chez Robert Louis Stevenson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Loxias</w:t></w:r><w:r><w:rPr/><w:t xml:space="preserve">, 2015, Stevenson et la culture polynésienne, 48</w:t></w:r></w:p><w:p><w:pPr/><w:r><w:rPr/><w:t xml:space="preserve">Article dans une revue</w:t></w:r></w:p><w:p><w:pPr/><w:hyperlink r:id="rId42" w:history="1"><w:r><w:rPr><w:color w:val="#410a8c"/><w:u w:val="single"/></w:rPr><w:t xml:space="preserve">hal-03519311v1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Borges et le manuscrit-labyrinthe. Compte-rendu de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Acta fabula : Revue des parutions pour les études littéraires</w:t></w:r><w:r><w:rPr/><w:t xml:space="preserve">, 2014, http://www.fabula.org/revue/document8453.php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hal-03540966v1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Stevenson face à la tragédie de 1745. Conflit historique et surnaturel dans Le Maître de Ballantrae.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Interférences Littéraires / Literaire interferenties</w:t></w:r><w:r><w:rPr/><w:t xml:space="preserve">, 2014, Le réalisme magique comme stratégie narrative dans la réappropriation des traumatismes historiques, 14</w:t></w:r></w:p><w:p><w:pPr/><w:r><w:rPr/><w:t xml:space="preserve">Article dans une revue</w:t></w:r></w:p><w:p><w:pPr/><w:hyperlink r:id="rId44" w:history="1"><w:r><w:rPr><w:color w:val="#410a8c"/><w:u w:val="single"/></w:rPr><w:t xml:space="preserve">hal-03539161v1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la recherche de l'événement : un parcours dans l'histoire du roman.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Acta fabula : Revue des parutions pour les études littéraires</w:t></w:r><w:r><w:rPr/><w:t xml:space="preserve">, 2013, http://www.fabula.org/revue/document7731.php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hal-03540970v1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&amp;lt;i&amp;gt;Stevenson sous les palmiers&amp;lt;/i&amp;gt;. Alberto Manguel lecteur et fabuliste</w:t></w:r></w:hyperlink></w:p><w:p><w:pPr/><w:hyperlink r:id="rId16" w:history="1"><w:r><w:rPr><w:color w:val="#410a8c"/><w:u w:val="single"/></w:rPr><w:t xml:space="preserve">Raphaël Luis</w:t></w:r></w:hyperlink></w:p><w:p><w:pPr/><w:r><w:rPr/><w:t xml:space="preserve">Antonia Zagamé; Séverine Denieul; Pierre Loubier. </w:t></w:r><w:r><w:rPr><w:i w:val="1"/><w:iCs w:val="1"/></w:rPr><w:t xml:space="preserve">Alberto Manguel, écrivain lecteur</w:t></w:r><w:r><w:rPr/><w:t xml:space="preserve">, </w:t></w:r><w:hyperlink r:id="rId47" w:history="1"><w:r><w:rPr><w:color w:val="#410a8c"/><w:u w:val="single"/></w:rPr><w:t xml:space="preserve">Fabula</w:t></w:r></w:hyperlink><w:r><w:rPr/><w:t xml:space="preserve">, 2024, Fabula Colloques, </w:t></w:r><w:hyperlink r:id="rId48" w:history="1"><w:r><w:rPr><w:color w:val="#410a8c"/><w:u w:val="single"/></w:rPr><w:t xml:space="preserve">⟨10.58282/colloques.12485⟩</w:t></w:r></w:hyperlink></w:p><w:p><w:pPr/><w:r><w:rPr/><w:t xml:space="preserve">Chapitre d'ouvrage</w:t></w:r></w:p><w:p><w:pPr/><w:hyperlink r:id="rId46" w:history="1"><w:r><w:rPr><w:color w:val="#410a8c"/><w:u w:val="single"/></w:rPr><w:t xml:space="preserve">hal-04741089v1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 phares à la littérature : Robert Louis Stevenson, l’ingénieur qui s’ignorait</w:t></w:r></w:hyperlink></w:p><w:p><w:pPr/><w:hyperlink r:id="rId16" w:history="1"><w:r><w:rPr><w:color w:val="#410a8c"/><w:u w:val="single"/></w:rPr><w:t xml:space="preserve">Raphaël Luis</w:t></w:r></w:hyperlink></w:p><w:p><w:pPr/><w:r><w:rPr/><w:t xml:space="preserve">Sophie Guermès. </w:t></w:r><w:r><w:rPr><w:i w:val="1"/><w:iCs w:val="1"/></w:rPr><w:t xml:space="preserve">Phares en littérature</w:t></w:r><w:r><w:rPr/><w:t xml:space="preserve">, </w:t></w:r><w:hyperlink r:id="rId50" w:history="1"><w:r><w:rPr><w:color w:val="#410a8c"/><w:u w:val="single"/></w:rPr><w:t xml:space="preserve">Presses Universitaires de Rennes</w:t></w:r></w:hyperlink><w:r><w:rPr/><w:t xml:space="preserve">, pp.245-256, 2024, Interférences, 9782753596887</w:t></w:r></w:p><w:p><w:pPr/><w:r><w:rPr/><w:t xml:space="preserve">Chapitre d'ouvrage</w:t></w:r></w:p><w:p><w:pPr/><w:hyperlink r:id="rId49" w:history="1"><w:r><w:rPr><w:color w:val="#410a8c"/><w:u w:val="single"/></w:rPr><w:t xml:space="preserve">hal-04992155v1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pratique quantique de la fiction ? L’étrange train de Juan José Arreola</w:t></w:r></w:hyperlink></w:p><w:p><w:pPr/><w:hyperlink r:id="rId16" w:history="1"><w:r><w:rPr><w:color w:val="#410a8c"/><w:u w:val="single"/></w:rPr><w:t xml:space="preserve">Raphaël Luis</w:t></w:r></w:hyperlink></w:p><w:p><w:pPr/><w:r><w:rPr/><w:t xml:space="preserve">Aurélien d'Avout; Isabelle Ost; Cécile Châtelet. </w:t></w:r><w:r><w:rPr><w:i w:val="1"/><w:iCs w:val="1"/></w:rPr><w:t xml:space="preserve">Cartes invisibles. Littérature, cinéma, politique</w:t></w:r><w:r><w:rPr/><w:t xml:space="preserve">, </w:t></w:r><w:hyperlink r:id="rId52" w:history="1"><w:r><w:rPr><w:color w:val="#410a8c"/><w:u w:val="single"/></w:rPr><w:t xml:space="preserve">Editions Mimésis</w:t></w:r></w:hyperlink><w:r><w:rPr/><w:t xml:space="preserve">, 2024, 9788869764318</w:t></w:r></w:p><w:p><w:pPr/><w:r><w:rPr/><w:t xml:space="preserve">Chapitre d'ouvrage</w:t></w:r></w:p><w:p><w:pPr/><w:hyperlink r:id="rId51" w:history="1"><w:r><w:rPr><w:color w:val="#410a8c"/><w:u w:val="single"/></w:rPr><w:t xml:space="preserve">hal-04992170v1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Sports et pop culture : un nouvel espace médiatique pour la fantasy</w:t></w:r></w:hyperlink></w:p><w:p><w:pPr/><w:hyperlink r:id="rId16" w:history="1"><w:r><w:rPr><w:color w:val="#410a8c"/><w:u w:val="single"/></w:rPr><w:t xml:space="preserve">Raphaël Luis</w:t></w:r></w:hyperlink></w:p><w:p><w:pPr/><w:r><w:rPr/><w:t xml:space="preserve">Anne Besson; Florent Favard; Natacha Vas-Deyres. </w:t></w:r><w:r><w:rPr><w:i w:val="1"/><w:iCs w:val="1"/></w:rPr><w:t xml:space="preserve">Fantasy &amp; médias</w:t></w:r><w:r><w:rPr/><w:t xml:space="preserve">, </w:t></w:r><w:hyperlink r:id="rId54" w:history="1"><w:r><w:rPr><w:color w:val="#410a8c"/><w:u w:val="single"/></w:rPr><w:t xml:space="preserve">Actu SF</w:t></w:r></w:hyperlink><w:r><w:rPr/><w:t xml:space="preserve">, pp.177-198, 2023, 978-2-37686-586-5</w:t></w:r></w:p><w:p><w:pPr/><w:r><w:rPr/><w:t xml:space="preserve">Chapitre d'ouvrage</w:t></w:r></w:p><w:p><w:pPr/><w:hyperlink r:id="rId53" w:history="1"><w:r><w:rPr><w:color w:val="#410a8c"/><w:u w:val="single"/></w:rPr><w:t xml:space="preserve">hal-04992184v1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Justice et anachronisme : Neruda et le cas de la poésie latinoaméricaine</w:t></w:r></w:hyperlink></w:p><w:p><w:pPr/><w:hyperlink r:id="rId16" w:history="1"><w:r><w:rPr><w:color w:val="#410a8c"/><w:u w:val="single"/></w:rPr><w:t xml:space="preserve">Raphaël Luis</w:t></w:r></w:hyperlink></w:p><w:p><w:pPr/><w:r><w:rPr/><w:t xml:space="preserve">Corinne Bayle; Eric Dayre. </w:t></w:r><w:r><w:rPr><w:i w:val="1"/><w:iCs w:val="1"/></w:rPr><w:t xml:space="preserve">Le poème, le juste</w:t></w:r><w:r><w:rPr/><w:t xml:space="preserve">, Kimé, pp.117-128, 2022, 978-2-38072-044-0</w:t></w:r></w:p><w:p><w:pPr/><w:r><w:rPr/><w:t xml:space="preserve">Chapitre d'ouvrage</w:t></w:r></w:p><w:p><w:pPr/><w:hyperlink r:id="rId55" w:history="1"><w:r><w:rPr><w:color w:val="#410a8c"/><w:u w:val="single"/></w:rPr><w:t xml:space="preserve">hal-03519270v1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“Circé” de Julio Cortázar : une figure composite de la violence féminine</w:t></w:r></w:hyperlink></w:p><w:p><w:pPr/><w:hyperlink r:id="rId16" w:history="1"><w:r><w:rPr><w:color w:val="#410a8c"/><w:u w:val="single"/></w:rPr><w:t xml:space="preserve">Raphaël Luis</w:t></w:r></w:hyperlink></w:p><w:p><w:pPr/><w:r><w:rPr/><w:t xml:space="preserve">Ariane Ferry; Sandra Provini. </w:t></w:r><w:r><w:rPr><w:i w:val="1"/><w:iCs w:val="1"/></w:rPr><w:t xml:space="preserve">Figures et personnages de criminelles, des histoires tragiques au roman policier</w:t></w:r><w:r><w:rPr/><w:t xml:space="preserve">, A paraître</w:t></w:r></w:p><w:p><w:pPr/><w:r><w:rPr/><w:t xml:space="preserve">Chapitre d'ouvrage</w:t></w:r></w:p><w:p><w:pPr/><w:hyperlink r:id="rId56" w:history="1"><w:r><w:rPr><w:color w:val="#410a8c"/><w:u w:val="single"/></w:rPr><w:t xml:space="preserve">hal-03541021v1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Vers une théorie alternative des genres romanesques : Stevenson et la “simplicité significative” du roman</w:t></w:r></w:hyperlink></w:p><w:p><w:pPr/><w:hyperlink r:id="rId16" w:history="1"><w:r><w:rPr><w:color w:val="#410a8c"/><w:u w:val="single"/></w:rPr><w:t xml:space="preserve">Raphaël Luis</w:t></w:r></w:hyperlink></w:p><w:p><w:pPr/><w:r><w:rPr/><w:t xml:space="preserve">Emilie Pezard; Valérie Stiénon. </w:t></w:r><w:r><w:rPr><w:i w:val="1"/><w:iCs w:val="1"/></w:rPr><w:t xml:space="preserve">Les genres du roman au XIXe siècle</w:t></w:r><w:r><w:rPr/><w:t xml:space="preserve">, Classiques Garnier, pp.149-162, 2022, 978-2-406-12980-6</w:t></w:r></w:p><w:p><w:pPr/><w:r><w:rPr/><w:t xml:space="preserve">Chapitre d'ouvrage</w:t></w:r></w:p><w:p><w:pPr/><w:hyperlink r:id="rId57" w:history="1"><w:r><w:rPr><w:color w:val="#410a8c"/><w:u w:val="single"/></w:rPr><w:t xml:space="preserve">hal-03541015v1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Commenter le football. Entretien avec Vincent Duluc et Stéphane Guy.</w:t></w:r></w:hyperlink></w:p><w:p><w:pPr/><w:hyperlink r:id="rId16" w:history="1"><w:r><w:rPr><w:color w:val="#410a8c"/><w:u w:val="single"/></w:rPr><w:t xml:space="preserve">Raphaël Luis</w:t></w:r></w:hyperlink></w:p><w:p><w:pPr/><w:r><w:rPr/><w:t xml:space="preserve">Jean-Marc Baud; Vincent Bierce; Raphaël Luis. </w:t></w:r><w:r><w:rPr><w:i w:val="1"/><w:iCs w:val="1"/></w:rPr><w:t xml:space="preserve">Mythologies sportives d'aujourd'hui. Le football et ses langages</w:t></w:r><w:r><w:rPr/><w:t xml:space="preserve">, Echanges Littéraires, Hermann, 2021, 9791037013460</w:t></w:r></w:p><w:p><w:pPr/><w:r><w:rPr/><w:t xml:space="preserve">Chapitre d'ouvrage</w:t></w:r></w:p><w:p><w:pPr/><w:hyperlink r:id="rId58" w:history="1"><w:r><w:rPr><w:color w:val="#410a8c"/><w:u w:val="single"/></w:rPr><w:t xml:space="preserve">hal-03539063v1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Robert Louis Stevenson et la vieillesse permanente</w:t></w:r></w:hyperlink></w:p><w:p><w:pPr/><w:hyperlink r:id="rId16" w:history="1"><w:r><w:rPr><w:color w:val="#410a8c"/><w:u w:val="single"/></w:rPr><w:t xml:space="preserve">Raphaël Luis</w:t></w:r></w:hyperlink></w:p><w:p><w:pPr/><w:r><w:rPr/><w:t xml:space="preserve">Régine Jomand-Baudry; Fabienne Boissièras. </w:t></w:r><w:r><w:rPr><w:i w:val="1"/><w:iCs w:val="1"/></w:rPr><w:t xml:space="preserve">L’énigme de la mémoire. Études pluridisciplinaires</w:t></w:r><w:r><w:rPr/><w:t xml:space="preserve">, </w:t></w:r><w:hyperlink r:id="rId60" w:history="1"><w:r><w:rPr><w:color w:val="#410a8c"/><w:u w:val="single"/></w:rPr><w:t xml:space="preserve">CNRS Editions</w:t></w:r></w:hyperlink><w:r><w:rPr/><w:t xml:space="preserve">, 2019, 9782271095107</w:t></w:r></w:p><w:p><w:pPr/><w:r><w:rPr/><w:t xml:space="preserve">Chapitre d'ouvrage</w:t></w:r></w:p><w:p><w:pPr/><w:hyperlink r:id="rId59" w:history="1"><w:r><w:rPr><w:color w:val="#410a8c"/><w:u w:val="single"/></w:rPr><w:t xml:space="preserve">hal-03519429v1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Julio Cortázar et le roman-poème</w:t></w:r></w:hyperlink></w:p><w:p><w:pPr/><w:hyperlink r:id="rId16" w:history="1"><w:r><w:rPr><w:color w:val="#410a8c"/><w:u w:val="single"/></w:rPr><w:t xml:space="preserve">Raphaël Luis</w:t></w:r></w:hyperlink></w:p><w:p><w:pPr/><w:r><w:rPr/><w:t xml:space="preserve">Corinne Bayle; Eric Dayre. </w:t></w:r><w:r><w:rPr><w:i w:val="1"/><w:iCs w:val="1"/></w:rPr><w:t xml:space="preserve">Le réel de la poésie</w:t></w:r><w:r><w:rPr/><w:t xml:space="preserve">, </w:t></w:r><w:hyperlink r:id="rId62" w:history="1"><w:r><w:rPr><w:color w:val="#410a8c"/><w:u w:val="single"/></w:rPr><w:t xml:space="preserve">Kimé</w:t></w:r></w:hyperlink><w:r><w:rPr/><w:t xml:space="preserve">, pp.83-98, 2019, 978-2-84174-938-6</w:t></w:r></w:p><w:p><w:pPr/><w:r><w:rPr/><w:t xml:space="preserve">Chapitre d'ouvrage</w:t></w:r></w:p><w:p><w:pPr/><w:hyperlink r:id="rId61" w:history="1"><w:r><w:rPr><w:color w:val="#410a8c"/><w:u w:val="single"/></w:rPr><w:t xml:space="preserve">hal-03519282v1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Leçons inversées : Robert Louis Stevenson et la morale ambiguë du roman d’aventures</w:t></w:r></w:hyperlink></w:p><w:p><w:pPr/><w:hyperlink r:id="rId16" w:history="1"><w:r><w:rPr><w:color w:val="#410a8c"/><w:u w:val="single"/></w:rPr><w:t xml:space="preserve">Raphaël Luis</w:t></w:r></w:hyperlink></w:p><w:p><w:pPr/><w:r><w:rPr/><w:t xml:space="preserve">Marion Brun; Magalie Myoupo. </w:t></w:r><w:r><w:rPr><w:i w:val="1"/><w:iCs w:val="1"/></w:rPr><w:t xml:space="preserve">La leçon en fiction (XIXe-XXIe siècles)</w:t></w:r><w:r><w:rPr/><w:t xml:space="preserve">, </w:t></w:r><w:hyperlink r:id="rId64" w:history="1"><w:r><w:rPr><w:color w:val="#410a8c"/><w:u w:val="single"/></w:rPr><w:t xml:space="preserve">Eurédit</w:t></w:r></w:hyperlink><w:r><w:rPr/><w:t xml:space="preserve">, pp.77-93, 2018, 978-2-84830-225-6</w:t></w:r></w:p><w:p><w:pPr/><w:r><w:rPr/><w:t xml:space="preserve">Chapitre d'ouvrage</w:t></w:r></w:p><w:p><w:pPr/><w:hyperlink r:id="rId63" w:history="1"><w:r><w:rPr><w:color w:val="#410a8c"/><w:u w:val="single"/></w:rPr><w:t xml:space="preserve">hal-03519359v1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Éloge du déplacement transatlantique : les expériences littéraires de Stevenson et Cortázar</w:t></w:r></w:hyperlink></w:p><w:p><w:pPr/><w:hyperlink r:id="rId16" w:history="1"><w:r><w:rPr><w:color w:val="#410a8c"/><w:u w:val="single"/></w:rPr><w:t xml:space="preserve">Raphaël Luis</w:t></w:r></w:hyperlink></w:p><w:p><w:pPr/><w:r><w:rPr/><w:t xml:space="preserve">Sylvie Parizet; Jean-Marc Moura; Jean-Claude Laborie. </w:t></w:r><w:r><w:rPr><w:i w:val="1"/><w:iCs w:val="1"/></w:rPr><w:t xml:space="preserve">Vers une histoire littéraire transatlantique</w:t></w:r><w:r><w:rPr/><w:t xml:space="preserve">, 336, </w:t></w:r><w:hyperlink r:id="rId66" w:history="1"><w:r><w:rPr><w:color w:val="#410a8c"/><w:u w:val="single"/></w:rPr><w:t xml:space="preserve">Classiques Garnier</w:t></w:r></w:hyperlink><w:r><w:rPr/><w:t xml:space="preserve">, pp.263-276, 2018, Rencontres, 978-2-406-07745-9. </w:t></w:r><w:hyperlink r:id="rId67" w:history="1"><w:r><w:rPr><w:color w:val="#410a8c"/><w:u w:val="single"/></w:rPr><w:t xml:space="preserve">⟨10.15122/isbn.978-2-406-07747-3.p.0263⟩</w:t></w:r></w:hyperlink></w:p><w:p><w:pPr/><w:r><w:rPr/><w:t xml:space="preserve">Chapitre d'ouvrage</w:t></w:r></w:p><w:p><w:pPr/><w:hyperlink r:id="rId65" w:history="1"><w:r><w:rPr><w:color w:val="#410a8c"/><w:u w:val="single"/></w:rPr><w:t xml:space="preserve">hal-03519403v1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motif dans le tapis, ou l’éternel retour du préconstruit</w:t></w:r></w:hyperlink></w:p><w:p><w:pPr/><w:hyperlink r:id="rId16" w:history="1"><w:r><w:rPr><w:color w:val="#410a8c"/><w:u w:val="single"/></w:rPr><w:t xml:space="preserve">Raphaël Luis</w:t></w:r></w:hyperlink></w:p><w:p><w:pPr/><w:r><w:rPr/><w:t xml:space="preserve">Agathe Mezzadri; Solène Thomas; Raphaël Luis; Florent Bréchet; Sabrina Giai-Duganera. </w:t></w:r><w:r><w:rPr><w:i w:val="1"/><w:iCs w:val="1"/></w:rPr><w:t xml:space="preserve">Le Préconstruit. Approche pluridisciplinaire</w:t></w:r><w:r><w:rPr/><w:t xml:space="preserve">, Rencontres (292), Classiques Garnier, pp.231-239, 2017</w:t></w:r></w:p><w:p><w:pPr/><w:r><w:rPr/><w:t xml:space="preserve">Chapitre d'ouvrage</w:t></w:r></w:p><w:p><w:pPr/><w:hyperlink r:id="rId68" w:history="1"><w:r><w:rPr><w:color w:val="#410a8c"/><w:u w:val="single"/></w:rPr><w:t xml:space="preserve">hal-03539177v1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Romance et anachronisme : de l’histoire chez Stevenson, Tolkien et Carpentier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À contretemps ? Usages et enjeux des anachronismes</w:t></w:r><w:r><w:rPr/><w:t xml:space="preserve">, Saulo Neiva, Nov 2018, Clermont-Ferrand (Université Blaise Pascal), France</w:t></w:r></w:p><w:p><w:pPr/><w:r><w:rPr/><w:t xml:space="preserve">Communication dans un congrès</w:t></w:r></w:p><w:p><w:pPr/><w:hyperlink r:id="rId69" w:history="1"><w:r><w:rPr><w:color w:val="#410a8c"/><w:u w:val="single"/></w:rPr><w:t xml:space="preserve">hal-03541024v1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Comment ne jamais finir sa thèse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Journée d’études des doctorant.es du FoReLLIS B</w:t></w:r><w:r><w:rPr/><w:t xml:space="preserve">, Eve Le Fessant; Eloïse de Nayer; Louise Lagniez, May 2024, Poitiers (Université de Poitiers), France</w:t></w:r></w:p><w:p><w:pPr/><w:r><w:rPr/><w:t xml:space="preserve">Communication dans un congrès</w:t></w:r></w:p><w:p><w:pPr/><w:hyperlink r:id="rId70" w:history="1"><w:r><w:rPr><w:color w:val="#410a8c"/><w:u w:val="single"/></w:rPr><w:t xml:space="preserve">hal-04910457v1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Humanités numériques et fictions de genre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Sprint Folksonomies</w:t></w:r><w:r><w:rPr/><w:t xml:space="preserve">, Irène Langlet, May 2024, Marne La Vallée, France</w:t></w:r></w:p><w:p><w:pPr/><w:r><w:rPr/><w:t xml:space="preserve">Communication dans un congrès</w:t></w:r></w:p><w:p><w:pPr/><w:hyperlink r:id="rId71" w:history="1"><w:r><w:rPr><w:color w:val="#410a8c"/><w:u w:val="single"/></w:rPr><w:t xml:space="preserve">hal-04910474v1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 possible canon contemporain des littératures de genre : plongée dans la base de données de Sens Critique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Atelier LPCM 2023-24</w:t></w:r><w:r><w:rPr/><w:t xml:space="preserve">, Association LPCM, Nov 2023, Nanterre (Université Paris Nanterre), France</w:t></w:r></w:p><w:p><w:pPr/><w:r><w:rPr/><w:t xml:space="preserve">Communication dans un congrès</w:t></w:r></w:p><w:p><w:pPr/><w:hyperlink r:id="rId72" w:history="1"><w:r><w:rPr><w:color w:val="#410a8c"/><w:u w:val="single"/></w:rPr><w:t xml:space="preserve">hal-04868642v1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valeur en question : vers un tournant statistique du populaire ?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Seconde édition des Assises de la recherche en cultures populaires et médiatiques</w:t></w:r><w:r><w:rPr/><w:t xml:space="preserve">, Association LPCM, Oct 2023, Nanterre (Université Paris Nanterre), France</w:t></w:r></w:p><w:p><w:pPr/><w:r><w:rPr/><w:t xml:space="preserve">Communication dans un congrès</w:t></w:r></w:p><w:p><w:pPr/><w:hyperlink r:id="rId73" w:history="1"><w:r><w:rPr><w:color w:val="#410a8c"/><w:u w:val="single"/></w:rPr><w:t xml:space="preserve">hal-04868616v1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Stats et style : le football est-il encore littéraire ?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Séminaire LmM du CPTC</w:t></w:r><w:r><w:rPr/><w:t xml:space="preserve">, Vanessa Besand; Henri Garric, Mar 2023, Dijon (Université de Bourgogne), France</w:t></w:r></w:p><w:p><w:pPr/><w:r><w:rPr/><w:t xml:space="preserve">Communication dans un congrès</w:t></w:r></w:p><w:p><w:pPr/><w:hyperlink r:id="rId74" w:history="1"><w:r><w:rPr><w:color w:val="#410a8c"/><w:u w:val="single"/></w:rPr><w:t xml:space="preserve">hal-04867609v1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style Bill Simmons : une écriture du sport transfrontalière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Séminaire « L’objet littéraire. Théoriser les écritures transfrontalières »</w:t></w:r><w:r><w:rPr/><w:t xml:space="preserve">, Annick Louis, Feb 2023, EHESS,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hal-04867548v1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dilemme comparatiste : de la lecture idéale au distant reading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Journée d'études "Méthodes, pratiques et enjeux des études littéraires"</w:t></w:r><w:r><w:rPr/><w:t xml:space="preserve">, Feb 2015,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hal-03540961v1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préconstruit générique comme outil polémique : les stratégies littéraires de Stevenson, Borges et Bioy Casares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Séminaire "Formes et fonctions du préconstruit"</w:t></w:r><w:r><w:rPr/><w:t xml:space="preserve">, Mar 2014,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hal-03540957v1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Walter Scott à Victor Hugo, la sinueuse généalogie romantique de R. L. Stevenson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Séminaire "Romantisme et contemporanéité"</w:t></w:r><w:r><w:rPr/><w:t xml:space="preserve">, Eric Dayre, Jan 2014,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hal-03540954v1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La carte et la fable. Stevenson, modèle de la fiction latino-américaine (Bioy Casares, Borges, Cortázar)</w:t></w:r></w:hyperlink></w:p><w:p><w:pPr/><w:hyperlink r:id="rId16" w:history="1"><w:r><w:rPr><w:color w:val="#410a8c"/><w:u w:val="single"/></w:rPr><w:t xml:space="preserve">Raphaël Luis</w:t></w:r></w:hyperlink></w:p><w:p><w:pPr/><w:r><w:rPr/><w:t xml:space="preserve">Littératures. Université Lyon III Jean Moulin, 2016. Français. </w:t></w:r><w:hyperlink r:id="rId80" w:history="1"><w:r><w:rPr><w:color w:val="#410a8c"/><w:u w:val="single"/></w:rPr><w:t xml:space="preserve">⟨NNT : ⟩</w:t></w:r></w:hyperlink></w:p><w:p><w:pPr/><w:r><w:rPr/><w:t xml:space="preserve">Thèse</w:t></w:r></w:p><w:p><w:pPr/><w:hyperlink r:id="rId79" w:history="1"><w:r><w:rPr><w:color w:val="#410a8c"/><w:u w:val="single"/></w:rPr><w:t xml:space="preserve">tel-03540982v1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Préface à L'Ile au trésor de Robert Louis Stevenson</w:t></w:r></w:hyperlink></w:p><w:p><w:pPr/><w:hyperlink r:id="rId16" w:history="1"><w:r><w:rPr><w:color w:val="#410a8c"/><w:u w:val="single"/></w:rPr><w:t xml:space="preserve">Raphaël Luis</w:t></w:r></w:hyperlink></w:p><w:p><w:pPr/><w:r><w:rPr><w:i w:val="1"/><w:iCs w:val="1"/></w:rPr><w:t xml:space="preserve">L'Ile au Trésor</w:t></w:r><w:r><w:rPr/><w:t xml:space="preserve">, 2023, pp.IX-XXVI</w:t></w:r></w:p><w:p><w:pPr/><w:r><w:rPr/><w:t xml:space="preserve">Autre publication scientifique</w:t></w:r></w:p><w:p><w:pPr/><w:hyperlink r:id="rId81" w:history="1"><w:r><w:rPr><w:color w:val="#410a8c"/><w:u w:val="single"/></w:rPr><w:t xml:space="preserve">hal-04867593v1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44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EE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luis" TargetMode="External"/><Relationship Id="rId9" Type="http://schemas.openxmlformats.org/officeDocument/2006/relationships/hyperlink" Target="https://orcid.org/0009-0008-4306-0536" TargetMode="External"/><Relationship Id="rId10" Type="http://schemas.openxmlformats.org/officeDocument/2006/relationships/hyperlink" Target="https://www.idref.fr/197413951" TargetMode="External"/><Relationship Id="rId11" Type="http://schemas.openxmlformats.org/officeDocument/2006/relationships/hyperlink" Target="https://scholar.google.com/citations?user=https://scholar.google.com/citations?hl=fr&amp;user=R_SapzcAAAAJ" TargetMode="External"/><Relationship Id="rId12" Type="http://schemas.openxmlformats.org/officeDocument/2006/relationships/hyperlink" Target="mailto:raphael.luis@ens-lyon.fr" TargetMode="External"/><Relationship Id="rId13" Type="http://schemas.openxmlformats.org/officeDocument/2006/relationships/hyperlink" Target="https://hal.science/hal-05015212v1" TargetMode="External"/><Relationship Id="rId14" Type="http://schemas.openxmlformats.org/officeDocument/2006/relationships/hyperlink" Target="https://hal.science/search/index/?q=*&amp;authFullName_s=Liouba Bischoff" TargetMode="External"/><Relationship Id="rId15" Type="http://schemas.openxmlformats.org/officeDocument/2006/relationships/hyperlink" Target="https://hal.science/search/index/?q=*&amp;authFullName_s=Julien N&#232;gre" TargetMode="External"/><Relationship Id="rId16" Type="http://schemas.openxmlformats.org/officeDocument/2006/relationships/hyperlink" Target="https://hal.science/search/index/?q=*&amp;authFullName_s=Rapha&#235;l Luis" TargetMode="External"/><Relationship Id="rId17" Type="http://schemas.openxmlformats.org/officeDocument/2006/relationships/hyperlink" Target="https://hal.science/hal-03518026v1" TargetMode="External"/><Relationship Id="rId18" Type="http://schemas.openxmlformats.org/officeDocument/2006/relationships/hyperlink" Target="https://hal.science/search/index/?q=*&amp;authFullName_s=Jean-Marc Baud" TargetMode="External"/><Relationship Id="rId19" Type="http://schemas.openxmlformats.org/officeDocument/2006/relationships/hyperlink" Target="https://hal.science/search/index/?q=*&amp;authFullName_s=Vincent Bierce" TargetMode="External"/><Relationship Id="rId20" Type="http://schemas.openxmlformats.org/officeDocument/2006/relationships/hyperlink" Target="https://www.editions-hermann.fr/livre/9791037013460" TargetMode="External"/><Relationship Id="rId21" Type="http://schemas.openxmlformats.org/officeDocument/2006/relationships/hyperlink" Target="https://hal.science/hal-03371220v1" TargetMode="External"/><Relationship Id="rId22" Type="http://schemas.openxmlformats.org/officeDocument/2006/relationships/hyperlink" Target="http://catalogue-editions.ens-lyon.fr/fr/livre/?GCOI=29021100884880" TargetMode="External"/><Relationship Id="rId23" Type="http://schemas.openxmlformats.org/officeDocument/2006/relationships/hyperlink" Target="https://dx.doi.org/10.4000/books.enseditions.9055" TargetMode="External"/><Relationship Id="rId24" Type="http://schemas.openxmlformats.org/officeDocument/2006/relationships/hyperlink" Target="https://hal.science/hal-03518027v1" TargetMode="External"/><Relationship Id="rId25" Type="http://schemas.openxmlformats.org/officeDocument/2006/relationships/hyperlink" Target="https://hal.science/search/index/?q=*&amp;authFullName_s=Agathe Mezzadri" TargetMode="External"/><Relationship Id="rId26" Type="http://schemas.openxmlformats.org/officeDocument/2006/relationships/hyperlink" Target="https://hal.science/search/index/?q=*&amp;authFullName_s=Sol&#232;ne Thomas" TargetMode="External"/><Relationship Id="rId27" Type="http://schemas.openxmlformats.org/officeDocument/2006/relationships/hyperlink" Target="https://hal.science/search/index/?q=*&amp;authFullName_s=Florent Br&#233;chet" TargetMode="External"/><Relationship Id="rId28" Type="http://schemas.openxmlformats.org/officeDocument/2006/relationships/hyperlink" Target="https://hal.science/search/index/?q=*&amp;authFullName_s=Sabrina Giai-Duganera" TargetMode="External"/><Relationship Id="rId29" Type="http://schemas.openxmlformats.org/officeDocument/2006/relationships/hyperlink" Target="https://classiques-garnier.com/le-preconstruit-approche-pluridisciplinaire.html" TargetMode="External"/><Relationship Id="rId30" Type="http://schemas.openxmlformats.org/officeDocument/2006/relationships/hyperlink" Target="https://hal.science/hal-04868487v1" TargetMode="External"/><Relationship Id="rId31" Type="http://schemas.openxmlformats.org/officeDocument/2006/relationships/hyperlink" Target="https://hal.science/search/index/?q=*&amp;authFullName_s=H&#233;l&#232;ne Martinelli" TargetMode="External"/><Relationship Id="rId32" Type="http://schemas.openxmlformats.org/officeDocument/2006/relationships/hyperlink" Target="https://dx.doi.org/10.4000/recherchestravaux.6665" TargetMode="External"/><Relationship Id="rId33" Type="http://schemas.openxmlformats.org/officeDocument/2006/relationships/hyperlink" Target="https://hal.science/hal-04478522v1" TargetMode="External"/><Relationship Id="rId34" Type="http://schemas.openxmlformats.org/officeDocument/2006/relationships/hyperlink" Target="https://dx.doi.org/10.4000/recherchestravaux.6676" TargetMode="External"/><Relationship Id="rId35" Type="http://schemas.openxmlformats.org/officeDocument/2006/relationships/hyperlink" Target="https://hal.science/hal-04478516v1" TargetMode="External"/><Relationship Id="rId36" Type="http://schemas.openxmlformats.org/officeDocument/2006/relationships/hyperlink" Target="https://dx.doi.org/10.15460/apropos.11.2058" TargetMode="External"/><Relationship Id="rId37" Type="http://schemas.openxmlformats.org/officeDocument/2006/relationships/hyperlink" Target="https://hal.science/hal-03371226v1" TargetMode="External"/><Relationship Id="rId38" Type="http://schemas.openxmlformats.org/officeDocument/2006/relationships/hyperlink" Target="https://dx.doi.org/10.4000/itineraires.7848" TargetMode="External"/><Relationship Id="rId39" Type="http://schemas.openxmlformats.org/officeDocument/2006/relationships/hyperlink" Target="https://hal.science/hal-03519347v1" TargetMode="External"/><Relationship Id="rId40" Type="http://schemas.openxmlformats.org/officeDocument/2006/relationships/hyperlink" Target="https://hal.science/hal-03519326v1" TargetMode="External"/><Relationship Id="rId41" Type="http://schemas.openxmlformats.org/officeDocument/2006/relationships/hyperlink" Target="https://hal.science/hal-03540944v1" TargetMode="External"/><Relationship Id="rId42" Type="http://schemas.openxmlformats.org/officeDocument/2006/relationships/hyperlink" Target="https://hal.science/hal-03519311v1" TargetMode="External"/><Relationship Id="rId43" Type="http://schemas.openxmlformats.org/officeDocument/2006/relationships/hyperlink" Target="https://hal.science/hal-03540966v1" TargetMode="External"/><Relationship Id="rId44" Type="http://schemas.openxmlformats.org/officeDocument/2006/relationships/hyperlink" Target="https://hal.science/hal-03539161v1" TargetMode="External"/><Relationship Id="rId45" Type="http://schemas.openxmlformats.org/officeDocument/2006/relationships/hyperlink" Target="https://hal.science/hal-03540970v1" TargetMode="External"/><Relationship Id="rId46" Type="http://schemas.openxmlformats.org/officeDocument/2006/relationships/hyperlink" Target="https://hal.science/hal-04741089v1" TargetMode="External"/><Relationship Id="rId47" Type="http://schemas.openxmlformats.org/officeDocument/2006/relationships/hyperlink" Target="https://www.fabula.org/colloques/document12485.php" TargetMode="External"/><Relationship Id="rId48" Type="http://schemas.openxmlformats.org/officeDocument/2006/relationships/hyperlink" Target="https://dx.doi.org/10.58282/colloques.12485" TargetMode="External"/><Relationship Id="rId49" Type="http://schemas.openxmlformats.org/officeDocument/2006/relationships/hyperlink" Target="https://hal.science/hal-04992155v1" TargetMode="External"/><Relationship Id="rId50" Type="http://schemas.openxmlformats.org/officeDocument/2006/relationships/hyperlink" Target="https://pur-editions.fr/product/10075/phares-en-litterature" TargetMode="External"/><Relationship Id="rId51" Type="http://schemas.openxmlformats.org/officeDocument/2006/relationships/hyperlink" Target="https://hal.science/hal-04992170v1" TargetMode="External"/><Relationship Id="rId52" Type="http://schemas.openxmlformats.org/officeDocument/2006/relationships/hyperlink" Target="https://www.editionsmimesis.fr/catalogue/cartes-invisibles/" TargetMode="External"/><Relationship Id="rId53" Type="http://schemas.openxmlformats.org/officeDocument/2006/relationships/hyperlink" Target="https://hal.science/hal-04992184v1" TargetMode="External"/><Relationship Id="rId54" Type="http://schemas.openxmlformats.org/officeDocument/2006/relationships/hyperlink" Target="https://editions-actusf.fr/a/collectif/fantasy-et-medias" TargetMode="External"/><Relationship Id="rId55" Type="http://schemas.openxmlformats.org/officeDocument/2006/relationships/hyperlink" Target="https://hal.science/hal-03519270v1" TargetMode="External"/><Relationship Id="rId56" Type="http://schemas.openxmlformats.org/officeDocument/2006/relationships/hyperlink" Target="https://hal.science/hal-03541021v1" TargetMode="External"/><Relationship Id="rId57" Type="http://schemas.openxmlformats.org/officeDocument/2006/relationships/hyperlink" Target="https://hal.science/hal-03541015v1" TargetMode="External"/><Relationship Id="rId58" Type="http://schemas.openxmlformats.org/officeDocument/2006/relationships/hyperlink" Target="https://hal.science/hal-03539063v1" TargetMode="External"/><Relationship Id="rId59" Type="http://schemas.openxmlformats.org/officeDocument/2006/relationships/hyperlink" Target="https://hal.science/hal-03519429v1" TargetMode="External"/><Relationship Id="rId60" Type="http://schemas.openxmlformats.org/officeDocument/2006/relationships/hyperlink" Target="https://www.cnrseditions.fr/catalogue/arts-et-essais-litteraires/l-enigme-de-la-memoire/" TargetMode="External"/><Relationship Id="rId61" Type="http://schemas.openxmlformats.org/officeDocument/2006/relationships/hyperlink" Target="https://hal.science/hal-03519282v1" TargetMode="External"/><Relationship Id="rId62" Type="http://schemas.openxmlformats.org/officeDocument/2006/relationships/hyperlink" Target="https://www.editionskime.fr/publications/le-reel-de-la-poesie/" TargetMode="External"/><Relationship Id="rId63" Type="http://schemas.openxmlformats.org/officeDocument/2006/relationships/hyperlink" Target="https://hal.science/hal-03519359v1" TargetMode="External"/><Relationship Id="rId64" Type="http://schemas.openxmlformats.org/officeDocument/2006/relationships/hyperlink" Target="http://www.euredit-editions.com/f/index.php?sp=liv&amp;amp;livre_id=217" TargetMode="External"/><Relationship Id="rId65" Type="http://schemas.openxmlformats.org/officeDocument/2006/relationships/hyperlink" Target="https://hal.science/hal-03519403v1" TargetMode="External"/><Relationship Id="rId66" Type="http://schemas.openxmlformats.org/officeDocument/2006/relationships/hyperlink" Target="https://classiques-garnier.com/index.php/vers-une-histoire-litteraire-transatlantique.html" TargetMode="External"/><Relationship Id="rId67" Type="http://schemas.openxmlformats.org/officeDocument/2006/relationships/hyperlink" Target="https://dx.doi.org/10.15122/isbn.978-2-406-07747-3.p.0263" TargetMode="External"/><Relationship Id="rId68" Type="http://schemas.openxmlformats.org/officeDocument/2006/relationships/hyperlink" Target="https://hal.science/hal-03539177v1" TargetMode="External"/><Relationship Id="rId69" Type="http://schemas.openxmlformats.org/officeDocument/2006/relationships/hyperlink" Target="https://hal.science/hal-03541024v1" TargetMode="External"/><Relationship Id="rId70" Type="http://schemas.openxmlformats.org/officeDocument/2006/relationships/hyperlink" Target="https://hal.science/hal-04910457v1" TargetMode="External"/><Relationship Id="rId71" Type="http://schemas.openxmlformats.org/officeDocument/2006/relationships/hyperlink" Target="https://hal.science/hal-04910474v1" TargetMode="External"/><Relationship Id="rId72" Type="http://schemas.openxmlformats.org/officeDocument/2006/relationships/hyperlink" Target="https://hal.science/hal-04868642v1" TargetMode="External"/><Relationship Id="rId73" Type="http://schemas.openxmlformats.org/officeDocument/2006/relationships/hyperlink" Target="https://hal.science/hal-04868616v1" TargetMode="External"/><Relationship Id="rId74" Type="http://schemas.openxmlformats.org/officeDocument/2006/relationships/hyperlink" Target="https://hal.science/hal-04867609v1" TargetMode="External"/><Relationship Id="rId75" Type="http://schemas.openxmlformats.org/officeDocument/2006/relationships/hyperlink" Target="https://hal.science/hal-04867548v1" TargetMode="External"/><Relationship Id="rId76" Type="http://schemas.openxmlformats.org/officeDocument/2006/relationships/hyperlink" Target="https://hal.science/hal-03540961v1" TargetMode="External"/><Relationship Id="rId77" Type="http://schemas.openxmlformats.org/officeDocument/2006/relationships/hyperlink" Target="https://hal.science/hal-03540957v1" TargetMode="External"/><Relationship Id="rId78" Type="http://schemas.openxmlformats.org/officeDocument/2006/relationships/hyperlink" Target="https://hal.science/hal-03540954v1" TargetMode="External"/><Relationship Id="rId79" Type="http://schemas.openxmlformats.org/officeDocument/2006/relationships/hyperlink" Target="https://hal.science/tel-03540982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hyperlink" Target="https://hal.science/hal-0486759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Luis</dc:title>
  <dc:description>CV</dc:description>
  <dc:subject/>
  <cp:keywords/>
  <cp:category/>
  <cp:lastModifiedBy/>
  <dcterms:created xsi:type="dcterms:W3CDTF">2026-05-26T17:31:03+02:00</dcterms:created>
  <dcterms:modified xsi:type="dcterms:W3CDTF">2026-05-26T17:31:03+02:00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