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Raphaël Ménard est président du directoire d’</w:t>
      </w:r>
      <w:hyperlink r:id="rId7" w:history="1">
        <w:r>
          <w:rPr>
            <w:color w:val="#410a8c"/>
            <w:u w:val="single"/>
          </w:rPr>
          <w:t xml:space="preserve">AREP</w:t>
        </w:r>
      </w:hyperlink>
      <w:r>
        <w:rPr/>
        <w:t xml:space="preserve">. Il démarre son parcours au sein du bureau RFR en 1999. Il interviendra, notamment, sur la conception de la passerelle Simone de Beauvoir à Paris et de la verrière de la gare de Strasbourg. En 2003, il fonde Elioth, une équipe de concepteurs spécialisée dans l’innovation bas-carbone. Elioth sera acquis par le groupe Egis en 2011, dont Raphaël dirigera la prospective en complément de ses fonctions opérationnelles. En 2014, il crée 169-architecture, laboratoire d’architectures expérimentales.</w:t>
      </w:r>
    </w:p>
    <w:p>
      <w:pPr/>
      <w:hyperlink r:id="rId8" w:history="1">
        <w:r>
          <w:rPr>
            <w:color w:val="#410a8c"/>
            <w:u w:val="single"/>
          </w:rPr>
          <w:t xml:space="preserve">Raphaël Ménard</w:t>
        </w:r>
      </w:hyperlink>
      <w:r>
        <w:rPr/>
        <w:t xml:space="preserve"> a théorisé sa pratique dans de nombreuses </w:t>
      </w:r>
      <w:hyperlink r:id="rId9" w:history="1">
        <w:r>
          <w:rPr>
            <w:color w:val="#410a8c"/>
            <w:u w:val="single"/>
          </w:rPr>
          <w:t xml:space="preserve">publications</w:t>
        </w:r>
      </w:hyperlink>
      <w:r>
        <w:rPr/>
        <w:t xml:space="preserve">, dont sa thèse Énergie, Matière, Architecture, soutenue en 2018. Depuis 2013, il enseigne par ailleurs dans le cadre du </w:t>
      </w:r>
      <w:hyperlink r:id="rId10" w:history="1">
        <w:r>
          <w:rPr>
            <w:color w:val="#410a8c"/>
            <w:u w:val="single"/>
          </w:rPr>
          <w:t xml:space="preserve">troisième cycle Architecture Post-Carbon</w:t>
        </w:r>
      </w:hyperlink>
      <w:r>
        <w:rPr/>
        <w:t xml:space="preserve">e de l’École d’Architecture de Paris-Est.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Solar Heating through Glazing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228,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⟨10.1016/j.enbuild.2020.110400⟩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vulnerability and resilience within the context of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Tromeur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J.-B.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pp.1811-1821.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⟨10.5194/nhess-12-1811-2012⟩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Légeres : usages, architectures, paysages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Souviron</w:t>
              </w:r>
            </w:hyperlink>
          </w:p>
          <w:p>
            <w:pPr/>
            <w:r>
              <w:rPr/>
              <w:t xml:space="preserve">Pavillon de l’Arsenal,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Densities of Energy Self-sufficiency and Carbon Neutrality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John Wiley &amp; Sons, Inc., pp.85-118,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⟨10.1002/9781119616290.ch5⟩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Cochet</w:t>
              </w:r>
            </w:hyperlink>
          </w:p>
          <w:p>
            <w:pPr/>
            <w:r>
              <w:rPr/>
              <w:t xml:space="preserve">[Rapport de recherche] IMR-2011-MEN, Ministère de la culture et de la communication / Bureau de la recherche architecturale, urbaine et paysagère (BRAUP); Ministère de l’écologie, du développement durable, des transports et du logement; Atelier international du Grand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Energie, Matière,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Ménard</w:t>
              </w:r>
            </w:hyperlink>
          </w:p>
          <w:p>
            <w:pPr/>
            <w:r>
              <w:rPr/>
              <w:t xml:space="preserve">Architecture, aménagement de l'espace. Université Paris-Est,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tel-03475897v1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ep.fr/" TargetMode="External"/><Relationship Id="rId8" Type="http://schemas.openxmlformats.org/officeDocument/2006/relationships/hyperlink" Target="https://raphaelmenard.tumblr.com//" TargetMode="External"/><Relationship Id="rId9" Type="http://schemas.openxmlformats.org/officeDocument/2006/relationships/hyperlink" Target="https://issuu.com/raphael_menard" TargetMode="External"/><Relationship Id="rId10" Type="http://schemas.openxmlformats.org/officeDocument/2006/relationships/hyperlink" Target="https://paris-est.archi.fr/formations/post-master/dpea-post-carbone" TargetMode="External"/><Relationship Id="rId11" Type="http://schemas.openxmlformats.org/officeDocument/2006/relationships/hyperlink" Target="https://hal.science/hal-03473403v1" TargetMode="External"/><Relationship Id="rId12" Type="http://schemas.openxmlformats.org/officeDocument/2006/relationships/hyperlink" Target="https://hal.science/search/index/?q=*&amp;authFullName_s=Rapha&#235;l M&#233;nard" TargetMode="External"/><Relationship Id="rId13" Type="http://schemas.openxmlformats.org/officeDocument/2006/relationships/hyperlink" Target="https://hal.science/search/index/?q=*&amp;authFullName_s=Jean Souviron" TargetMode="External"/><Relationship Id="rId14" Type="http://schemas.openxmlformats.org/officeDocument/2006/relationships/hyperlink" Target="https://dx.doi.org/10.1016/j.enbuild.2020.110400" TargetMode="External"/><Relationship Id="rId15" Type="http://schemas.openxmlformats.org/officeDocument/2006/relationships/hyperlink" Target="https://hal.science/hal-03475884v1" TargetMode="External"/><Relationship Id="rId16" Type="http://schemas.openxmlformats.org/officeDocument/2006/relationships/hyperlink" Target="https://hal.science/search/index/?q=*&amp;authFullName_s=Raphael M&#233;nard" TargetMode="External"/><Relationship Id="rId17" Type="http://schemas.openxmlformats.org/officeDocument/2006/relationships/hyperlink" Target="https://hal.science/search/index/?q=*&amp;authFullName_s=E. Tromeur" TargetMode="External"/><Relationship Id="rId18" Type="http://schemas.openxmlformats.org/officeDocument/2006/relationships/hyperlink" Target="https://hal.science/search/index/?q=*&amp;authFullName_s=J.-B. Bailly" TargetMode="External"/><Relationship Id="rId19" Type="http://schemas.openxmlformats.org/officeDocument/2006/relationships/hyperlink" Target="https://hal.science/search/index/?q=*&amp;authFullName_s=C. Souli&#233;" TargetMode="External"/><Relationship Id="rId20" Type="http://schemas.openxmlformats.org/officeDocument/2006/relationships/hyperlink" Target="https://dx.doi.org/10.5194/nhess-12-1811-2012" TargetMode="External"/><Relationship Id="rId21" Type="http://schemas.openxmlformats.org/officeDocument/2006/relationships/hyperlink" Target="https://hal.science/hal-03475882v1" TargetMode="External"/><Relationship Id="rId22" Type="http://schemas.openxmlformats.org/officeDocument/2006/relationships/hyperlink" Target="https://hal.science/hal-04257721v1" TargetMode="External"/><Relationship Id="rId23" Type="http://schemas.openxmlformats.org/officeDocument/2006/relationships/hyperlink" Target="https://hal.science/hal-03475877v1" TargetMode="External"/><Relationship Id="rId24" Type="http://schemas.openxmlformats.org/officeDocument/2006/relationships/hyperlink" Target="https://dx.doi.org/10.1002/9781119616290.ch5" TargetMode="External"/><Relationship Id="rId25" Type="http://schemas.openxmlformats.org/officeDocument/2006/relationships/hyperlink" Target="https://hal.science/hal-01740771v1" TargetMode="External"/><Relationship Id="rId26" Type="http://schemas.openxmlformats.org/officeDocument/2006/relationships/hyperlink" Target="https://hal.science/search/index/?q=*&amp;authFullName_s=Maurizio Brocato" TargetMode="External"/><Relationship Id="rId27" Type="http://schemas.openxmlformats.org/officeDocument/2006/relationships/hyperlink" Target="https://hal.science/search/index/?q=*&amp;authFullName_s=Alain Dervieux" TargetMode="External"/><Relationship Id="rId28" Type="http://schemas.openxmlformats.org/officeDocument/2006/relationships/hyperlink" Target="https://hal.science/search/index/?q=*&amp;authFullName_s=Paolo Ciuccarelli" TargetMode="External"/><Relationship Id="rId29" Type="http://schemas.openxmlformats.org/officeDocument/2006/relationships/hyperlink" Target="https://hal.science/search/index/?q=*&amp;authFullName_s=Yves Cochet" TargetMode="External"/><Relationship Id="rId30" Type="http://schemas.openxmlformats.org/officeDocument/2006/relationships/hyperlink" Target="https://shs.hal.science/halshs-01676465v1" TargetMode="External"/><Relationship Id="rId31" Type="http://schemas.openxmlformats.org/officeDocument/2006/relationships/hyperlink" Target="https://hal.science/search/index/?q=*&amp;authFullName_s=Olivier Bonin" TargetMode="External"/><Relationship Id="rId32" Type="http://schemas.openxmlformats.org/officeDocument/2006/relationships/hyperlink" Target="https://hal.science/search/index/?q=*&amp;authFullName_s=Daniela Belziti" TargetMode="External"/><Relationship Id="rId33" Type="http://schemas.openxmlformats.org/officeDocument/2006/relationships/hyperlink" Target="https://hal.science/search/index/?q=*&amp;authFullName_s=Lydie Laigle" TargetMode="External"/><Relationship Id="rId34" Type="http://schemas.openxmlformats.org/officeDocument/2006/relationships/hyperlink" Target="https://hal.science/search/index/?q=*&amp;authFullName_s=Morgane Colombert" TargetMode="External"/><Relationship Id="rId35" Type="http://schemas.openxmlformats.org/officeDocument/2006/relationships/hyperlink" Target="https://hal.science/search/index/?q=*&amp;authFullName_s=M Tardieu" TargetMode="External"/><Relationship Id="rId36" Type="http://schemas.openxmlformats.org/officeDocument/2006/relationships/hyperlink" Target="https://hal.science/tel-0347589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Ménard</dc:title>
  <dc:description>CV</dc:description>
  <dc:subject/>
  <cp:keywords/>
  <cp:category/>
  <cp:lastModifiedBy/>
  <dcterms:created xsi:type="dcterms:W3CDTF">2026-05-17T13:39:02+02:00</dcterms:created>
  <dcterms:modified xsi:type="dcterms:W3CDTF">2026-05-17T13:39:02+02:00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