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Tourtet </w:t>
      </w:r>
      <w:r>
        <w:rPr>
          <w:color w:val="641e6e"/>
        </w:rPr>
        <w:t xml:space="preserve">Doctorant en histoire moderne, Université de Lorraine, Centre de recherche universitaire lorrain d'histoire (ER 3945).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raphael-tourtet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L’exilé calviniste dans la seigneurie de Bischwiller (1618-1635) : fraternité confessionnelle, ambitions économiques et concurrence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2023, Hommes et femmes dans l'exil, de l'Antiquité à nos jours (numéro spécial 2022),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L'Alsace protestante : illusion d'unité, réalités multiples. Les cas de la seigneurie de Bischwiller, du bailliage de Cleebourg et de Sainte-Marie-aux-Mines (XVIIe-XVIIIe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d'Alsace</w:t>
            </w:r>
            <w:r>
              <w:rPr/>
              <w:t xml:space="preserve">, 2023, 149, pp.85-101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 et identités confessionnelles protestantes en Alsace : l’exemple de la seigneurie de Bischwiller (XVIIe–XVIIIe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régionale. Recherche et enseignement : Landesgeschichte in Forschung und Unterricht</w:t>
            </w:r>
            <w:r>
              <w:rPr/>
              <w:t xml:space="preserve">, 2020, 16,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espaces relationnels protestants en Alsace (XVIIe – 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"Karten-Arbeit/Travailler avec des cartes"</w:t>
            </w:r>
            <w:r>
              <w:rPr/>
              <w:t xml:space="preserve">, Institut franco-allemand de sciences historiques et sociales de Francfort-sur-le-Main; Institut für Europäische Geschichte Mainz; Ecole des hautes études en sciences sociales Paris, Feb 2024, Mayence (Mainz),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collecte protestants : une source pour retracer les solidarités en Alsace (XVIIe – 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"Entre deux chapitres"</w:t>
            </w:r>
            <w:r>
              <w:rPr/>
              <w:t xml:space="preserve">, Julie Bellotto; Collectif des jeunes chercheurs du CRULH,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l'Alsace : migrations protestantes et espaces confessionnels (XVIe - 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L'Alsace, terre de migrations</w:t>
            </w:r>
            <w:r>
              <w:rPr/>
              <w:t xml:space="preserve">, Institut d'histoire d'Alsace; Bibliothèque alsatique du Crédit Mutuel,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terrain de la recherche en histoire (2) : outils numériques et bases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Lylian 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"Entre deux chapitres"</w:t>
            </w:r>
            <w:r>
              <w:rPr/>
              <w:t xml:space="preserve">, Julie Bellotto; Collectif des jeunes chercheurs du CRULH,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protestantes intercommunautaires dans l’Alsace des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Solidarités communautaires. Réseaux d'entraide des minorités et des diasporas dans l'Europe des 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</w:t>
            </w:r>
            <w:r>
              <w:rPr/>
              <w:t xml:space="preserve">, Mathilde Monge; Naïma Ghermani, Mar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Collectes et dispositifs d'entraide dans l'Alsace protestante (XVIIe-XVIIIe siècle) : pratiques plurielles et entrecroisées de l'économie charitable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et matérialités de l’entraide à l’égard des diasporas religieuses dans l’Europe moderne (17e-18e s.)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halshs-04513459v1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Paroisses et frontière d'État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et la construction cartographique de la frontière (XVII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Laurent Jalabert; Maike Schmidt, Jul 2022, Sarrebruck,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L’Alsace protestante : illusion d’unité, réalités complexes. Les cas de Bischwiller, Cleebourg et Sainte-Marie-aux-Mines (XVIIe-XVIIIe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Alsace ou Alsaces ? Ligne de partage, histoire partagée</w:t>
            </w:r>
            <w:r>
              <w:rPr/>
              <w:t xml:space="preserve">, Institut d'histoire d'Alsace (Université de Strasbourg); Bibliothèque Alsatique du Crédit Mutuel,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conscience, fraternité confessionnelle, opportunité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femmes dans l'exil, de l'antiquité à nos jours - 14èmes Universités d'hiver de Saint-Mihiel</w:t>
            </w:r>
            <w:r>
              <w:rPr/>
              <w:t xml:space="preserve">, Archives départementales de la Meuse; Université de Lorraine, Nov 2022, Saint-Mihiel,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23. Dezember – Les Gesangbücher protestants et leur message d’espérance aux XVIIe-XVIIIe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hal-04757666v1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33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tourtet" TargetMode="External"/><Relationship Id="rId8" Type="http://schemas.openxmlformats.org/officeDocument/2006/relationships/hyperlink" Target="https://hal.science/hal-04757638v1" TargetMode="External"/><Relationship Id="rId9" Type="http://schemas.openxmlformats.org/officeDocument/2006/relationships/hyperlink" Target="https://hal.science/search/index/?q=*&amp;authFullName_s=Rapha&#235;l Tourtet" TargetMode="External"/><Relationship Id="rId10" Type="http://schemas.openxmlformats.org/officeDocument/2006/relationships/hyperlink" Target="https://hal.science/hal-04343944v1" TargetMode="External"/><Relationship Id="rId11" Type="http://schemas.openxmlformats.org/officeDocument/2006/relationships/hyperlink" Target="https://hal.univ-lorraine.fr/hal-03772004v1" TargetMode="External"/><Relationship Id="rId12" Type="http://schemas.openxmlformats.org/officeDocument/2006/relationships/hyperlink" Target="https://hal.science/hal-04757627v1" TargetMode="External"/><Relationship Id="rId13" Type="http://schemas.openxmlformats.org/officeDocument/2006/relationships/hyperlink" Target="https://hal.science/hal-04757652v1" TargetMode="External"/><Relationship Id="rId14" Type="http://schemas.openxmlformats.org/officeDocument/2006/relationships/hyperlink" Target="https://hal.science/hal-04757614v1" TargetMode="External"/><Relationship Id="rId15" Type="http://schemas.openxmlformats.org/officeDocument/2006/relationships/hyperlink" Target="https://hal.science/hal-04757675v1" TargetMode="External"/><Relationship Id="rId16" Type="http://schemas.openxmlformats.org/officeDocument/2006/relationships/hyperlink" Target="https://hal.science/search/index/?q=*&amp;authFullName_s=Lylian &#201;tienne" TargetMode="External"/><Relationship Id="rId17" Type="http://schemas.openxmlformats.org/officeDocument/2006/relationships/hyperlink" Target="https://hal.science/hal-04230962v1" TargetMode="External"/><Relationship Id="rId18" Type="http://schemas.openxmlformats.org/officeDocument/2006/relationships/hyperlink" Target="https://shs.hal.science/halshs-04513459v1" TargetMode="External"/><Relationship Id="rId19" Type="http://schemas.openxmlformats.org/officeDocument/2006/relationships/hyperlink" Target="https://hal.science/hal-04230923v1" TargetMode="External"/><Relationship Id="rId20" Type="http://schemas.openxmlformats.org/officeDocument/2006/relationships/hyperlink" Target="https://hal.science/hal-03834498v1" TargetMode="External"/><Relationship Id="rId21" Type="http://schemas.openxmlformats.org/officeDocument/2006/relationships/hyperlink" Target="https://hal.science/hal-04231592v1" TargetMode="External"/><Relationship Id="rId22" Type="http://schemas.openxmlformats.org/officeDocument/2006/relationships/hyperlink" Target="https://hal.science/hal-0475766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Tourtet</dc:title>
  <dc:description>CV</dc:description>
  <dc:subject/>
  <cp:keywords/>
  <cp:category/>
  <cp:lastModifiedBy/>
  <dcterms:created xsi:type="dcterms:W3CDTF">2026-03-12T14:03:22+01:00</dcterms:created>
  <dcterms:modified xsi:type="dcterms:W3CDTF">2026-03-12T14:03:22+01:00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