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routine implementation of deep learning algorithm for automatic brain metastases segmentation on MRI for RANO-BM criteria follow-up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Dessoude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306, pp.121002.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⟨10.1016/j.neuroimage.2025.121002⟩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solution to accelerate the acquisition of MRI images: Impact on the therapeutic care in oncology in radiology and radiotherapy departments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Raphaëlle Karine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Raboutet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Loise Dessoude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⟨10.1016/j.canrad.2023.11.004⟩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hal-04618381v2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d'images d'oeuvres d'Art avec descriptions textuelles variées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Raphaëlle Karine Lemaire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CAP and RFIAP 2024 Conferences</w:t>
            </w:r>
            <w:r>
              <w:rPr/>
              <w:t xml:space="preserve">, Université de Lille,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hal-04618413v1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2726v1" TargetMode="External"/><Relationship Id="rId8" Type="http://schemas.openxmlformats.org/officeDocument/2006/relationships/hyperlink" Target="https://hal.science/search/index/?q=*&amp;authFullName_s=Lo&#239;se Dessoude" TargetMode="External"/><Relationship Id="rId9" Type="http://schemas.openxmlformats.org/officeDocument/2006/relationships/hyperlink" Target="https://hal.science/search/index/?q=*&amp;authFullName_s=Rapha&#235;lle Lemaire" TargetMode="External"/><Relationship Id="rId10" Type="http://schemas.openxmlformats.org/officeDocument/2006/relationships/hyperlink" Target="https://hal.science/search/index/?q=*&amp;authFullName_s=Romain Andres" TargetMode="External"/><Relationship Id="rId11" Type="http://schemas.openxmlformats.org/officeDocument/2006/relationships/hyperlink" Target="https://hal.science/search/index/?q=*&amp;authFullName_s=Thomas Leleu" TargetMode="External"/><Relationship Id="rId12" Type="http://schemas.openxmlformats.org/officeDocument/2006/relationships/hyperlink" Target="https://hal.science/search/index/?q=*&amp;authFullName_s=Alexandre Leclercq" TargetMode="External"/><Relationship Id="rId13" Type="http://schemas.openxmlformats.org/officeDocument/2006/relationships/hyperlink" Target="https://dx.doi.org/10.1016/j.neuroimage.2025.121002" TargetMode="External"/><Relationship Id="rId14" Type="http://schemas.openxmlformats.org/officeDocument/2006/relationships/hyperlink" Target="https://hal.science/hal-04618381v2" TargetMode="External"/><Relationship Id="rId15" Type="http://schemas.openxmlformats.org/officeDocument/2006/relationships/hyperlink" Target="https://hal.science/search/index/?q=*&amp;authFullName_s=Rapha&#235;lle Karine Lemaire" TargetMode="External"/><Relationship Id="rId16" Type="http://schemas.openxmlformats.org/officeDocument/2006/relationships/hyperlink" Target="https://hal.science/search/index/?q=*&amp;authFullName_s=Charlotte Raboutet" TargetMode="External"/><Relationship Id="rId17" Type="http://schemas.openxmlformats.org/officeDocument/2006/relationships/hyperlink" Target="https://hal.science/search/index/?q=*&amp;authFullName_s=Cyril Jaudet" TargetMode="External"/><Relationship Id="rId18" Type="http://schemas.openxmlformats.org/officeDocument/2006/relationships/hyperlink" Target="https://hal.science/search/index/?q=*&amp;authFullName_s=Loise Dessoude" TargetMode="External"/><Relationship Id="rId19" Type="http://schemas.openxmlformats.org/officeDocument/2006/relationships/hyperlink" Target="https://dx.doi.org/10.1016/j.canrad.2023.11.004" TargetMode="External"/><Relationship Id="rId20" Type="http://schemas.openxmlformats.org/officeDocument/2006/relationships/hyperlink" Target="https://hal.science/hal-04618413v1" TargetMode="External"/><Relationship Id="rId21" Type="http://schemas.openxmlformats.org/officeDocument/2006/relationships/hyperlink" Target="https://hal.science/search/index/?q=*&amp;authFullName_s=Alexis Lechervy" TargetMode="External"/><Relationship Id="rId22" Type="http://schemas.openxmlformats.org/officeDocument/2006/relationships/hyperlink" Target="https://hal.science/search/index/?q=*&amp;authFullName_s=Youssef Chahi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Lemaire</dc:title>
  <dc:description>CV</dc:description>
  <dc:subject/>
  <cp:keywords/>
  <cp:category/>
  <cp:lastModifiedBy/>
  <dcterms:created xsi:type="dcterms:W3CDTF">2026-03-31T13:03:31+02:00</dcterms:created>
  <dcterms:modified xsi:type="dcterms:W3CDTF">2026-03-31T13:03:31+02:00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