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Raquel Sánchez Rodríguez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Psychologie</w:t>
      </w:r>
    </w:p>
    <w:p>
      <w:pPr/>
      <w:r>
        <w:rPr/>
        <w:t xml:space="preserve">A.T.E.R Attachée d’enseignement et de recherche</w:t>
      </w:r>
    </w:p>
    <w:p>
      <w:pPr/>
      <w:r>
        <w:rPr/>
        <w:t xml:space="preserve">Université Toulouse-Jean Jaurès</w:t>
      </w:r>
    </w:p>
    <w:p>
      <w:pPr/>
      <w:hyperlink r:id="rId7" w:history="1">
        <w:r>
          <w:rPr>
            <w:color w:val="#410a8c"/>
            <w:u w:val="single"/>
          </w:rPr>
          <w:t xml:space="preserve">Ce</w:t>
        </w:r>
      </w:hyperlink>
      <w:hyperlink r:id="rId7" w:history="1">
        <w:r>
          <w:rPr>
            <w:color w:val="#410a8c"/>
            <w:u w:val="single"/>
          </w:rPr>
          <w:t xml:space="preserve">ntre d’Etudes et de Recherches en Psychopathologie et Psychologie de la Santé (CERPPS)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Contact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Assessment of Parental Burnout: A Multi-informant and Multimethod Approach to Determine Cutoffs for the Parental Burnout Inventory and the Parental Burnout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Brianda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2023, 30 (7), pp.2234-2246.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⟨10.1177/10731911221141873⟩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“Accept voices©” group intervention for the management of auditory verbal hallucinations-results at 6 and 12 months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317, pp.114860.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⟨10.1016/j.psychres.2022.114860⟩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des « voix » chez les personnes avec ou sans troubles psychiatriques : validation francophone de l’échelle VAAS à 9 items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(6), pp.443 - 449.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⟨10.1016/j.encep.2020.01.009⟩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Maternal Burnout Scale (MBS) in a French sample of mothers: bifactorial structure, reliability, and validity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Women's Mental Health</w:t>
            </w:r>
            <w:r>
              <w:rPr/>
              <w:t xml:space="preserve">, 2020, 23 (4), pp.573-583.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⟨10.1007/s00737-019-00993-1⟩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anxiety, and guilt in mothers with burnout of preschool and school-aged children: Insight from a cluster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Orsini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Laflaquière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pp.244-250.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⟨10.1016/j.jad.2019.08.031⟩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des mères de jeunes enfants : une étude exploratoire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2018, 28 (2),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parental et auto-compassion durant le deuxième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Becvort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Ravion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annuel de Thérapies Cognitives et Comportementale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sur le burnout parental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« Bébé, petite Enfance en Contextes 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 épuisements des mères : du vécu personnel à l’influence environnementale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Laflaquière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Orsini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Tamarha Pierce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international "Bébé, petite Enfance en Contextes"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maternel: facteurs explicatifs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hal-01926437v1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rpps.univ-tlse2.fr/mme-sanchez-rodriguez-raquel-427210.kjsp?RH=1459864742521" TargetMode="External"/><Relationship Id="rId8" Type="http://schemas.openxmlformats.org/officeDocument/2006/relationships/hyperlink" Target="mailto:raquel.sanchez-rodriguez@univ-tlse2.fr" TargetMode="External"/><Relationship Id="rId9" Type="http://schemas.openxmlformats.org/officeDocument/2006/relationships/hyperlink" Target="https://hal.science/hal-03930414v1" TargetMode="External"/><Relationship Id="rId10" Type="http://schemas.openxmlformats.org/officeDocument/2006/relationships/hyperlink" Target="https://hal.science/search/index/?q=*&amp;authFullName_s=Maria Elena Brianda" TargetMode="External"/><Relationship Id="rId11" Type="http://schemas.openxmlformats.org/officeDocument/2006/relationships/hyperlink" Target="https://hal.science/search/index/?q=*&amp;authFullName_s=Mo&#239;ra Mikolajczak" TargetMode="External"/><Relationship Id="rId12" Type="http://schemas.openxmlformats.org/officeDocument/2006/relationships/hyperlink" Target="https://hal.science/search/index/?q=*&amp;authFullName_s=Michel Bader" TargetMode="External"/><Relationship Id="rId13" Type="http://schemas.openxmlformats.org/officeDocument/2006/relationships/hyperlink" Target="https://hal.science/search/index/?q=*&amp;authFullName_s=Sandra Bon" TargetMode="External"/><Relationship Id="rId14" Type="http://schemas.openxmlformats.org/officeDocument/2006/relationships/hyperlink" Target="https://hal.science/search/index/?q=*&amp;authFullName_s=Alexandra D&#233;prez" TargetMode="External"/><Relationship Id="rId15" Type="http://schemas.openxmlformats.org/officeDocument/2006/relationships/hyperlink" Target="https://dx.doi.org/10.1177/10731911221141873" TargetMode="External"/><Relationship Id="rId16" Type="http://schemas.openxmlformats.org/officeDocument/2006/relationships/hyperlink" Target="https://hal.science/hal-04249692v1" TargetMode="External"/><Relationship Id="rId17" Type="http://schemas.openxmlformats.org/officeDocument/2006/relationships/hyperlink" Target="https://hal.science/search/index/?q=*&amp;authFullName_s=Thomas Langlois" TargetMode="External"/><Relationship Id="rId18" Type="http://schemas.openxmlformats.org/officeDocument/2006/relationships/hyperlink" Target="https://hal.science/search/index/?q=*&amp;authFullName_s=Raquel S&#225;nchez Rodr&#237;guez" TargetMode="External"/><Relationship Id="rId19" Type="http://schemas.openxmlformats.org/officeDocument/2006/relationships/hyperlink" Target="https://hal.science/search/index/?q=*&amp;authFullName_s=Axel Bourcier" TargetMode="External"/><Relationship Id="rId20" Type="http://schemas.openxmlformats.org/officeDocument/2006/relationships/hyperlink" Target="https://hal.science/search/index/?q=*&amp;authFullName_s=Pierre Lamy" TargetMode="External"/><Relationship Id="rId21" Type="http://schemas.openxmlformats.org/officeDocument/2006/relationships/hyperlink" Target="https://hal.science/search/index/?q=*&amp;authFullName_s=Etienne Very" TargetMode="External"/><Relationship Id="rId22" Type="http://schemas.openxmlformats.org/officeDocument/2006/relationships/hyperlink" Target="https://dx.doi.org/10.1016/j.psychres.2022.114860" TargetMode="External"/><Relationship Id="rId23" Type="http://schemas.openxmlformats.org/officeDocument/2006/relationships/hyperlink" Target="https://hal.science/hal-03492595v1" TargetMode="External"/><Relationship Id="rId24" Type="http://schemas.openxmlformats.org/officeDocument/2006/relationships/hyperlink" Target="https://hal.science/search/index/?q=*&amp;authFullName_s=T. Langlois" TargetMode="External"/><Relationship Id="rId25" Type="http://schemas.openxmlformats.org/officeDocument/2006/relationships/hyperlink" Target="https://hal.science/search/index/?q=*&amp;authFullName_s=R. Klein" TargetMode="External"/><Relationship Id="rId26" Type="http://schemas.openxmlformats.org/officeDocument/2006/relationships/hyperlink" Target="https://hal.science/search/index/?q=*&amp;authFullName_s=P. Lamy" TargetMode="External"/><Relationship Id="rId27" Type="http://schemas.openxmlformats.org/officeDocument/2006/relationships/hyperlink" Target="https://hal.science/search/index/?q=*&amp;authFullName_s=Stacey Callahan" TargetMode="External"/><Relationship Id="rId28" Type="http://schemas.openxmlformats.org/officeDocument/2006/relationships/hyperlink" Target="https://dx.doi.org/10.1016/j.encep.2020.01.009" TargetMode="External"/><Relationship Id="rId29" Type="http://schemas.openxmlformats.org/officeDocument/2006/relationships/hyperlink" Target="https://univ-tlse2.hal.science/hal-04273877v1" TargetMode="External"/><Relationship Id="rId30" Type="http://schemas.openxmlformats.org/officeDocument/2006/relationships/hyperlink" Target="https://hal.science/search/index/?q=*&amp;authFullName_s=Raquel S&#225;nchez-Rodr&#237;guez" TargetMode="External"/><Relationship Id="rId31" Type="http://schemas.openxmlformats.org/officeDocument/2006/relationships/hyperlink" Target="https://hal.science/search/index/?q=*&amp;authFullName_s=Natal&#232;ne S&#233;journ&#233;" TargetMode="External"/><Relationship Id="rId32" Type="http://schemas.openxmlformats.org/officeDocument/2006/relationships/hyperlink" Target="https://dx.doi.org/10.1007/s00737-019-00993-1" TargetMode="External"/><Relationship Id="rId33" Type="http://schemas.openxmlformats.org/officeDocument/2006/relationships/hyperlink" Target="https://univ-tlse2.hal.science/hal-04273863v1" TargetMode="External"/><Relationship Id="rId34" Type="http://schemas.openxmlformats.org/officeDocument/2006/relationships/hyperlink" Target="https://hal.science/search/index/?q=*&amp;authFullName_s=&#201;milie Orsini" TargetMode="External"/><Relationship Id="rId35" Type="http://schemas.openxmlformats.org/officeDocument/2006/relationships/hyperlink" Target="https://hal.science/search/index/?q=*&amp;authFullName_s=Elodie Laflaqui&#232;re" TargetMode="External"/><Relationship Id="rId36" Type="http://schemas.openxmlformats.org/officeDocument/2006/relationships/hyperlink" Target="https://dx.doi.org/10.1016/j.jad.2019.08.031" TargetMode="External"/><Relationship Id="rId37" Type="http://schemas.openxmlformats.org/officeDocument/2006/relationships/hyperlink" Target="https://hal.science/hal-01974974v1" TargetMode="External"/><Relationship Id="rId38" Type="http://schemas.openxmlformats.org/officeDocument/2006/relationships/hyperlink" Target="https://hal.science/hal-04505133v1" TargetMode="External"/><Relationship Id="rId39" Type="http://schemas.openxmlformats.org/officeDocument/2006/relationships/hyperlink" Target="https://hal.science/search/index/?q=*&amp;authFullName_s=Manon Chauvet" TargetMode="External"/><Relationship Id="rId40" Type="http://schemas.openxmlformats.org/officeDocument/2006/relationships/hyperlink" Target="https://hal.science/search/index/?q=*&amp;authFullName_s=Ana&#239;s Becvort" TargetMode="External"/><Relationship Id="rId41" Type="http://schemas.openxmlformats.org/officeDocument/2006/relationships/hyperlink" Target="https://hal.science/search/index/?q=*&amp;authFullName_s=Cl&#233;mence Ravion" TargetMode="External"/><Relationship Id="rId42" Type="http://schemas.openxmlformats.org/officeDocument/2006/relationships/hyperlink" Target="https://hal.science/search/index/?q=*&amp;authFullName_s=Sarah Perier" TargetMode="External"/><Relationship Id="rId43" Type="http://schemas.openxmlformats.org/officeDocument/2006/relationships/hyperlink" Target="https://hal.science/hal-04505175v1" TargetMode="External"/><Relationship Id="rId44" Type="http://schemas.openxmlformats.org/officeDocument/2006/relationships/hyperlink" Target="https://hal.science/hal-04505202v1" TargetMode="External"/><Relationship Id="rId45" Type="http://schemas.openxmlformats.org/officeDocument/2006/relationships/hyperlink" Target="https://hal.science/search/index/?q=*&amp;authFullName_s=Tamarha Pierce" TargetMode="External"/><Relationship Id="rId46" Type="http://schemas.openxmlformats.org/officeDocument/2006/relationships/hyperlink" Target="https://univ-tlse2.hal.science/hal-0192643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Sánchez Rodríguez</dc:title>
  <dc:description>CV</dc:description>
  <dc:subject/>
  <cp:keywords/>
  <cp:category/>
  <cp:lastModifiedBy/>
  <dcterms:created xsi:type="dcterms:W3CDTF">2026-05-20T18:51:24+02:00</dcterms:created>
  <dcterms:modified xsi:type="dcterms:W3CDTF">2026-05-20T18:51:24+02:00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