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Rayangnewendé Frans Sawadogo Sawadogo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Rules and Environmental Spending: Navigating the Trade- off between Discipline and Green Priorities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Bao We Wal Bambe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Rayangnewendé Frans Sawadogo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Contact Effect Related to Age?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Raùl Magni-Berton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Frans Leny Sawadogo</w:t>
              </w:r>
            </w:hyperlink>
          </w:p>
          <w:p>
            <w:pPr/>
            <w:r>
              <w:rPr/>
              <w:t xml:space="preserve">Alessandro Bergamaschi; Cinzia Pica. </w:t>
            </w:r>
            <w:r>
              <w:rPr>
                <w:i w:val="1"/>
                <w:iCs w:val="1"/>
              </w:rPr>
              <w:t xml:space="preserve">Intergroup Contact, Friendships and Prejudice Reduction in Multiethnic Schools and Communities. Sociological, Psychological and Pedagogical Research and Theory</w:t>
            </w:r>
            <w:r>
              <w:rPr/>
              <w:t xml:space="preserve">, Routledge, 2025, 9781003465317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halshs-05187377v1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fiscal rules shape private-sector investment decisions?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Rayangnewendé Frans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2024, 81, pp.103617.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⟨10.1016/j.jmacro.2024.103617⟩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hal-04674060v1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716v1" TargetMode="External"/><Relationship Id="rId8" Type="http://schemas.openxmlformats.org/officeDocument/2006/relationships/hyperlink" Target="https://hal.science/search/index/?q=*&amp;authFullName_s=Ablam Estel Apeti" TargetMode="External"/><Relationship Id="rId9" Type="http://schemas.openxmlformats.org/officeDocument/2006/relationships/hyperlink" Target="https://hal.science/search/index/?q=*&amp;authFullName_s=Bao We Wal Bambe" TargetMode="External"/><Relationship Id="rId10" Type="http://schemas.openxmlformats.org/officeDocument/2006/relationships/hyperlink" Target="https://hal.science/search/index/?q=*&amp;authFullName_s=Jean-Louis Combes" TargetMode="External"/><Relationship Id="rId11" Type="http://schemas.openxmlformats.org/officeDocument/2006/relationships/hyperlink" Target="https://hal.science/search/index/?q=*&amp;authFullName_s=Pascale Combes Motel" TargetMode="External"/><Relationship Id="rId12" Type="http://schemas.openxmlformats.org/officeDocument/2006/relationships/hyperlink" Target="https://hal.science/search/index/?q=*&amp;authFullName_s=Rayangnewend&#233; Frans Sawadogo" TargetMode="External"/><Relationship Id="rId13" Type="http://schemas.openxmlformats.org/officeDocument/2006/relationships/hyperlink" Target="https://shs.hal.science/halshs-05187377v1" TargetMode="External"/><Relationship Id="rId14" Type="http://schemas.openxmlformats.org/officeDocument/2006/relationships/hyperlink" Target="https://hal.science/search/index/?q=*&amp;authFullName_s=Ra&#249;l Magni-Berton" TargetMode="External"/><Relationship Id="rId15" Type="http://schemas.openxmlformats.org/officeDocument/2006/relationships/hyperlink" Target="https://hal.science/search/index/?q=*&amp;authFullName_s=Abel Fran&#231;ois" TargetMode="External"/><Relationship Id="rId16" Type="http://schemas.openxmlformats.org/officeDocument/2006/relationships/hyperlink" Target="https://hal.science/search/index/?q=*&amp;authFullName_s=R. Frans Leny Sawadogo" TargetMode="External"/><Relationship Id="rId17" Type="http://schemas.openxmlformats.org/officeDocument/2006/relationships/hyperlink" Target="https://hal.science/hal-04674060v1" TargetMode="External"/><Relationship Id="rId18" Type="http://schemas.openxmlformats.org/officeDocument/2006/relationships/hyperlink" Target="https://dx.doi.org/10.1016/j.jmacro.2024.10361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Rayangnewendé Frans Sawadogo Sawadogo</dc:title>
  <dc:description>CV</dc:description>
  <dc:subject/>
  <cp:keywords/>
  <cp:category/>
  <cp:lastModifiedBy/>
  <dcterms:created xsi:type="dcterms:W3CDTF">2026-03-17T03:28:51+01:00</dcterms:created>
  <dcterms:modified xsi:type="dcterms:W3CDTF">2026-03-17T03:28:51+01:00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