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CASTETS </w:t>
      </w:r>
      <w:r>
        <w:rPr>
          <w:color w:val="641e6e"/>
        </w:rPr>
        <w:t xml:space="preserve">Maître de conférence,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remi-castets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Rémi Castets is associate professor (Maître de conférences) at Bordeaux Montaigne Université.</w:t>
      </w:r>
    </w:p>
    <w:p>
      <w:pPr/>
      <w:r>
        <w:rPr/>
        <w:t xml:space="preserve">He has been in charge of the Chinese language and civilisation Bachelor program between 2015 and 2018 and has headed the Department of Chinese Studies between 2016 and 2020.</w:t>
      </w:r>
    </w:p>
    <w:p>
      <w:pPr/>
      <w:r>
        <w:rPr/>
        <w:t xml:space="preserve">He is cofounder and co-director of the Research Unit (UMRU) 24140 Dynamiques, Interactions, Interculturalité Asiatiques (D2iA) (Bordeaux Montaigne University, La Rochelle University).  He is scientific coordinator of D2iA research axis &amp;quot;Rayonnement et circulations&amp;quot; (</w:t>
      </w:r>
      <w:hyperlink r:id="rId8" w:history="1">
        <w:r>
          <w:rPr>
            <w:color w:val="#410a8c"/>
            <w:u w:val="single"/>
          </w:rPr>
          <w:t xml:space="preserve">https://d2ia.fr/rayonnement-et-circulations/</w:t>
        </w:r>
      </w:hyperlink>
      <w:r>
        <w:rPr/>
        <w:t xml:space="preserve">). He is member of the steering comittee of the Work Package Indopacific of the ANR Horizon 2030 DECRIPT (</w:t>
      </w:r>
      <w:hyperlink r:id="rId9" w:history="1">
        <w:r>
          <w:rPr>
            <w:color w:val="#410a8c"/>
            <w:u w:val="single"/>
          </w:rPr>
          <w:t xml:space="preserve">https://www.inalco.fr/decript</w:t>
        </w:r>
      </w:hyperlink>
      <w:r>
        <w:rPr/>
        <w:t xml:space="preserve">).  He is a member of the scientific board of the projet Chine CoREF (UAR 2999, Connaissance – recherche, expertise, formation) (</w:t>
      </w:r>
      <w:hyperlink r:id="rId10" w:history="1">
        <w:r>
          <w:rPr>
            <w:color w:val="#410a8c"/>
            <w:u w:val="single"/>
          </w:rPr>
          <w:t xml:space="preserve">https://etudes-areales.cnrs.fr/chine-coref/</w:t>
        </w:r>
      </w:hyperlink>
      <w:r>
        <w:rPr/>
        <w:t xml:space="preserve">).</w:t>
      </w:r>
    </w:p>
    <w:p>
      <w:pPr/>
      <w:r>
        <w:rPr/>
        <w:t xml:space="preserve">His research focuses on political representations, the Uyghur issue, State control in Xinjiang and China's Global Initiatives.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Xinjiang : une interface chinoise en Asie centrale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2023, n°73, pp.44-45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Haut-Commissariat des Nations Unies aux Droits de l’Homme sur la situation au Xinjiang : des conclusions en demi-teinte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2022, 40, https://obsreligion.cnrs.fr/bulletin/le-rapport-du-haut-commissariat-des-nations-unies-aux-droits-de-lhomme-sur-la-situation-au-xinjiang-des-conclusions-en-demi-teinte/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L’effacement de l’islam ouïghour face à l’Etat sécuritaire au Xinjiang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2021, n°82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Djihad sur 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2021, 110, p. 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Xinjiang entre BRI et contrôle ultrasécuritaire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 diplomatie</w:t>
            </w:r>
            <w:r>
              <w:rPr/>
              <w:t xml:space="preserve">, 2021, 62, p.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chinoises sur les rives septentrionales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n°822,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chinois face à la question ouïghoure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93,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Xinjiang: entre enjeux stratégiques et risque sécuritaire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2018, n°45,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du problème ouïghour et ses derniers développements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2016, 80,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scène politique ouïghoure moderne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les Ouïghour-es</w:t>
            </w:r>
            <w:r>
              <w:rPr/>
              <w:t xml:space="preserve">, 2016, 7, pp. 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Xinjiang Madrasas to Global Jihadism: Political and Ideological Transformations of Uyghur Salafi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Asian Papers</w:t>
            </w:r>
            <w:r>
              <w:rPr/>
              <w:t xml:space="preserve">, 2016, 159,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Chinese state and strategies of control over Uyghur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Asian Affairs</w:t>
            </w:r>
            <w:r>
              <w:rPr/>
              <w:t xml:space="preserve">, 2015, 2 (3), pp.221-245.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⟨10.1163/22142290-00203001⟩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face au terrorisme islamiste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2015, 75,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la scène politique ouïghoure moderne (I). Diffusion du réformisme djadid et confrontations politico-idéologiques au Xinjiang (fin XIXème-1934)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les Ouïghour-es</w:t>
            </w:r>
            <w:r>
              <w:rPr/>
              <w:t xml:space="preserve">, 2015, 6, pp.8--19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“Négocier la place de l’islam chinois (de Jérôme Doyon), L’Harmattan, 2014”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2015, 2015 (3), pp.60-61.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⟨10.4000/chinaperspectives.6812⟩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socio-politiques de l'islam en pays ouïghour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Lincot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Dilnur Polat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35,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socio-politiques de l'Islam en pays ouïghour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Dilnur Reyhan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 (35), pp.97-108.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⟨10.3917/mochi.035.0097⟩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 la scène politique ouïghoure dans les années 1990-2000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2011, 145, pp.87-104.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⟨10.3917/ri.145.0087⟩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l'Islam chez les Uyghur du Xinjiang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orientales</w:t>
            </w:r>
            <w:r>
              <w:rPr/>
              <w:t xml:space="preserve">, 2008, 25, pp.185-210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ouïghoure et sa dimension centrasiatique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2007, 64, pp.88--98.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⟨10.3917/ris.064.0089⟩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colonisation et développement du Grand ouest. Impact des stratégies de contrôle démographique et économique au Xinjiang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2006, 16, pp.257-272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“Xinjiang, Chinese Muslim Borderland (dir. Frederick Starr), New York, M.E. Sharpe, 2004”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2006, 65, pp.70-71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Xinjiang-China’s Muslim far Northwest (Michael Dillon), Londres, New York, Routledge Curzon, 2004”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2005, 60, pp.58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Dislocating China: Muslims, Minorities, and Other Subaltern Subjects (Dru Gladney), Londres, Hurst,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2004, pp. 201-204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politique, nationalisme et islam chez les Ouïghours du Xinjiang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2004, 110, 45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ouïghour au Xinjiang : expressions identitaires et politiques d’un mal 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2003, 78,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Uyghurs In Xinjiang. The malaise grows.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en Asie, du Caucase à la Chine (dir. Andrée Feillard), Paris, La Documentation française, 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2003, 45, pp.75-76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“Panoptisme high-tech et homogénéisation coercitive des representations chez les Ouïghours du Xinjiang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liberté de conscience en Asie (Circulation d’une notion et d’un droit)</w:t>
            </w:r>
            <w:r>
              <w:rPr/>
              <w:t xml:space="preserve">, Université Bordeaux Montaigne, D2iA Gis Asie,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perspective comparée des mécanismes de la production du sens et de la connaissance chez le scientifique et le militant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interdiscipliniares et internationales « Engagement et distanciation : quelle place pour la liberté académique en sciences humaines et sociales ? »</w:t>
            </w:r>
            <w:r>
              <w:rPr/>
              <w:t xml:space="preserve">, MSH Bx,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“CCP and Islam in Xinjiang : Control of religious representations and Strategies to combat social and political influence of Islam“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“Religion, War and Peace”</w:t>
            </w:r>
            <w:r>
              <w:rPr/>
              <w:t xml:space="preserve">, (Université Bordeaux Montaigne, MSH Bordeaux, Climas, D2ia),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The Integration of Xinjiang to Chinese Nation State: Policies and discourse”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“CCP Discourse and Policies. The CCP’s 100-year trajectory through the prism of its founding. Organization, ideology, social bases, modernization and nation-building agenda” (Inalco, French Research Institute on East Asia – IFRAE, European Institute for Chinese Studies - EURICS, Oxford School of Global and Area Studies – OSGA, GIS Asie)</w:t>
            </w:r>
            <w:r>
              <w:rPr/>
              <w:t xml:space="preserve">, INALCO,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Uyghur political Islam from the 80's onwards: from Islamo-nationalism to international Salafi jihadism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"Islam(s) in China: Reflecting on Muslim Diversity”</w:t>
            </w:r>
            <w:r>
              <w:rPr/>
              <w:t xml:space="preserve">, Institut Confucius; Université de Genève, Jun 2019, Genève.,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Belt and Road Initiative et les stratégies chinoises dans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journée d’étude « Dynamiques, interactions, interculturalités asiatiques »</w:t>
            </w:r>
            <w:r>
              <w:rPr/>
              <w:t xml:space="preserve">, Université Bordeaux Montaigne; Université de La Rochelle; D2iA,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radical en Chine et en Asie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session de l’International Summer School « Defence Security Cyber »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Turkistan islamic party : the new opportunities of the Syrian conflict and their consequences on Uyghur jihadist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Bilan du premier mandat présidentiel de Xi Jinping : politiques intérieure et extérieure »</w:t>
            </w:r>
            <w:r>
              <w:rPr/>
              <w:t xml:space="preserve">, Institut de l’école militaire,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Xinjiang Madrasas to Global Jihadism: Political and Ideological Transformations of Uyghur Salafi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Central Asia Security Workshop</w:t>
            </w:r>
            <w:r>
              <w:rPr/>
              <w:t xml:space="preserve">, George Washington University; The Central Asia Program, Mar 2016, Washington, United States. pp. 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and politics: Ideological path and mutations of Uyghur islamo-nationalism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Uyghur Studies</w:t>
            </w:r>
            <w:r>
              <w:rPr/>
              <w:t xml:space="preserve">, The Central Asian Program (The George Washington University); Université Libre de Bruxelles; Sciences Po; INALCO,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Sécularisation de la société et stratégies de contrôle du clergé chez les Ouïghours du Xinjiang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Sécularisation et laïcité en Asie »</w:t>
            </w:r>
            <w:r>
              <w:rPr/>
              <w:t xml:space="preserve">, CNRS; GSRL,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Uyghur Islam and State control policies in Xinjiang autonomous region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Uyghur Studies</w:t>
            </w:r>
            <w:r>
              <w:rPr/>
              <w:t xml:space="preserve">, The George Washington University; Elliott School of Inernational Affairs; The Central Asia Program, Oct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Modernité et mutation des formes de mobilisation politique chez les Ouïghours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d’études ouïghoures</w:t>
            </w:r>
            <w:r>
              <w:rPr/>
              <w:t xml:space="preserve">, Association Oghouz; INALCO; CERI; Université Paris 7; EPHE; IFEAC,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l’histoire politique du Xinjiang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journée d’étude du Festival ouïghour (26-27/01/2012), communication :</w:t>
            </w:r>
            <w:r>
              <w:rPr/>
              <w:t xml:space="preserve">, Oghouz; Université Bordeaux 3,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 and Politics among the Uyghurs : Interactions and Recompositions along the 20th Century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“Dynamics of Contemporary Islam and Economic Development in Asia, from the Caucasus to China”</w:t>
            </w:r>
            <w:r>
              <w:rPr/>
              <w:t xml:space="preserve">, Ministère des Affaires étrangères; India International Centre; Centre en Sciences Humaines de New Delhi; CEFC; IFEAC, Apr 2007, New Delhi, India. pp.215-233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China’s oil and gas supply strategy in its western margins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“Central Asia-China: from geopolitics to partnership”</w:t>
            </w:r>
            <w:r>
              <w:rPr/>
              <w:t xml:space="preserve">, Kazakhstan Institute of Strategic Studies; IFEAC; Academie des sicences sociales du Kazakhstan; Casa Asia; CEFC, Jun 2008, Alma-Ata, Kazakhstan. pp.92-107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revendications socio-économiques et terrorisme. Identité, colonisation et nationalisme chez les Ouïghours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journée d’étude sur l’Asie centrale</w:t>
            </w:r>
            <w:r>
              <w:rPr/>
              <w:t xml:space="preserve">, CNRS; Réseau Asie; MSH; IFEAC,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Uyghur diasporic activism. The transnational dimension of the Uyghur problem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第二届国际研究生当代中国研讨班 [Second International Graduate Seminar on Contemporary China]</w:t>
            </w:r>
            <w:r>
              <w:rPr/>
              <w:t xml:space="preserve">, Chinese University of Hong Kong, Jan 2006,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Xinjiang to Chinese Nation State: CCP policies and discourses aimed at controlling minorities representations”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Chloé Froissart; Jérôme Doyon. </w:t>
            </w:r>
            <w:r>
              <w:rPr>
                <w:i w:val="1"/>
                <w:iCs w:val="1"/>
              </w:rPr>
              <w:t xml:space="preserve">The Chinese Communist Party at 100 Years</w:t>
            </w:r>
            <w:r>
              <w:rPr/>
              <w:t xml:space="preserve">, Australian University Press, pp.280-300, 2024, 978-1760466237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Xinjiang and the Uyghur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Monde III : chroniques sur l’Asie et le Pacifique 2014-2023 / The Asian side of the world 3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p. 381-391, 2024, 9782271151278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Chine–Sinkiang-Ouïghours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Patrick Kulesza. </w:t>
            </w:r>
            <w:r>
              <w:rPr>
                <w:i w:val="1"/>
                <w:iCs w:val="1"/>
              </w:rPr>
              <w:t xml:space="preserve">Peuples autochtones d'Asie. Quel avenir ?</w:t>
            </w:r>
            <w:r>
              <w:rPr/>
              <w:t xml:space="preserve">, L'Harmattan, pp. 284-292, 2023, Collection Questions autochtones, 978-2-14-030915-1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Xinjiang : at the crossroads of the old and the new silk roads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Patrick Wack (Photographies), Rémi Castets, Dru C. Gladney Brice Pedroletti et Patrick Wack (Textes). </w:t>
            </w:r>
            <w:r>
              <w:rPr>
                <w:i w:val="1"/>
                <w:iCs w:val="1"/>
              </w:rPr>
              <w:t xml:space="preserve">Dust</w:t>
            </w:r>
            <w:r>
              <w:rPr/>
              <w:t xml:space="preserve">, André Frère, p. 16-23, 2021, 978-2-492696-02-2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musulmans du Xinjiang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Gilquin, Michel. </w:t>
            </w:r>
            <w:r>
              <w:rPr>
                <w:i w:val="1"/>
                <w:iCs w:val="1"/>
              </w:rPr>
              <w:t xml:space="preserve">Atlas des minorités musulmanes en Asie méridionale et orientale,</w:t>
            </w:r>
            <w:r>
              <w:rPr/>
              <w:t xml:space="preserve">, CNRS Edition, pp.23, 2010, 9782271068927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foreign influences and political constrains : the recomposition of Uyghur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Marlène Laruelle et Jean-François Huchet et Sébastien Peyrouse et Bayram Balci. </w:t>
            </w:r>
            <w:r>
              <w:rPr>
                <w:i w:val="1"/>
                <w:iCs w:val="1"/>
              </w:rPr>
              <w:t xml:space="preserve">China, India and Central Asia : A new Great Game ?</w:t>
            </w:r>
            <w:r>
              <w:rPr/>
              <w:t xml:space="preserve">, Palgrave Macmillan, pp.9, 2010, 9780230103566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intérieures et colonisation dans le Grand Ouest de la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Christophe Jaffrelot et Christian Lequesne. </w:t>
            </w:r>
            <w:r>
              <w:rPr>
                <w:i w:val="1"/>
                <w:iCs w:val="1"/>
              </w:rPr>
              <w:t xml:space="preserve">L'enjeu mondial : les migrations</w:t>
            </w:r>
            <w:r>
              <w:rPr/>
              <w:t xml:space="preserve">, Presses de Sciences Po, pp.12, 2009, 9782724611311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oil and gas supply strategy in its western margins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M. Laruelle, B. K. Sultanov. </w:t>
            </w:r>
            <w:r>
              <w:rPr>
                <w:i w:val="1"/>
                <w:iCs w:val="1"/>
              </w:rPr>
              <w:t xml:space="preserve">МАТЕРИАЛЫ МЕЖДУНАРОДНОЙ КОНФЕРЕНЦИИ «ЦЕНТРАЛЬНАЯ АЗИЯ — КИТАЙ: СОСТОЯНИЕ И ПЕРСПЕКТИВЫ СОТРУДНИЧЕСТВА» / Central Asia – China: Current Status and Prospects of Cooperation: International Conference Materials</w:t>
            </w:r>
            <w:r>
              <w:rPr/>
              <w:t xml:space="preserve">, Kazakhstan Institute for Strategic Studies under the Preside, pp.16,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Xinjiang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Chine contemporaine</w:t>
            </w:r>
            <w:r>
              <w:rPr/>
              <w:t xml:space="preserve">, 2006, pp.271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Xinjiang, modèle du laboratoire de surveillance chinois » (entretien reproduit dans le Journal l'Humanité par Axel Nodinot)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«Chine : le rapport de l’ONU sur le Xinjiang peut-il changer quelque chose pour les Ouïghours » (entretien reproduit sur TV5 monde par Margot Hutton)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2022, https://information.tv5monde.com/international/chine-le-rapport-de-lonu-sur-le-xinjiang-peut-il-changer-quelque-chose-pour-les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Chine : Pékin a la main lourde avec les Ouïghours » (entretien reproduit dans Ouest France par Philippe Chapleau)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2021, https://www.ouest-france.fr/monde/chine/entretien-chine-pekin-a-la-main-lourde-avec-les-ouighours-0d0bd918-c859-11eb-86b8-f2368c1bbf85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Syrie, les Ouighours sont respectés parmi les jihadistes&amp;quot; (entretien reproduit sur Asialyst par Marine Jeanin)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2019, https://asialyst.com/fr/2019/02/08/remi-castets-syirie-ouighours-respectes-jihadistes-chine-xinjiang/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Ouïghours à l'épreuve du &amp;quot;vivre-ensemble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2019, Le Monde diplomatique, 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“What’s Really Happening to Uighurs in Xinjiang?”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Ouïghours : des oasis du Xinjiang aux champs de guerre d'Afghanistan et de Syrie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2018, https://theconversation.com/ou-ghours-des-oasis-du-xinjiang-aux-champs-de-guerre-dafghanistan-et-de-syrie-98889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sinisation à marche forcée des Ouïghours et des Tibétains » (in Chantal Cabé et Michel Lefèvre, Atlas des peuples, Hors-série Le Monde/La 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2018, pp.134-135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Routes de la Soie et enjeux stratégiques en Asie centrale et en Europe, n°117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2017, pp.98-99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Chine à la Turquie : l’exil des Ouïghours » (entretien reproduit sur Asialyst par Jean-Baptiste Bonaventure)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2016, https://asialyst.com/fr/2016/01/21/de-la-chine-a-la-turquie-exil-des-ouighours/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logiciel idéologique du Parti l’empêche de solutionner le problème ouïghour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2015, https://www.huffingtonpost.fr/actualites/article/quand-le-logiciel-ideologique-du-parti-l-empeche-de-desamorcer-le-probleme-ouighour_52199.html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Rattraper le retard des régions intérieures sur les régions côtières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Attentat de Tiananmen : la piste djihadiste n'arrange pas la cause ouïgoure » (entretien reproduit dans le journal Le Monde)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Pedroletti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Derrière les attentats du Xinjiang, la colère d’un peuple très contrôlé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Pedroletti</w:t>
              </w:r>
            </w:hyperlink>
          </w:p>
          <w:p>
            <w:pPr/>
            <w:r>
              <w:rPr/>
              <w:t xml:space="preserve">2008, 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hal-04784325v1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en Chine et l’après 11 septembre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</w:p>
          <w:p>
            <w:pPr/>
            <w:r>
              <w:rPr/>
              <w:t xml:space="preserve">Asia centre.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Indo-Pacifique : « Civilisation chinoise » et « valeurs asiatiques » : perspectives critiques et regards pluridisciplinaires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Ciaudo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hal-05527403v1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1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astets" TargetMode="External"/><Relationship Id="rId8" Type="http://schemas.openxmlformats.org/officeDocument/2006/relationships/hyperlink" Target="https://d2ia.fr/rayonnement-et-circulations/" TargetMode="External"/><Relationship Id="rId9" Type="http://schemas.openxmlformats.org/officeDocument/2006/relationships/hyperlink" Target="https://www.inalco.fr/decript" TargetMode="External"/><Relationship Id="rId10" Type="http://schemas.openxmlformats.org/officeDocument/2006/relationships/hyperlink" Target="https://etudes-areales.cnrs.fr/chine-coref/" TargetMode="External"/><Relationship Id="rId11" Type="http://schemas.openxmlformats.org/officeDocument/2006/relationships/hyperlink" Target="https://hal.science/hal-04763040v1" TargetMode="External"/><Relationship Id="rId12" Type="http://schemas.openxmlformats.org/officeDocument/2006/relationships/hyperlink" Target="https://hal.science/search/index/?q=*&amp;authFullName_s=R&#233;mi Castets" TargetMode="External"/><Relationship Id="rId13" Type="http://schemas.openxmlformats.org/officeDocument/2006/relationships/hyperlink" Target="https://shs.hal.science/halshs-04586993v1" TargetMode="External"/><Relationship Id="rId14" Type="http://schemas.openxmlformats.org/officeDocument/2006/relationships/hyperlink" Target="https://hal.science/hal-04763061v1" TargetMode="External"/><Relationship Id="rId15" Type="http://schemas.openxmlformats.org/officeDocument/2006/relationships/hyperlink" Target="https://shs.hal.science/halshs-04587019v1" TargetMode="External"/><Relationship Id="rId16" Type="http://schemas.openxmlformats.org/officeDocument/2006/relationships/hyperlink" Target="https://shs.hal.science/halshs-04586732v1" TargetMode="External"/><Relationship Id="rId17" Type="http://schemas.openxmlformats.org/officeDocument/2006/relationships/hyperlink" Target="https://hal.science/hal-02522713v1" TargetMode="External"/><Relationship Id="rId18" Type="http://schemas.openxmlformats.org/officeDocument/2006/relationships/hyperlink" Target="https://hal.science/hal-02522728v1" TargetMode="External"/><Relationship Id="rId19" Type="http://schemas.openxmlformats.org/officeDocument/2006/relationships/hyperlink" Target="https://hal.science/hal-02522729v1" TargetMode="External"/><Relationship Id="rId20" Type="http://schemas.openxmlformats.org/officeDocument/2006/relationships/hyperlink" Target="https://hal.science/hal-02522776v1" TargetMode="External"/><Relationship Id="rId21" Type="http://schemas.openxmlformats.org/officeDocument/2006/relationships/hyperlink" Target="https://hal.science/hal-01764333v1" TargetMode="External"/><Relationship Id="rId22" Type="http://schemas.openxmlformats.org/officeDocument/2006/relationships/hyperlink" Target="https://hal.science/hal-03078837v1" TargetMode="External"/><Relationship Id="rId23" Type="http://schemas.openxmlformats.org/officeDocument/2006/relationships/hyperlink" Target="https://hal.science/hal-01764319v1" TargetMode="External"/><Relationship Id="rId24" Type="http://schemas.openxmlformats.org/officeDocument/2006/relationships/hyperlink" Target="https://dx.doi.org/10.1163/22142290-00203001" TargetMode="External"/><Relationship Id="rId25" Type="http://schemas.openxmlformats.org/officeDocument/2006/relationships/hyperlink" Target="https://shs.hal.science/halshs-04587037v1" TargetMode="External"/><Relationship Id="rId26" Type="http://schemas.openxmlformats.org/officeDocument/2006/relationships/hyperlink" Target="https://hal.science/hal-02522796v1" TargetMode="External"/><Relationship Id="rId27" Type="http://schemas.openxmlformats.org/officeDocument/2006/relationships/hyperlink" Target="https://hal.science/hal-04761980v1" TargetMode="External"/><Relationship Id="rId28" Type="http://schemas.openxmlformats.org/officeDocument/2006/relationships/hyperlink" Target="https://dx.doi.org/10.4000/chinaperspectives.6812" TargetMode="External"/><Relationship Id="rId29" Type="http://schemas.openxmlformats.org/officeDocument/2006/relationships/hyperlink" Target="https://hal.science/hal-04640137v1" TargetMode="External"/><Relationship Id="rId30" Type="http://schemas.openxmlformats.org/officeDocument/2006/relationships/hyperlink" Target="https://hal.science/search/index/?q=*&amp;authFullName_s=Emmanuel Lincot" TargetMode="External"/><Relationship Id="rId31" Type="http://schemas.openxmlformats.org/officeDocument/2006/relationships/hyperlink" Target="https://hal.science/search/index/?q=*&amp;authFullName_s=Dilnur Polat" TargetMode="External"/><Relationship Id="rId32" Type="http://schemas.openxmlformats.org/officeDocument/2006/relationships/hyperlink" Target="https://hal.science/hal-02632984v1" TargetMode="External"/><Relationship Id="rId33" Type="http://schemas.openxmlformats.org/officeDocument/2006/relationships/hyperlink" Target="https://hal.science/search/index/?q=*&amp;authFullName_s=Dilnur Reyhan" TargetMode="External"/><Relationship Id="rId34" Type="http://schemas.openxmlformats.org/officeDocument/2006/relationships/hyperlink" Target="https://dx.doi.org/10.3917/mochi.035.0097" TargetMode="External"/><Relationship Id="rId35" Type="http://schemas.openxmlformats.org/officeDocument/2006/relationships/hyperlink" Target="https://hal.science/hal-02633456v1" TargetMode="External"/><Relationship Id="rId36" Type="http://schemas.openxmlformats.org/officeDocument/2006/relationships/hyperlink" Target="https://dx.doi.org/10.3917/ri.145.0087" TargetMode="External"/><Relationship Id="rId37" Type="http://schemas.openxmlformats.org/officeDocument/2006/relationships/hyperlink" Target="https://hal.science/hal-02638340v1" TargetMode="External"/><Relationship Id="rId38" Type="http://schemas.openxmlformats.org/officeDocument/2006/relationships/hyperlink" Target="https://hal.science/hal-02638361v1" TargetMode="External"/><Relationship Id="rId39" Type="http://schemas.openxmlformats.org/officeDocument/2006/relationships/hyperlink" Target="https://dx.doi.org/10.3917/ris.064.0089" TargetMode="External"/><Relationship Id="rId40" Type="http://schemas.openxmlformats.org/officeDocument/2006/relationships/hyperlink" Target="https://hal.science/hal-02638383v1" TargetMode="External"/><Relationship Id="rId41" Type="http://schemas.openxmlformats.org/officeDocument/2006/relationships/hyperlink" Target="https://hal.science/hal-04761970v1" TargetMode="External"/><Relationship Id="rId42" Type="http://schemas.openxmlformats.org/officeDocument/2006/relationships/hyperlink" Target="https://hal.science/hal-04761966v1" TargetMode="External"/><Relationship Id="rId43" Type="http://schemas.openxmlformats.org/officeDocument/2006/relationships/hyperlink" Target="https://hal.science/hal-04733338v1" TargetMode="External"/><Relationship Id="rId44" Type="http://schemas.openxmlformats.org/officeDocument/2006/relationships/hyperlink" Target="https://hal.science/hal-02293687v1" TargetMode="External"/><Relationship Id="rId45" Type="http://schemas.openxmlformats.org/officeDocument/2006/relationships/hyperlink" Target="https://hal.science/hal-02293694v1" TargetMode="External"/><Relationship Id="rId46" Type="http://schemas.openxmlformats.org/officeDocument/2006/relationships/hyperlink" Target="https://hal.science/hal-02293695v1" TargetMode="External"/><Relationship Id="rId47" Type="http://schemas.openxmlformats.org/officeDocument/2006/relationships/hyperlink" Target="https://hal.science/hal-04761957v1" TargetMode="External"/><Relationship Id="rId48" Type="http://schemas.openxmlformats.org/officeDocument/2006/relationships/hyperlink" Target="https://hal.science/hal-03150389v1" TargetMode="External"/><Relationship Id="rId49" Type="http://schemas.openxmlformats.org/officeDocument/2006/relationships/hyperlink" Target="https://hal.science/hal-03151104v1" TargetMode="External"/><Relationship Id="rId50" Type="http://schemas.openxmlformats.org/officeDocument/2006/relationships/hyperlink" Target="https://hal.science/hal-03151012v1" TargetMode="External"/><Relationship Id="rId51" Type="http://schemas.openxmlformats.org/officeDocument/2006/relationships/hyperlink" Target="https://hal.science/hal-03151005v1" TargetMode="External"/><Relationship Id="rId52" Type="http://schemas.openxmlformats.org/officeDocument/2006/relationships/hyperlink" Target="https://hal.science/hal-03150856v1" TargetMode="External"/><Relationship Id="rId53" Type="http://schemas.openxmlformats.org/officeDocument/2006/relationships/hyperlink" Target="https://hal.science/hal-03150846v1" TargetMode="External"/><Relationship Id="rId54" Type="http://schemas.openxmlformats.org/officeDocument/2006/relationships/hyperlink" Target="https://hal.science/hal-03151462v1" TargetMode="External"/><Relationship Id="rId55" Type="http://schemas.openxmlformats.org/officeDocument/2006/relationships/hyperlink" Target="https://hal.science/hal-03151726v1" TargetMode="External"/><Relationship Id="rId56" Type="http://schemas.openxmlformats.org/officeDocument/2006/relationships/hyperlink" Target="https://hal.science/hal-03151264v1" TargetMode="External"/><Relationship Id="rId57" Type="http://schemas.openxmlformats.org/officeDocument/2006/relationships/hyperlink" Target="https://hal.science/hal-03152130v1" TargetMode="External"/><Relationship Id="rId58" Type="http://schemas.openxmlformats.org/officeDocument/2006/relationships/hyperlink" Target="https://hal.science/hal-03152120v1" TargetMode="External"/><Relationship Id="rId59" Type="http://schemas.openxmlformats.org/officeDocument/2006/relationships/hyperlink" Target="https://hal.science/hal-03151599v1" TargetMode="External"/><Relationship Id="rId60" Type="http://schemas.openxmlformats.org/officeDocument/2006/relationships/hyperlink" Target="https://hal.science/hal-03151874v1" TargetMode="External"/><Relationship Id="rId61" Type="http://schemas.openxmlformats.org/officeDocument/2006/relationships/hyperlink" Target="https://hal.science/hal-03151468v1" TargetMode="External"/><Relationship Id="rId62" Type="http://schemas.openxmlformats.org/officeDocument/2006/relationships/hyperlink" Target="https://hal.science/hal-03152192v1" TargetMode="External"/><Relationship Id="rId63" Type="http://schemas.openxmlformats.org/officeDocument/2006/relationships/hyperlink" Target="https://hal.science/hal-03152134v1" TargetMode="External"/><Relationship Id="rId64" Type="http://schemas.openxmlformats.org/officeDocument/2006/relationships/hyperlink" Target="https://hal.science/hal-03151480v1" TargetMode="External"/><Relationship Id="rId65" Type="http://schemas.openxmlformats.org/officeDocument/2006/relationships/hyperlink" Target="https://hal.science/hal-03150396v1" TargetMode="External"/><Relationship Id="rId66" Type="http://schemas.openxmlformats.org/officeDocument/2006/relationships/hyperlink" Target="https://hal.science/hal-04796973v1" TargetMode="External"/><Relationship Id="rId67" Type="http://schemas.openxmlformats.org/officeDocument/2006/relationships/hyperlink" Target="https://shs.hal.science/halshs-04586500v1" TargetMode="External"/><Relationship Id="rId68" Type="http://schemas.openxmlformats.org/officeDocument/2006/relationships/hyperlink" Target="https://books.openedition.org/editionscnrs/70628?lang=fr" TargetMode="External"/><Relationship Id="rId69" Type="http://schemas.openxmlformats.org/officeDocument/2006/relationships/hyperlink" Target="https://shs.hal.science/halshs-04586555v1" TargetMode="External"/><Relationship Id="rId70" Type="http://schemas.openxmlformats.org/officeDocument/2006/relationships/hyperlink" Target="https://shs.hal.science/halshs-04586613v1" TargetMode="External"/><Relationship Id="rId71" Type="http://schemas.openxmlformats.org/officeDocument/2006/relationships/hyperlink" Target="https://hal.science/hal-02638285v1" TargetMode="External"/><Relationship Id="rId72" Type="http://schemas.openxmlformats.org/officeDocument/2006/relationships/hyperlink" Target="https://hal.science/hal-02638284v1" TargetMode="External"/><Relationship Id="rId73" Type="http://schemas.openxmlformats.org/officeDocument/2006/relationships/hyperlink" Target="https://hal.science/hal-02638323v1" TargetMode="External"/><Relationship Id="rId74" Type="http://schemas.openxmlformats.org/officeDocument/2006/relationships/hyperlink" Target="https://hal.science/hal-02638339v1" TargetMode="External"/><Relationship Id="rId75" Type="http://schemas.openxmlformats.org/officeDocument/2006/relationships/hyperlink" Target="https://hal.science/hal-02638381v1" TargetMode="External"/><Relationship Id="rId76" Type="http://schemas.openxmlformats.org/officeDocument/2006/relationships/hyperlink" Target="https://hal.science/hal-04787190v1" TargetMode="External"/><Relationship Id="rId77" Type="http://schemas.openxmlformats.org/officeDocument/2006/relationships/hyperlink" Target="https://hal.science/hal-04787187v1" TargetMode="External"/><Relationship Id="rId78" Type="http://schemas.openxmlformats.org/officeDocument/2006/relationships/hyperlink" Target="https://hal.science/hal-04787185v1" TargetMode="External"/><Relationship Id="rId79" Type="http://schemas.openxmlformats.org/officeDocument/2006/relationships/hyperlink" Target="https://hal.science/hal-04787192v1" TargetMode="External"/><Relationship Id="rId80" Type="http://schemas.openxmlformats.org/officeDocument/2006/relationships/hyperlink" Target="https://hal.science/hal-04763065v1" TargetMode="External"/><Relationship Id="rId81" Type="http://schemas.openxmlformats.org/officeDocument/2006/relationships/hyperlink" Target="https://hal.science/hal-04763086v1" TargetMode="External"/><Relationship Id="rId82" Type="http://schemas.openxmlformats.org/officeDocument/2006/relationships/hyperlink" Target="https://shs.hal.science/halshs-04587027v1" TargetMode="External"/><Relationship Id="rId83" Type="http://schemas.openxmlformats.org/officeDocument/2006/relationships/hyperlink" Target="https://hal.science/hal-04763075v1" TargetMode="External"/><Relationship Id="rId84" Type="http://schemas.openxmlformats.org/officeDocument/2006/relationships/hyperlink" Target="https://hal.science/hal-02522753v1" TargetMode="External"/><Relationship Id="rId85" Type="http://schemas.openxmlformats.org/officeDocument/2006/relationships/hyperlink" Target="https://hal.science/hal-04787191v1" TargetMode="External"/><Relationship Id="rId86" Type="http://schemas.openxmlformats.org/officeDocument/2006/relationships/hyperlink" Target="https://hal.science/hal-04763081v1" TargetMode="External"/><Relationship Id="rId87" Type="http://schemas.openxmlformats.org/officeDocument/2006/relationships/hyperlink" Target="https://hal.science/hal-04784326v1" TargetMode="External"/><Relationship Id="rId88" Type="http://schemas.openxmlformats.org/officeDocument/2006/relationships/hyperlink" Target="https://hal.science/hal-04784324v1" TargetMode="External"/><Relationship Id="rId89" Type="http://schemas.openxmlformats.org/officeDocument/2006/relationships/hyperlink" Target="https://hal.science/search/index/?q=*&amp;authFullName_s=Brice Pedroletti" TargetMode="External"/><Relationship Id="rId90" Type="http://schemas.openxmlformats.org/officeDocument/2006/relationships/hyperlink" Target="https://hal.science/hal-04784325v1" TargetMode="External"/><Relationship Id="rId91" Type="http://schemas.openxmlformats.org/officeDocument/2006/relationships/hyperlink" Target="https://hal.science/hal-03078827v1" TargetMode="External"/><Relationship Id="rId92" Type="http://schemas.openxmlformats.org/officeDocument/2006/relationships/hyperlink" Target="https://hal.science/hal-05527403v1" TargetMode="External"/><Relationship Id="rId93" Type="http://schemas.openxmlformats.org/officeDocument/2006/relationships/hyperlink" Target="https://hal.science/search/index/?q=*&amp;authFullName_s=Thomas Brisson" TargetMode="External"/><Relationship Id="rId94" Type="http://schemas.openxmlformats.org/officeDocument/2006/relationships/hyperlink" Target="https://hal.science/search/index/?q=*&amp;authFullName_s=Joseph Ciaudo" TargetMode="External"/><Relationship Id="rId95" Type="http://schemas.openxmlformats.org/officeDocument/2006/relationships/hyperlink" Target="https://hal.science/search/index/?q=*&amp;authFullName_s=Alexandre Gandil" TargetMode="External"/><Relationship Id="rId96" Type="http://schemas.openxmlformats.org/officeDocument/2006/relationships/hyperlink" Target="https://hal.science/search/index/?q=*&amp;authFullName_s=Delphine All&#232;s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CASTETS</dc:title>
  <dc:description>CV</dc:description>
  <dc:subject/>
  <cp:keywords/>
  <cp:category/>
  <cp:lastModifiedBy/>
  <dcterms:created xsi:type="dcterms:W3CDTF">2026-03-15T15:30:10+01:00</dcterms:created>
  <dcterms:modified xsi:type="dcterms:W3CDTF">2026-03-15T15:30:10+01:00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