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DORGNIER </w:t>
      </w:r>
      <w:r>
        <w:rPr>
          <w:color w:val="641e6e"/>
        </w:rPr>
        <w:t xml:space="preserve">Maître de Conférences en Psychologie Cognitive et des Apprentissages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remi-dorgnier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0000-0002-6815-6904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Psychologie Cognitive et des Apprentissages à l’INSPE Normandie Rouen Le Havre et chercheur au Laboratoire CRFDP de l'Université de Rouen Normandie.</w:t>
      </w:r>
    </w:p>
    <w:p>
      <w:pPr/>
      <w:r>
        <w:rPr/>
        <w:t xml:space="preserve">Mes travaux portent sur les sciences cognitives appliquées à l’éducation. Mon approche combine recherche fondamentale et applications concrètes, afin de mieux relier neurosciences, psychologie cognitive et pratiques éducatives. Je m’intéresse à la compréhension et à l’optimisation des processus d’apprentissage, avec pour objectif de favoriser la réussite scolaire et l’épanouissement personnel des élèves.</w:t>
      </w:r>
    </w:p>
    <w:p>
      <w:pPr/>
      <w:hyperlink r:id="rId10" w:history="1">
        <w:r>
          <w:rPr>
            <w:color w:val="#410a8c"/>
            <w:u w:val="single"/>
          </w:rPr>
          <w:t xml:space="preserve">https://crfdp.univ-rouen.fr/remi-dorgnier/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distorsions de mémoire : l’impact des stéréotypes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pp.341-348.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⟨10.1684/pnv.2022.1048⟩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en éducation inclusive</w:t>
            </w:r>
            <w:r>
              <w:rPr/>
              <w:t xml:space="preserve">, Institut des troubles d’apprentissage, Mar 2025, Québec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des sciences cognitives pour optimiser l'apprentissage : focus sur les stratégies mnésiques efficaces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cognitives et apprentissages : Comprendre, apprendre, mémoriser : un triptyque inséparable ?</w:t>
            </w:r>
            <w:r>
              <w:rPr/>
              <w:t xml:space="preserve">, Hybrid Innovative Learning Lab,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Educatif : eXpérimenter pour Transformer l’apprentissage</w:t>
            </w:r>
            <w:r>
              <w:rPr/>
              <w:t xml:space="preserve">, La Maison Universitaire de l'Éducation,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E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dorgnier" TargetMode="External"/><Relationship Id="rId9" Type="http://schemas.openxmlformats.org/officeDocument/2006/relationships/hyperlink" Target="https://orcid.org/0000-0002-6815-6904" TargetMode="External"/><Relationship Id="rId10" Type="http://schemas.openxmlformats.org/officeDocument/2006/relationships/hyperlink" Target="https://crfdp.univ-rouen.fr/remi-dorgnier/" TargetMode="External"/><Relationship Id="rId11" Type="http://schemas.openxmlformats.org/officeDocument/2006/relationships/hyperlink" Target="https://hal.science/hal-05355338v1" TargetMode="External"/><Relationship Id="rId12" Type="http://schemas.openxmlformats.org/officeDocument/2006/relationships/hyperlink" Target="https://hal.science/search/index/?q=*&amp;authFullName_s=R&#233;mi Dorgnier" TargetMode="External"/><Relationship Id="rId13" Type="http://schemas.openxmlformats.org/officeDocument/2006/relationships/hyperlink" Target="https://hal.science/search/index/?q=*&amp;authFullName_s=Marie Mazerolle" TargetMode="External"/><Relationship Id="rId14" Type="http://schemas.openxmlformats.org/officeDocument/2006/relationships/hyperlink" Target="https://hal.science/search/index/?q=*&amp;authFullName_s=Fran&#231;ois Maquestiaux" TargetMode="External"/><Relationship Id="rId15" Type="http://schemas.openxmlformats.org/officeDocument/2006/relationships/hyperlink" Target="https://hal.science/search/index/?q=*&amp;authFullName_s=Laurence Picard" TargetMode="External"/><Relationship Id="rId16" Type="http://schemas.openxmlformats.org/officeDocument/2006/relationships/hyperlink" Target="https://hal.science/hal-05355327v1" TargetMode="External"/><Relationship Id="rId17" Type="http://schemas.openxmlformats.org/officeDocument/2006/relationships/hyperlink" Target="https://dx.doi.org/10.1080/00220671.2024.2431695" TargetMode="External"/><Relationship Id="rId18" Type="http://schemas.openxmlformats.org/officeDocument/2006/relationships/hyperlink" Target="https://hal.science/hal-05355322v1" TargetMode="External"/><Relationship Id="rId19" Type="http://schemas.openxmlformats.org/officeDocument/2006/relationships/hyperlink" Target="https://dx.doi.org/10.1684/pnv.2022.1048" TargetMode="External"/><Relationship Id="rId20" Type="http://schemas.openxmlformats.org/officeDocument/2006/relationships/hyperlink" Target="https://hal.science/hal-05355395v1" TargetMode="External"/><Relationship Id="rId21" Type="http://schemas.openxmlformats.org/officeDocument/2006/relationships/hyperlink" Target="https://hal.science/hal-05355404v1" TargetMode="External"/><Relationship Id="rId22" Type="http://schemas.openxmlformats.org/officeDocument/2006/relationships/hyperlink" Target="https://hal.science/hal-05355380v1" TargetMode="External"/><Relationship Id="rId23" Type="http://schemas.openxmlformats.org/officeDocument/2006/relationships/hyperlink" Target="https://hal.science/hal-05355390v1" TargetMode="External"/><Relationship Id="rId24" Type="http://schemas.openxmlformats.org/officeDocument/2006/relationships/hyperlink" Target="https://hal.science/hal-05355398v1" TargetMode="External"/><Relationship Id="rId25" Type="http://schemas.openxmlformats.org/officeDocument/2006/relationships/hyperlink" Target="https://hal.science/hal-05355372v1" TargetMode="External"/><Relationship Id="rId26" Type="http://schemas.openxmlformats.org/officeDocument/2006/relationships/hyperlink" Target="https://hal.science/hal-05355369v1" TargetMode="External"/><Relationship Id="rId27" Type="http://schemas.openxmlformats.org/officeDocument/2006/relationships/hyperlink" Target="https://hal.science/hal-05355364v1" TargetMode="External"/><Relationship Id="rId28" Type="http://schemas.openxmlformats.org/officeDocument/2006/relationships/hyperlink" Target="https://hal.science/search/index/?q=*&amp;authFullName_s=Lo&#239;c Mura" TargetMode="External"/><Relationship Id="rId29" Type="http://schemas.openxmlformats.org/officeDocument/2006/relationships/hyperlink" Target="https://hal.science/hal-05355358v1" TargetMode="External"/><Relationship Id="rId30" Type="http://schemas.openxmlformats.org/officeDocument/2006/relationships/hyperlink" Target="https://hal.science/hal-0535535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DORGNIER</dc:title>
  <dc:description>CV</dc:description>
  <dc:subject/>
  <cp:keywords/>
  <cp:category/>
  <cp:lastModifiedBy/>
  <dcterms:created xsi:type="dcterms:W3CDTF">2026-03-15T07:01:35+01:00</dcterms:created>
  <dcterms:modified xsi:type="dcterms:W3CDTF">2026-03-15T07:01:35+01:00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