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Mougin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loyauté et performance : la dualité des consultants en management dans la série House of 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Laboratoire VALLOREM, Apr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l’échec d’un projet d’harmonisation du dossier patient informatise au sein d’un GHT – une lecture par la théorie de la vision organisante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dépassement des frontières dans les organisations de santé : enjeux, défis et perspectives</w:t>
            </w:r>
            <w:r>
              <w:rPr/>
              <w:t xml:space="preserve">, Association de Recherche Appliquée au Management des Organisations de Santé (ARAMOS),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du sensemaking sur la construction de la vision organisante : le cas d'un projet SI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 : Les SI face aux changements de paradigmes : décarbonation, réhumanisation et recherche de sens</w:t>
            </w:r>
            <w:r>
              <w:rPr/>
              <w:t xml:space="preserve">, Association Information et Management,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partage de connaissances sur la construction de la vision organisante du dossier patient informatise : le cas d’un projet en systeme d’information au sein d’un groupement hospitalier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ARAMOS : Les organisations de santé : définitions et transformations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des activités discursives et interprétatives dans la transformation des représentations individuelles en représentations collectives d'un projet SI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2023, 2, pp.114-131.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⟨10.3917/jdds.041.2.0114⟩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hal-04454857v1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089v1" TargetMode="External"/><Relationship Id="rId8" Type="http://schemas.openxmlformats.org/officeDocument/2006/relationships/hyperlink" Target="https://hal.science/search/index/?q=*&amp;authFullName_s=R&#233;mi Mougin" TargetMode="External"/><Relationship Id="rId9" Type="http://schemas.openxmlformats.org/officeDocument/2006/relationships/hyperlink" Target="https://hal.science/hal-05402148v1" TargetMode="External"/><Relationship Id="rId10" Type="http://schemas.openxmlformats.org/officeDocument/2006/relationships/hyperlink" Target="https://hal.science/hal-04117311v1" TargetMode="External"/><Relationship Id="rId11" Type="http://schemas.openxmlformats.org/officeDocument/2006/relationships/hyperlink" Target="https://hal.science/search/index/?q=*&amp;authFullName_s=Micka&#235;l David" TargetMode="External"/><Relationship Id="rId12" Type="http://schemas.openxmlformats.org/officeDocument/2006/relationships/hyperlink" Target="https://hal.science/search/index/?q=*&amp;authFullName_s=Patricia Coutelle" TargetMode="External"/><Relationship Id="rId13" Type="http://schemas.openxmlformats.org/officeDocument/2006/relationships/hyperlink" Target="https://hal.science/hal-03482384v1" TargetMode="External"/><Relationship Id="rId14" Type="http://schemas.openxmlformats.org/officeDocument/2006/relationships/hyperlink" Target="https://hal.science/hal-04454857v1" TargetMode="External"/><Relationship Id="rId15" Type="http://schemas.openxmlformats.org/officeDocument/2006/relationships/hyperlink" Target="https://dx.doi.org/10.3917/jdds.041.2.011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Mougin</dc:title>
  <dc:description>CV</dc:description>
  <dc:subject/>
  <cp:keywords/>
  <cp:category/>
  <cp:lastModifiedBy/>
  <dcterms:created xsi:type="dcterms:W3CDTF">2026-04-10T02:14:20+02:00</dcterms:created>
  <dcterms:modified xsi:type="dcterms:W3CDTF">2026-04-10T02:14:20+02:00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