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3.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Cabrillac </w:t></w:r><w:r><w:rPr><w:color w:val="641e6e"/></w:rPr><w:t xml:space="preserve"> Rémy CABRILLAC, professeur à la Faculté de droit et de science politique (Université de Montpellier), depuis 1991 (professeur à l'Université de la Réunion de 1994 à 1998). Thèmes de recherches : droit civil (en particulier droit des obligations et droit patrimonial de la famille), droit comparé, théorie du droit (les codifications), droit et littérature. Expert pour de nombreuses codifications ou recodifications en France et dans le monde.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Retour sur le concours d'agrégation de droit privé et sciences criminelles</w:t></w:r></w:hyperlink></w:p><w:p><w:pPr/><w:hyperlink r:id="rId9" w:history="1"><w:r><w:rPr><w:color w:val="#410a8c"/><w:u w:val="single"/></w:rPr><w:t xml:space="preserve">Rémy Cabrillac</w:t></w:r></w:hyperlink></w:p><w:p><w:pPr/><w:r><w:rPr><w:i w:val="1"/><w:iCs w:val="1"/></w:rPr><w:t xml:space="preserve">Recueil Dalloz</w:t></w:r><w:r><w:rPr/><w:t xml:space="preserve">, 2024, 29, pp.1456</w:t></w:r></w:p><w:p><w:pPr/><w:r><w:rPr/><w:t xml:space="preserve">Article dans une revue</w:t></w:r></w:p><w:p><w:pPr/><w:hyperlink r:id="rId8" w:history="1"><w:r><w:rPr><w:color w:val="#410a8c"/><w:u w:val="single"/></w:rPr><w:t xml:space="preserve">halshs-04663311v1</w:t></w:r></w:hyperlink></w:p></w:tc></w:tr><w:tr><w:trPr/><w:tc><w:tcPr><w:noWrap/></w:tcPr><w:p><w:pPr><w:spacing w:after="200"/></w:pPr><w:hyperlink r:id="rId10" w:history="1"><w:r><w:rPr><w:color w:val="1e198e"/><w:b w:val="1"/><w:bCs w:val="1"/><w:u w:val="single"/></w:rPr><w:t xml:space="preserve">« Il y a mille et une figures du juge dans les créations artistiques, selon l'époque ou l'artiste »</w:t></w:r></w:hyperlink></w:p><w:p><w:pPr/><w:hyperlink r:id="rId9" w:history="1"><w:r><w:rPr><w:color w:val="#410a8c"/><w:u w:val="single"/></w:rPr><w:t xml:space="preserve">Rémy Cabrillac</w:t></w:r></w:hyperlink></w:p><w:p><w:pPr/><w:r><w:rPr><w:i w:val="1"/><w:iCs w:val="1"/></w:rPr><w:t xml:space="preserve">AJFP. Actualité juridique Fonctions publiques</w:t></w:r><w:r><w:rPr/><w:t xml:space="preserve">, 2023, 12, pp.596</w:t></w:r></w:p><w:p><w:pPr/><w:r><w:rPr/><w:t xml:space="preserve">Article dans une revue</w:t></w:r></w:p><w:p><w:pPr/><w:hyperlink r:id="rId10" w:history="1"><w:r><w:rPr><w:color w:val="#410a8c"/><w:u w:val="single"/></w:rPr><w:t xml:space="preserve">halshs-04348326v1</w:t></w:r></w:hyperlink></w:p></w:tc></w:tr><w:tr><w:trPr/><w:tc><w:tcPr><w:noWrap/></w:tcPr><w:p><w:pPr><w:spacing w:after="200"/></w:pPr><w:hyperlink r:id="rId11" w:history="1"><w:r><w:rPr><w:color w:val="1e198e"/><w:b w:val="1"/><w:bCs w:val="1"/><w:u w:val="single"/></w:rPr><w:t xml:space="preserve">Le droit saisi par l'art</w:t></w:r></w:hyperlink></w:p><w:p><w:pPr/><w:hyperlink r:id="rId9" w:history="1"><w:r><w:rPr><w:color w:val="#410a8c"/><w:u w:val="single"/></w:rPr><w:t xml:space="preserve">Rémy Cabrillac</w:t></w:r></w:hyperlink></w:p><w:p><w:pPr/><w:r><w:rPr><w:i w:val="1"/><w:iCs w:val="1"/></w:rPr><w:t xml:space="preserve">Recueil Dalloz</w:t></w:r><w:r><w:rPr/><w:t xml:space="preserve">, 2023, 42, pp.2184</w:t></w:r></w:p><w:p><w:pPr/><w:r><w:rPr/><w:t xml:space="preserve">Article dans une revue</w:t></w:r></w:p><w:p><w:pPr/><w:hyperlink r:id="rId11" w:history="1"><w:r><w:rPr><w:color w:val="#410a8c"/><w:u w:val="single"/></w:rPr><w:t xml:space="preserve">halshs-04323274v1</w:t></w:r></w:hyperlink></w:p></w:tc></w:tr><w:tr><w:trPr/><w:tc><w:tcPr><w:noWrap/></w:tcPr><w:p><w:pPr><w:spacing w:after="200"/></w:pPr><w:hyperlink r:id="rId12" w:history="1"><w:r><w:rPr><w:color w:val="1e198e"/><w:b w:val="1"/><w:bCs w:val="1"/><w:u w:val="single"/></w:rPr><w:t xml:space="preserve">La boîte magique</w:t></w:r></w:hyperlink></w:p><w:p><w:pPr/><w:hyperlink r:id="rId9" w:history="1"><w:r><w:rPr><w:color w:val="#410a8c"/><w:u w:val="single"/></w:rPr><w:t xml:space="preserve">Rémy Cabrillac</w:t></w:r></w:hyperlink></w:p><w:p><w:pPr/><w:r><w:rPr><w:i w:val="1"/><w:iCs w:val="1"/></w:rPr><w:t xml:space="preserve">Recueil Dalloz</w:t></w:r><w:r><w:rPr/><w:t xml:space="preserve">, 2022, 43, pp.2217</w:t></w:r></w:p><w:p><w:pPr/><w:r><w:rPr/><w:t xml:space="preserve">Article dans une revue</w:t></w:r></w:p><w:p><w:pPr/><w:hyperlink r:id="rId12" w:history="1"><w:r><w:rPr><w:color w:val="#410a8c"/><w:u w:val="single"/></w:rPr><w:t xml:space="preserve">halshs-03893125v1</w:t></w:r></w:hyperlink></w:p></w:tc></w:tr><w:tr><w:trPr/><w:tc><w:tcPr><w:noWrap/></w:tcPr><w:p><w:pPr><w:spacing w:after="200"/></w:pPr><w:hyperlink r:id="rId13" w:history="1"><w:r><w:rPr><w:color w:val="1e198e"/><w:b w:val="1"/><w:bCs w:val="1"/><w:u w:val="single"/></w:rPr><w:t xml:space="preserve">La décision</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3" w:history="1"><w:r><w:rPr><w:color w:val="#410a8c"/><w:u w:val="single"/></w:rPr><w:t xml:space="preserve">hal-03916075v1</w:t></w:r></w:hyperlink></w:p></w:tc></w:tr><w:tr><w:trPr/><w:tc><w:tcPr><w:noWrap/></w:tcPr><w:p><w:pPr><w:spacing w:after="200"/></w:pPr><w:hyperlink r:id="rId15" w:history="1"><w:r><w:rPr><w:color w:val="1e198e"/><w:b w:val="1"/><w:bCs w:val="1"/><w:u w:val="single"/></w:rPr><w:t xml:space="preserve">La décision, 84</w:t></w:r></w:hyperlink></w:p><w:p><w:pPr/><w:hyperlink r:id="rId14" w:history="1"><w:r><w:rPr><w:color w:val="#410a8c"/><w:u w:val="single"/></w:rPr><w:t xml:space="preserve">R. Cabrillac</w:t></w:r></w:hyperlink></w:p><w:p><w:pPr/><w:r><w:rPr><w:i w:val="1"/><w:iCs w:val="1"/></w:rPr><w:t xml:space="preserve">La Semaine juridique. Édition générale</w:t></w:r><w:r><w:rPr/><w:t xml:space="preserve">, 2022</w:t></w:r></w:p><w:p><w:pPr/><w:r><w:rPr/><w:t xml:space="preserve">Article dans une revue</w:t></w:r></w:p><w:p><w:pPr/><w:hyperlink r:id="rId15" w:history="1"><w:r><w:rPr><w:color w:val="#410a8c"/><w:u w:val="single"/></w:rPr><w:t xml:space="preserve">hal-03638840v1</w:t></w:r></w:hyperlink></w:p></w:tc></w:tr><w:tr><w:trPr/><w:tc><w:tcPr><w:noWrap/></w:tcPr><w:p><w:pPr><w:spacing w:after="200"/></w:pPr><w:hyperlink r:id="rId16" w:history="1"><w:r><w:rPr><w:color w:val="1e198e"/><w:b w:val="1"/><w:bCs w:val="1"/><w:u w:val="single"/></w:rPr><w:t xml:space="preserve">La codification</w:t></w:r></w:hyperlink></w:p><w:p><w:pPr/><w:hyperlink r:id="rId14" w:history="1"><w:r><w:rPr><w:color w:val="#410a8c"/><w:u w:val="single"/></w:rPr><w:t xml:space="preserve">R. Cabrillac</w:t></w:r></w:hyperlink></w:p><w:p><w:pPr/><w:r><w:rPr><w:i w:val="1"/><w:iCs w:val="1"/></w:rPr><w:t xml:space="preserve">Bulletin de l'Académie des Sciences et Lettres de Montpellier</w:t></w:r><w:r><w:rPr/><w:t xml:space="preserve">, 2021</w:t></w:r></w:p><w:p><w:pPr/><w:r><w:rPr/><w:t xml:space="preserve">Article dans une revue</w:t></w:r></w:p><w:p><w:pPr/><w:hyperlink r:id="rId16" w:history="1"><w:r><w:rPr><w:color w:val="#410a8c"/><w:u w:val="single"/></w:rPr><w:t xml:space="preserve">hal-03916099v1</w:t></w:r></w:hyperlink></w:p></w:tc></w:tr><w:tr><w:trPr/><w:tc><w:tcPr><w:noWrap/></w:tcPr><w:p><w:pPr><w:spacing w:after="200"/></w:pPr><w:hyperlink r:id="rId17" w:history="1"><w:r><w:rPr><w:color w:val="1e198e"/><w:b w:val="1"/><w:bCs w:val="1"/><w:u w:val="single"/></w:rPr><w:t xml:space="preserve">Boxeuse, idéaliste, tatouée et notaire</w:t></w:r></w:hyperlink></w:p><w:p><w:pPr/><w:hyperlink r:id="rId9" w:history="1"><w:r><w:rPr><w:color w:val="#410a8c"/><w:u w:val="single"/></w:rPr><w:t xml:space="preserve">Rémy Cabrillac</w:t></w:r></w:hyperlink></w:p><w:p><w:pPr/><w:r><w:rPr><w:i w:val="1"/><w:iCs w:val="1"/></w:rPr><w:t xml:space="preserve">Recueil Dalloz</w:t></w:r><w:r><w:rPr/><w:t xml:space="preserve">, 2021, 21, pp.1129</w:t></w:r></w:p><w:p><w:pPr/><w:r><w:rPr/><w:t xml:space="preserve">Article dans une revue</w:t></w:r></w:p><w:p><w:pPr/><w:hyperlink r:id="rId17" w:history="1"><w:r><w:rPr><w:color w:val="#410a8c"/><w:u w:val="single"/></w:rPr><w:t xml:space="preserve">halshs-03260984v1</w:t></w:r></w:hyperlink></w:p></w:tc></w:tr><w:tr><w:trPr/><w:tc><w:tcPr><w:noWrap/></w:tcPr><w:p><w:pPr><w:spacing w:after="200"/></w:pPr><w:hyperlink r:id="rId18" w:history="1"><w:r><w:rPr><w:color w:val="1e198e"/><w:b w:val="1"/><w:bCs w:val="1"/><w:u w:val="single"/></w:rPr><w:t xml:space="preserve">Lex, conception, chorégraphie, n° 5, p. 367</w:t></w:r></w:hyperlink></w:p><w:p><w:pPr/><w:hyperlink r:id="rId14" w:history="1"><w:r><w:rPr><w:color w:val="#410a8c"/><w:u w:val="single"/></w:rPr><w:t xml:space="preserve">R. Cabrillac</w:t></w:r></w:hyperlink></w:p><w:p><w:pPr/><w:r><w:rPr><w:i w:val="1"/><w:iCs w:val="1"/></w:rPr><w:t xml:space="preserve">Revue Droit &amp; Littérature</w:t></w:r><w:r><w:rPr/><w:t xml:space="preserve">, 2021</w:t></w:r></w:p><w:p><w:pPr/><w:r><w:rPr/><w:t xml:space="preserve">Article dans une revue</w:t></w:r></w:p><w:p><w:pPr/><w:hyperlink r:id="rId18" w:history="1"><w:r><w:rPr><w:color w:val="#410a8c"/><w:u w:val="single"/></w:rPr><w:t xml:space="preserve">hal-03638789v1</w:t></w:r></w:hyperlink></w:p></w:tc></w:tr><w:tr><w:trPr/><w:tc><w:tcPr><w:noWrap/></w:tcPr><w:p><w:pPr><w:spacing w:after="200"/></w:pPr><w:hyperlink r:id="rId19" w:history="1"><w:r><w:rPr><w:color w:val="1e198e"/><w:b w:val="1"/><w:bCs w:val="1"/><w:u w:val="single"/></w:rPr><w:t xml:space="preserve">El anteproyecto de reforma del derecho francés de la responsabilidad extracontractual, T. LXXIV, fasc. 1</w:t></w:r></w:hyperlink></w:p><w:p><w:pPr/><w:hyperlink r:id="rId14" w:history="1"><w:r><w:rPr><w:color w:val="#410a8c"/><w:u w:val="single"/></w:rPr><w:t xml:space="preserve">R. Cabrillac</w:t></w:r></w:hyperlink></w:p><w:p><w:pPr/><w:r><w:rPr><w:i w:val="1"/><w:iCs w:val="1"/></w:rPr><w:t xml:space="preserve">anuario de drecho civil</w:t></w:r><w:r><w:rPr/><w:t xml:space="preserve">, 2021</w:t></w:r></w:p><w:p><w:pPr/><w:r><w:rPr/><w:t xml:space="preserve">Article dans une revue</w:t></w:r></w:p><w:p><w:pPr/><w:hyperlink r:id="rId19" w:history="1"><w:r><w:rPr><w:color w:val="#410a8c"/><w:u w:val="single"/></w:rPr><w:t xml:space="preserve">hal-03638779v1</w:t></w:r></w:hyperlink></w:p></w:tc></w:tr><w:tr><w:trPr/><w:tc><w:tcPr><w:noWrap/></w:tcPr><w:p><w:pPr><w:spacing w:after="200"/></w:pPr><w:hyperlink r:id="rId20" w:history="1"><w:r><w:rPr><w:color w:val="1e198e"/><w:b w:val="1"/><w:bCs w:val="1"/><w:u w:val="single"/></w:rPr><w:t xml:space="preserve">Que demeure-t-il du Code Napoléon ?</w:t></w:r></w:hyperlink></w:p><w:p><w:pPr/><w:hyperlink r:id="rId14" w:history="1"><w:r><w:rPr><w:color w:val="#410a8c"/><w:u w:val="single"/></w:rPr><w:t xml:space="preserve">R. Cabrillac</w:t></w:r></w:hyperlink></w:p><w:p><w:pPr/><w:r><w:rPr><w:i w:val="1"/><w:iCs w:val="1"/></w:rPr><w:t xml:space="preserve">Journal des sociétés : mensuel du juriste et de l'entreprise</w:t></w:r><w:r><w:rPr/><w:t xml:space="preserve">, 2021</w:t></w:r></w:p><w:p><w:pPr/><w:r><w:rPr/><w:t xml:space="preserve">Article dans une revue</w:t></w:r></w:p><w:p><w:pPr/><w:hyperlink r:id="rId20" w:history="1"><w:r><w:rPr><w:color w:val="#410a8c"/><w:u w:val="single"/></w:rPr><w:t xml:space="preserve">hal-03638766v1</w:t></w:r></w:hyperlink></w:p></w:tc></w:tr><w:tr><w:trPr/><w:tc><w:tcPr><w:noWrap/></w:tcPr><w:p><w:pPr><w:spacing w:after="200"/></w:pPr><w:hyperlink r:id="rId21" w:history="1"><w:r><w:rPr><w:color w:val="1e198e"/><w:b w:val="1"/><w:bCs w:val="1"/><w:u w:val="single"/></w:rPr><w:t xml:space="preserve">Un confinement avec Brassens</w:t></w:r></w:hyperlink></w:p><w:p><w:pPr/><w:hyperlink r:id="rId9" w:history="1"><w:r><w:rPr><w:color w:val="#410a8c"/><w:u w:val="single"/></w:rPr><w:t xml:space="preserve">Rémy Cabrillac</w:t></w:r></w:hyperlink></w:p><w:p><w:pPr/><w:r><w:rPr><w:i w:val="1"/><w:iCs w:val="1"/></w:rPr><w:t xml:space="preserve">Recueil Dalloz</w:t></w:r><w:r><w:rPr/><w:t xml:space="preserve">, 2021, 07, pp.366</w:t></w:r></w:p><w:p><w:pPr/><w:r><w:rPr/><w:t xml:space="preserve">Article dans une revue</w:t></w:r></w:p><w:p><w:pPr/><w:hyperlink r:id="rId21" w:history="1"><w:r><w:rPr><w:color w:val="#410a8c"/><w:u w:val="single"/></w:rPr><w:t xml:space="preserve">halshs-03148652v1</w:t></w:r></w:hyperlink></w:p></w:tc></w:tr><w:tr><w:trPr/><w:tc><w:tcPr><w:noWrap/></w:tcPr><w:p><w:pPr><w:spacing w:after="200"/></w:pPr><w:hyperlink r:id="rId22" w:history="1"><w:r><w:rPr><w:color w:val="1e198e"/><w:b w:val="1"/><w:bCs w:val="1"/><w:u w:val="single"/></w:rPr><w:t xml:space="preserve">Les volontés</w:t></w:r></w:hyperlink></w:p><w:p><w:pPr/><w:hyperlink r:id="rId9" w:history="1"><w:r><w:rPr><w:color w:val="#410a8c"/><w:u w:val="single"/></w:rPr><w:t xml:space="preserve">Rémy Cabrillac</w:t></w:r></w:hyperlink></w:p><w:p><w:pPr/><w:r><w:rPr><w:i w:val="1"/><w:iCs w:val="1"/></w:rPr><w:t xml:space="preserve">Recueil Dalloz</w:t></w:r><w:r><w:rPr/><w:t xml:space="preserve">, 2020, 28, pp.1569</w:t></w:r></w:p><w:p><w:pPr/><w:r><w:rPr/><w:t xml:space="preserve">Article dans une revue</w:t></w:r></w:p><w:p><w:pPr/><w:hyperlink r:id="rId22" w:history="1"><w:r><w:rPr><w:color w:val="#410a8c"/><w:u w:val="single"/></w:rPr><w:t xml:space="preserve">halshs-02911062v1</w:t></w:r></w:hyperlink></w:p></w:tc></w:tr><w:tr><w:trPr/><w:tc><w:tcPr><w:noWrap/></w:tcPr><w:p><w:pPr><w:spacing w:after="200"/></w:pPr><w:hyperlink r:id="rId23" w:history="1"><w:r><w:rPr><w:color w:val="1e198e"/><w:b w:val="1"/><w:bCs w:val="1"/><w:u w:val="single"/></w:rPr><w:t xml:space="preserve">Le Code civil chinois</w:t></w:r></w:hyperlink></w:p><w:p><w:pPr/><w:hyperlink r:id="rId9" w:history="1"><w:r><w:rPr><w:color w:val="#410a8c"/><w:u w:val="single"/></w:rPr><w:t xml:space="preserve">Rémy Cabrillac</w:t></w:r></w:hyperlink></w:p><w:p><w:pPr/><w:r><w:rPr><w:i w:val="1"/><w:iCs w:val="1"/></w:rPr><w:t xml:space="preserve">Recueil Dalloz</w:t></w:r><w:r><w:rPr/><w:t xml:space="preserve">, 2020, 24, pp.1375</w:t></w:r></w:p><w:p><w:pPr/><w:r><w:rPr/><w:t xml:space="preserve">Article dans une revue</w:t></w:r></w:p><w:p><w:pPr/><w:hyperlink r:id="rId23" w:history="1"><w:r><w:rPr><w:color w:val="#410a8c"/><w:u w:val="single"/></w:rPr><w:t xml:space="preserve">halshs-02884747v1</w:t></w:r></w:hyperlink></w:p></w:tc></w:tr><w:tr><w:trPr/><w:tc><w:tcPr><w:noWrap/></w:tcPr><w:p><w:pPr><w:spacing w:after="200"/></w:pPr><w:hyperlink r:id="rId24" w:history="1"><w:r><w:rPr><w:color w:val="1e198e"/><w:b w:val="1"/><w:bCs w:val="1"/><w:u w:val="single"/></w:rPr><w:t xml:space="preserve">Le jugement d'Horace</w:t></w:r></w:hyperlink></w:p><w:p><w:pPr/><w:hyperlink r:id="rId14" w:history="1"><w:r><w:rPr><w:color w:val="#410a8c"/><w:u w:val="single"/></w:rPr><w:t xml:space="preserve">R. Cabrillac</w:t></w:r></w:hyperlink></w:p><w:p><w:pPr/><w:r><w:rPr><w:i w:val="1"/><w:iCs w:val="1"/></w:rPr><w:t xml:space="preserve">Revue Droit &amp; Littérature</w:t></w:r><w:r><w:rPr/><w:t xml:space="preserve">, 2020, N°4, pp.425</w:t></w:r></w:p><w:p><w:pPr/><w:r><w:rPr/><w:t xml:space="preserve">Article dans une revue</w:t></w:r></w:p><w:p><w:pPr/><w:hyperlink r:id="rId24" w:history="1"><w:r><w:rPr><w:color w:val="#410a8c"/><w:u w:val="single"/></w:rPr><w:t xml:space="preserve">hal-04914941v1</w:t></w:r></w:hyperlink></w:p></w:tc></w:tr><w:tr><w:trPr/><w:tc><w:tcPr><w:noWrap/></w:tcPr><w:p><w:pPr><w:spacing w:after="200"/></w:pPr><w:hyperlink r:id="rId25" w:history="1"><w:r><w:rPr><w:color w:val="1e198e"/><w:b w:val="1"/><w:bCs w:val="1"/><w:u w:val="single"/></w:rPr><w:t xml:space="preserve">Le « oui » des jeunes femmes</w:t></w:r></w:hyperlink></w:p><w:p><w:pPr/><w:hyperlink r:id="rId9" w:history="1"><w:r><w:rPr><w:color w:val="#410a8c"/><w:u w:val="single"/></w:rPr><w:t xml:space="preserve">Rémy Cabrillac</w:t></w:r></w:hyperlink></w:p><w:p><w:pPr/><w:r><w:rPr><w:i w:val="1"/><w:iCs w:val="1"/></w:rPr><w:t xml:space="preserve">Recueil Dalloz</w:t></w:r><w:r><w:rPr/><w:t xml:space="preserve">, 2020, 18, pp.977</w:t></w:r></w:p><w:p><w:pPr/><w:r><w:rPr/><w:t xml:space="preserve">Article dans une revue</w:t></w:r></w:p><w:p><w:pPr/><w:hyperlink r:id="rId25" w:history="1"><w:r><w:rPr><w:color w:val="#410a8c"/><w:u w:val="single"/></w:rPr><w:t xml:space="preserve">halshs-02570818v1</w:t></w:r></w:hyperlink></w:p></w:tc></w:tr><w:tr><w:trPr/><w:tc><w:tcPr><w:noWrap/></w:tcPr><w:p><w:pPr><w:spacing w:after="200"/></w:pPr><w:hyperlink r:id="rId26" w:history="1"><w:r><w:rPr><w:color w:val="1e198e"/><w:b w:val="1"/><w:bCs w:val="1"/><w:u w:val="single"/></w:rPr><w:t xml:space="preserve">How I met your notaire</w:t></w:r></w:hyperlink></w:p><w:p><w:pPr/><w:hyperlink r:id="rId9" w:history="1"><w:r><w:rPr><w:color w:val="#410a8c"/><w:u w:val="single"/></w:rPr><w:t xml:space="preserve">Rémy Cabrillac</w:t></w:r></w:hyperlink></w:p><w:p><w:pPr/><w:r><w:rPr><w:i w:val="1"/><w:iCs w:val="1"/></w:rPr><w:t xml:space="preserve">Recueil Dalloz</w:t></w:r><w:r><w:rPr/><w:t xml:space="preserve">, 2019, 19, pp.1041</w:t></w:r></w:p><w:p><w:pPr/><w:r><w:rPr/><w:t xml:space="preserve">Article dans une revue</w:t></w:r></w:p><w:p><w:pPr/><w:hyperlink r:id="rId26" w:history="1"><w:r><w:rPr><w:color w:val="#410a8c"/><w:u w:val="single"/></w:rPr><w:t xml:space="preserve">halshs-02450144v1</w:t></w:r></w:hyperlink></w:p></w:tc></w:tr><w:tr><w:trPr/><w:tc><w:tcPr><w:noWrap/></w:tcPr><w:p><w:pPr><w:spacing w:after="200"/></w:pPr><w:hyperlink r:id="rId27" w:history="1"><w:r><w:rPr><w:color w:val="1e198e"/><w:b w:val="1"/><w:bCs w:val="1"/><w:u w:val="single"/></w:rPr><w:t xml:space="preserve">Baby or not baby, p. 377</w:t></w:r></w:hyperlink></w:p><w:p><w:pPr/><w:hyperlink r:id="rId9" w:history="1"><w:r><w:rPr><w:color w:val="#410a8c"/><w:u w:val="single"/></w:rPr><w:t xml:space="preserve">Rémy Cabrillac</w:t></w:r></w:hyperlink></w:p><w:p><w:pPr/><w:r><w:rPr><w:i w:val="1"/><w:iCs w:val="1"/></w:rPr><w:t xml:space="preserve">Revue Droit &amp; Littérature</w:t></w:r><w:r><w:rPr/><w:t xml:space="preserve">, 2019</w:t></w:r></w:p><w:p><w:pPr/><w:r><w:rPr/><w:t xml:space="preserve">Article dans une revue</w:t></w:r></w:p><w:p><w:pPr/><w:hyperlink r:id="rId27" w:history="1"><w:r><w:rPr><w:color w:val="#410a8c"/><w:u w:val="single"/></w:rPr><w:t xml:space="preserve">hal-02554590v1</w:t></w:r></w:hyperlink></w:p></w:tc></w:tr><w:tr><w:trPr/><w:tc><w:tcPr><w:noWrap/></w:tcPr><w:p><w:pPr><w:spacing w:after="200"/></w:pPr><w:hyperlink r:id="rId28" w:history="1"><w:r><w:rPr><w:color w:val="1e198e"/><w:b w:val="1"/><w:bCs w:val="1"/><w:u w:val="single"/></w:rPr><w:t xml:space="preserve">Voyage en Absurdie</w:t></w:r></w:hyperlink></w:p><w:p><w:pPr/><w:hyperlink r:id="rId9" w:history="1"><w:r><w:rPr><w:color w:val="#410a8c"/><w:u w:val="single"/></w:rPr><w:t xml:space="preserve">Rémy Cabrillac</w:t></w:r></w:hyperlink></w:p><w:p><w:pPr/><w:r><w:rPr><w:i w:val="1"/><w:iCs w:val="1"/></w:rPr><w:t xml:space="preserve">Recueil Dalloz</w:t></w:r><w:r><w:rPr/><w:t xml:space="preserve">, 2019, 37, pp.2033</w:t></w:r></w:p><w:p><w:pPr/><w:r><w:rPr/><w:t xml:space="preserve">Article dans une revue</w:t></w:r></w:p><w:p><w:pPr/><w:hyperlink r:id="rId28" w:history="1"><w:r><w:rPr><w:color w:val="#410a8c"/><w:u w:val="single"/></w:rPr><w:t xml:space="preserve">halshs-02450253v1</w:t></w:r></w:hyperlink></w:p></w:tc></w:tr><w:tr><w:trPr/><w:tc><w:tcPr><w:noWrap/></w:tcPr><w:p><w:pPr><w:spacing w:after="200"/></w:pPr><w:hyperlink r:id="rId29" w:history="1"><w:r><w:rPr><w:color w:val="1e198e"/><w:b w:val="1"/><w:bCs w:val="1"/><w:u w:val="single"/></w:rPr><w:t xml:space="preserve">Un nouveau Code civil ?</w:t></w:r></w:hyperlink></w:p><w:p><w:pPr/><w:hyperlink r:id="rId9" w:history="1"><w:r><w:rPr><w:color w:val="#410a8c"/><w:u w:val="single"/></w:rPr><w:t xml:space="preserve">Rémy Cabrillac</w:t></w:r></w:hyperlink></w:p><w:p><w:pPr/><w:r><w:rPr><w:i w:val="1"/><w:iCs w:val="1"/></w:rPr><w:t xml:space="preserve">Recueil Dalloz</w:t></w:r><w:r><w:rPr/><w:t xml:space="preserve">, 2019, 39, pp.2149</w:t></w:r></w:p><w:p><w:pPr/><w:r><w:rPr/><w:t xml:space="preserve">Article dans une revue</w:t></w:r></w:p><w:p><w:pPr/><w:hyperlink r:id="rId29" w:history="1"><w:r><w:rPr><w:color w:val="#410a8c"/><w:u w:val="single"/></w:rPr><w:t xml:space="preserve">halshs-02450262v1</w:t></w:r></w:hyperlink></w:p></w:tc></w:tr><w:tr><w:trPr/><w:tc><w:tcPr><w:noWrap/></w:tcPr><w:p><w:pPr><w:spacing w:after="200"/></w:pPr><w:hyperlink r:id="rId30" w:history="1"><w:r><w:rPr><w:color w:val="1e198e"/><w:b w:val="1"/><w:bCs w:val="1"/><w:u w:val="single"/></w:rPr><w:t xml:space="preserve">Un Code européen des affaires, une chance pour la construction européenne</w:t></w:r></w:hyperlink></w:p><w:p><w:pPr/><w:hyperlink r:id="rId9" w:history="1"><w:r><w:rPr><w:color w:val="#410a8c"/><w:u w:val="single"/></w:rPr><w:t xml:space="preserve">Rémy Cabrillac</w:t></w:r></w:hyperlink></w:p><w:p><w:pPr/><w:r><w:rPr><w:i w:val="1"/><w:iCs w:val="1"/></w:rPr><w:t xml:space="preserve">Recueil Dalloz</w:t></w:r><w:r><w:rPr/><w:t xml:space="preserve">, 2019, 21, pp.1191</w:t></w:r></w:p><w:p><w:pPr/><w:r><w:rPr/><w:t xml:space="preserve">Article dans une revue</w:t></w:r></w:p><w:p><w:pPr/><w:hyperlink r:id="rId30" w:history="1"><w:r><w:rPr><w:color w:val="#410a8c"/><w:u w:val="single"/></w:rPr><w:t xml:space="preserve">halshs-02450161v1</w:t></w:r></w:hyperlink></w:p></w:tc></w:tr><w:tr><w:trPr/><w:tc><w:tcPr><w:noWrap/></w:tcPr><w:p><w:pPr><w:spacing w:after="200"/></w:pPr><w:hyperlink r:id="rId31" w:history="1"><w:r><w:rPr><w:color w:val="1e198e"/><w:b w:val="1"/><w:bCs w:val="1"/><w:u w:val="single"/></w:rPr><w:t xml:space="preserve">« Il n'y a certainement aucun secteur de l'activité humaine qui dégage un ennui aussi total que le droit »</w:t></w:r></w:hyperlink></w:p><w:p><w:pPr/><w:hyperlink r:id="rId9" w:history="1"><w:r><w:rPr><w:color w:val="#410a8c"/><w:u w:val="single"/></w:rPr><w:t xml:space="preserve">Rémy Cabrillac</w:t></w:r></w:hyperlink></w:p><w:p><w:pPr/><w:r><w:rPr><w:i w:val="1"/><w:iCs w:val="1"/></w:rPr><w:t xml:space="preserve">Recueil Dalloz</w:t></w:r><w:r><w:rPr/><w:t xml:space="preserve">, 2019, 04, pp.193</w:t></w:r></w:p><w:p><w:pPr/><w:r><w:rPr/><w:t xml:space="preserve">Article dans une revue</w:t></w:r></w:p><w:p><w:pPr/><w:hyperlink r:id="rId31" w:history="1"><w:r><w:rPr><w:color w:val="#410a8c"/><w:u w:val="single"/></w:rPr><w:t xml:space="preserve">halshs-02450045v1</w:t></w:r></w:hyperlink></w:p></w:tc></w:tr><w:tr><w:trPr/><w:tc><w:tcPr><w:noWrap/></w:tcPr><w:p><w:pPr><w:spacing w:after="200"/></w:pPr><w:hyperlink r:id="rId32" w:history="1"><w:r><w:rPr><w:color w:val="1e198e"/><w:b w:val="1"/><w:bCs w:val="1"/><w:u w:val="single"/></w:rPr><w:t xml:space="preserve">Evolucion del derecho de la familia en Francia, avril 2018, n° 46, p. 57 et s.</w:t></w:r></w:hyperlink></w:p><w:p><w:pPr/><w:hyperlink r:id="rId9" w:history="1"><w:r><w:rPr><w:color w:val="#410a8c"/><w:u w:val="single"/></w:rPr><w:t xml:space="preserve">Rémy Cabrillac</w:t></w:r></w:hyperlink></w:p><w:p><w:pPr/><w:r><w:rPr><w:i w:val="1"/><w:iCs w:val="1"/></w:rPr><w:t xml:space="preserve">Actualidad Civil</w:t></w:r><w:r><w:rPr/><w:t xml:space="preserve">, 2018</w:t></w:r></w:p><w:p><w:pPr/><w:r><w:rPr/><w:t xml:space="preserve">Article dans une revue</w:t></w:r></w:p><w:p><w:pPr/><w:hyperlink r:id="rId32" w:history="1"><w:r><w:rPr><w:color w:val="#410a8c"/><w:u w:val="single"/></w:rPr><w:t xml:space="preserve">hal-02554582v1</w:t></w:r></w:hyperlink></w:p></w:tc></w:tr><w:tr><w:trPr/><w:tc><w:tcPr><w:noWrap/></w:tcPr><w:p><w:pPr><w:spacing w:after="200"/></w:pPr><w:hyperlink r:id="rId33" w:history="1"><w:r><w:rPr><w:color w:val="1e198e"/><w:b w:val="1"/><w:bCs w:val="1"/><w:u w:val="single"/></w:rPr><w:t xml:space="preserve">Le notaire et les barricades</w:t></w:r></w:hyperlink></w:p><w:p><w:pPr/><w:hyperlink r:id="rId9" w:history="1"><w:r><w:rPr><w:color w:val="#410a8c"/><w:u w:val="single"/></w:rPr><w:t xml:space="preserve">Rémy Cabrillac</w:t></w:r></w:hyperlink></w:p><w:p><w:pPr/><w:r><w:rPr><w:i w:val="1"/><w:iCs w:val="1"/></w:rPr><w:t xml:space="preserve">Recueil Dalloz</w:t></w:r><w:r><w:rPr/><w:t xml:space="preserve">, 2018, 17, pp.889</w:t></w:r></w:p><w:p><w:pPr/><w:r><w:rPr/><w:t xml:space="preserve">Article dans une revue</w:t></w:r></w:p><w:p><w:pPr/><w:hyperlink r:id="rId33" w:history="1"><w:r><w:rPr><w:color w:val="#410a8c"/><w:u w:val="single"/></w:rPr><w:t xml:space="preserve">halshs-02216133v1</w:t></w:r></w:hyperlink></w:p></w:tc></w:tr><w:tr><w:trPr/><w:tc><w:tcPr><w:noWrap/></w:tcPr><w:p><w:pPr><w:spacing w:after="200"/></w:pPr><w:hyperlink r:id="rId34" w:history="1"><w:r><w:rPr><w:color w:val="1e198e"/><w:b w:val="1"/><w:bCs w:val="1"/><w:u w:val="single"/></w:rPr><w:t xml:space="preserve">Los arreglos amistosos de litigios entre esposos, n° 36, juin 2017, p. 75 et s.</w:t></w:r></w:hyperlink></w:p><w:p><w:pPr/><w:hyperlink r:id="rId9" w:history="1"><w:r><w:rPr><w:color w:val="#410a8c"/><w:u w:val="single"/></w:rPr><w:t xml:space="preserve">Rémy Cabrillac</w:t></w:r></w:hyperlink><w:r><w:rPr/><w:t xml:space="preserve">,</w:t></w:r><w:hyperlink r:id="rId35" w:history="1"><w:r><w:rPr><w:color w:val="#410a8c"/><w:u w:val="single"/></w:rPr><w:t xml:space="preserve">Yura Jeanjean</w:t></w:r></w:hyperlink></w:p><w:p><w:pPr/><w:r><w:rPr><w:i w:val="1"/><w:iCs w:val="1"/></w:rPr><w:t xml:space="preserve">Actualidad Civil</w:t></w:r><w:r><w:rPr/><w:t xml:space="preserve">, 2017</w:t></w:r></w:p><w:p><w:pPr/><w:r><w:rPr/><w:t xml:space="preserve">Article dans une revue</w:t></w:r></w:p><w:p><w:pPr/><w:hyperlink r:id="rId34" w:history="1"><w:r><w:rPr><w:color w:val="#410a8c"/><w:u w:val="single"/></w:rPr><w:t xml:space="preserve">hal-02554454v1</w:t></w:r></w:hyperlink></w:p></w:tc></w:tr><w:tr><w:trPr/><w:tc><w:tcPr><w:noWrap/></w:tcPr><w:p><w:pPr><w:spacing w:after="200"/></w:pPr><w:hyperlink r:id="rId36" w:history="1"><w:r><w:rPr><w:color w:val="1e198e"/><w:b w:val="1"/><w:bCs w:val="1"/><w:u w:val="single"/></w:rPr><w:t xml:space="preserve">Affaire Weinstein et autres : relisons Martial d'Auvergne !</w:t></w:r></w:hyperlink></w:p><w:p><w:pPr/><w:hyperlink r:id="rId9" w:history="1"><w:r><w:rPr><w:color w:val="#410a8c"/><w:u w:val="single"/></w:rPr><w:t xml:space="preserve">Rémy Cabrillac</w:t></w:r></w:hyperlink></w:p><w:p><w:pPr/><w:r><w:rPr><w:i w:val="1"/><w:iCs w:val="1"/></w:rPr><w:t xml:space="preserve">Recueil Dalloz</w:t></w:r><w:r><w:rPr/><w:t xml:space="preserve">, 2017, 40, pp.2297</w:t></w:r></w:p><w:p><w:pPr/><w:r><w:rPr/><w:t xml:space="preserve">Article dans une revue</w:t></w:r></w:p><w:p><w:pPr/><w:hyperlink r:id="rId36" w:history="1"><w:r><w:rPr><w:color w:val="#410a8c"/><w:u w:val="single"/></w:rPr><w:t xml:space="preserve">halshs-02215955v1</w:t></w:r></w:hyperlink></w:p></w:tc></w:tr><w:tr><w:trPr/><w:tc><w:tcPr><w:noWrap/></w:tcPr><w:p><w:pPr><w:spacing w:after="200"/></w:pPr><w:hyperlink r:id="rId37" w:history="1"><w:r><w:rPr><w:color w:val="1e198e"/><w:b w:val="1"/><w:bCs w:val="1"/><w:u w:val="single"/></w:rPr><w:t xml:space="preserve">El nuevo derecho francés de los contratos, n° 70, p. 59 et s.</w:t></w:r></w:hyperlink></w:p><w:p><w:pPr/><w:hyperlink r:id="rId9" w:history="1"><w:r><w:rPr><w:color w:val="#410a8c"/><w:u w:val="single"/></w:rPr><w:t xml:space="preserve">Rémy Cabrillac</w:t></w:r></w:hyperlink></w:p><w:p><w:pPr/><w:r><w:rPr><w:i w:val="1"/><w:iCs w:val="1"/></w:rPr><w:t xml:space="preserve">Revue juridique Thémis de l'Université de Montréal</w:t></w:r><w:r><w:rPr/><w:t xml:space="preserve">, 2016</w:t></w:r></w:p><w:p><w:pPr/><w:r><w:rPr/><w:t xml:space="preserve">Article dans une revue</w:t></w:r></w:p><w:p><w:pPr/><w:hyperlink r:id="rId37" w:history="1"><w:r><w:rPr><w:color w:val="#410a8c"/><w:u w:val="single"/></w:rPr><w:t xml:space="preserve">hal-02554352v1</w:t></w:r></w:hyperlink></w:p></w:tc></w:tr><w:tr><w:trPr/><w:tc><w:tcPr><w:noWrap/></w:tcPr><w:p><w:pPr><w:spacing w:after="200"/></w:pPr><w:hyperlink r:id="rId38" w:history="1"><w:r><w:rPr><w:color w:val="1e198e"/><w:b w:val="1"/><w:bCs w:val="1"/><w:u w:val="single"/></w:rPr><w:t xml:space="preserve">El Codigo civil y comercial de la Nacion argentina, el excito de una clamorosa audaz, p. 1 y s.(traduction de l'article paru au Recueil Dalloz 2015.2397, par S. Picasso)</w:t></w:r></w:hyperlink></w:p><w:p><w:pPr/><w:hyperlink r:id="rId9" w:history="1"><w:r><w:rPr><w:color w:val="#410a8c"/><w:u w:val="single"/></w:rPr><w:t xml:space="preserve">Rémy Cabrillac</w:t></w:r></w:hyperlink></w:p><w:p><w:pPr/><w:r><w:rPr><w:i w:val="1"/><w:iCs w:val="1"/></w:rPr><w:t xml:space="preserve">La ley</w:t></w:r><w:r><w:rPr/><w:t xml:space="preserve">, 2016</w:t></w:r></w:p><w:p><w:pPr/><w:r><w:rPr/><w:t xml:space="preserve">Article dans une revue</w:t></w:r></w:p><w:p><w:pPr/><w:hyperlink r:id="rId38" w:history="1"><w:r><w:rPr><w:color w:val="#410a8c"/><w:u w:val="single"/></w:rPr><w:t xml:space="preserve">hal-02554349v1</w:t></w:r></w:hyperlink></w:p></w:tc></w:tr><w:tr><w:trPr/><w:tc><w:tcPr><w:noWrap/></w:tcPr><w:p><w:pPr><w:spacing w:after="200"/></w:pPr><w:hyperlink r:id="rId39" w:history="1"><w:r><w:rPr><w:color w:val="1e198e"/><w:b w:val="1"/><w:bCs w:val="1"/><w:u w:val="single"/></w:rPr><w:t xml:space="preserve">Le nouveau Code civil et commercial argentin : l'éclatante réussite d'un audacieux pari</w:t></w:r></w:hyperlink></w:p><w:p><w:pPr/><w:hyperlink r:id="rId9" w:history="1"><w:r><w:rPr><w:color w:val="#410a8c"/><w:u w:val="single"/></w:rPr><w:t xml:space="preserve">Rémy Cabrillac</w:t></w:r></w:hyperlink></w:p><w:p><w:pPr/><w:r><w:rPr><w:i w:val="1"/><w:iCs w:val="1"/></w:rPr><w:t xml:space="preserve">Recueil Dalloz</w:t></w:r><w:r><w:rPr/><w:t xml:space="preserve">, 2015, 41, pp.2397</w:t></w:r></w:p><w:p><w:pPr/><w:r><w:rPr/><w:t xml:space="preserve">Article dans une revue</w:t></w:r></w:p><w:p><w:pPr/><w:hyperlink r:id="rId39" w:history="1"><w:r><w:rPr><w:color w:val="#410a8c"/><w:u w:val="single"/></w:rPr><w:t xml:space="preserve">halshs-02215058v1</w:t></w:r></w:hyperlink></w:p></w:tc></w:tr><w:tr><w:trPr/><w:tc><w:tcPr><w:noWrap/></w:tcPr><w:p><w:pPr><w:spacing w:after="200"/></w:pPr><w:hyperlink r:id="rId40" w:history="1"><w:r><w:rPr><w:color w:val="1e198e"/><w:b w:val="1"/><w:bCs w:val="1"/><w:u w:val="single"/></w:rPr><w:t xml:space="preserve">Sonia BEN HADJ YAHIA, La fidélité et le droit</w:t></w:r></w:hyperlink></w:p><w:p><w:pPr/><w:hyperlink r:id="rId9" w:history="1"><w:r><w:rPr><w:color w:val="#410a8c"/><w:u w:val="single"/></w:rPr><w:t xml:space="preserve">Rémy Cabrillac</w:t></w:r></w:hyperlink></w:p><w:p><w:pPr/><w:r><w:rPr><w:i w:val="1"/><w:iCs w:val="1"/></w:rPr><w:t xml:space="preserve">RTDCiv. Revue trimestrielle de droit civil</w:t></w:r><w:r><w:rPr/><w:t xml:space="preserve">, 2013, 04, pp.931</w:t></w:r></w:p><w:p><w:pPr/><w:r><w:rPr/><w:t xml:space="preserve">Article dans une revue</w:t></w:r></w:p><w:p><w:pPr/><w:hyperlink r:id="rId40" w:history="1"><w:r><w:rPr><w:color w:val="#410a8c"/><w:u w:val="single"/></w:rPr><w:t xml:space="preserve">halshs-02249246v1</w:t></w:r></w:hyperlink></w:p></w:tc></w:tr><w:tr><w:trPr/><w:tc><w:tcPr><w:noWrap/></w:tcPr><w:p><w:pPr><w:spacing w:after="200"/></w:pPr><w:hyperlink r:id="rId41" w:history="1"><w:r><w:rPr><w:color w:val="1e198e"/><w:b w:val="1"/><w:bCs w:val="1"/><w:u w:val="single"/></w:rPr><w:t xml:space="preserve">Nathalie PICOD, La remise de dettes en droit privé français</w:t></w:r></w:hyperlink></w:p><w:p><w:pPr/><w:hyperlink r:id="rId9" w:history="1"><w:r><w:rPr><w:color w:val="#410a8c"/><w:u w:val="single"/></w:rPr><w:t xml:space="preserve">Rémy Cabrillac</w:t></w:r></w:hyperlink></w:p><w:p><w:pPr/><w:r><w:rPr><w:i w:val="1"/><w:iCs w:val="1"/></w:rPr><w:t xml:space="preserve">RTDCiv. Revue trimestrielle de droit civil</w:t></w:r><w:r><w:rPr/><w:t xml:space="preserve">, 2012, 02, pp.403</w:t></w:r></w:p><w:p><w:pPr/><w:r><w:rPr/><w:t xml:space="preserve">Article dans une revue</w:t></w:r></w:p><w:p><w:pPr/><w:hyperlink r:id="rId41" w:history="1"><w:r><w:rPr><w:color w:val="#410a8c"/><w:u w:val="single"/></w:rPr><w:t xml:space="preserve">halshs-02248972v1</w:t></w:r></w:hyperlink></w:p></w:tc></w:tr><w:tr><w:trPr/><w:tc><w:tcPr><w:noWrap/></w:tcPr><w:p><w:pPr><w:spacing w:after="200"/></w:pPr><w:hyperlink r:id="rId42" w:history="1"><w:r><w:rPr><w:color w:val="1e198e"/><w:b w:val="1"/><w:bCs w:val="1"/><w:u w:val="single"/></w:rPr><w:t xml:space="preserve">Perspectives françaises et comparées en matière d'imprévision (à propos d'un arrêt de la Cour de cassation belge du 19 juin 2009), 2011/1, vol. 19, p. 136 et s.</w:t></w:r></w:hyperlink></w:p><w:p><w:pPr/><w:hyperlink r:id="rId9" w:history="1"><w:r><w:rPr><w:color w:val="#410a8c"/><w:u w:val="single"/></w:rPr><w:t xml:space="preserve">Rémy Cabrillac</w:t></w:r></w:hyperlink></w:p><w:p><w:pPr/><w:r><w:rPr><w:i w:val="1"/><w:iCs w:val="1"/></w:rPr><w:t xml:space="preserve">European Law Review</w:t></w:r><w:r><w:rPr/><w:t xml:space="preserve">, 2011</w:t></w:r></w:p><w:p><w:pPr/><w:r><w:rPr/><w:t xml:space="preserve">Article dans une revue</w:t></w:r></w:p><w:p><w:pPr/><w:hyperlink r:id="rId42" w:history="1"><w:r><w:rPr><w:color w:val="#410a8c"/><w:u w:val="single"/></w:rPr><w:t xml:space="preserve">hal-02554336v1</w:t></w:r></w:hyperlink></w:p></w:tc></w:tr><w:tr><w:trPr/><w:tc><w:tcPr><w:noWrap/></w:tcPr><w:p><w:pPr><w:spacing w:after="200"/></w:pPr><w:hyperlink r:id="rId43" w:history="1"><w:r><w:rPr><w:color w:val="1e198e"/><w:b w:val="1"/><w:bCs w:val="1"/><w:u w:val="single"/></w:rPr><w:t xml:space="preserve">Les évolutions du préjudice en droit français, n° 10, p. 145 et s.</w:t></w:r></w:hyperlink></w:p><w:p><w:pPr/><w:hyperlink r:id="rId9" w:history="1"><w:r><w:rPr><w:color w:val="#410a8c"/><w:u w:val="single"/></w:rPr><w:t xml:space="preserve">Rémy Cabrillac</w:t></w:r></w:hyperlink></w:p><w:p><w:pPr/><w:r><w:rPr><w:i w:val="1"/><w:iCs w:val="1"/></w:rPr><w:t xml:space="preserve">Revue juridique de l’USEK / USEK Law Journal</w:t></w:r><w:r><w:rPr/><w:t xml:space="preserve">, 2009</w:t></w:r></w:p><w:p><w:pPr/><w:r><w:rPr/><w:t xml:space="preserve">Article dans une revue</w:t></w:r></w:p><w:p><w:pPr/><w:hyperlink r:id="rId43" w:history="1"><w:r><w:rPr><w:color w:val="#410a8c"/><w:u w:val="single"/></w:rPr><w:t xml:space="preserve">hal-02554326v1</w:t></w:r></w:hyperlink></w:p></w:tc></w:tr><w:tr><w:trPr/><w:tc><w:tcPr><w:noWrap/></w:tcPr><w:p><w:pPr><w:spacing w:after="200"/></w:pPr><w:hyperlink r:id="rId44" w:history="1"><w:r><w:rPr><w:color w:val="1e198e"/><w:b w:val="1"/><w:bCs w:val="1"/><w:u w:val="single"/></w:rPr><w:t xml:space="preserve">Les transferts de compétences au profit de la Nouvelle Calédonie en droit civil opérés dans le cadre de l'article 2&-III 4° de la loi organique n° 99-209 du 19 mars 1999, n° 13, 2009/1, p. 92 et s.</w:t></w:r></w:hyperlink></w:p><w:p><w:pPr/><w:hyperlink r:id="rId9" w:history="1"><w:r><w:rPr><w:color w:val="#410a8c"/><w:u w:val="single"/></w:rPr><w:t xml:space="preserve">Rémy Cabrillac</w:t></w:r></w:hyperlink></w:p><w:p><w:pPr/><w:r><w:rPr><w:i w:val="1"/><w:iCs w:val="1"/></w:rPr><w:t xml:space="preserve">Revue juridique, politique et économique de Nouvelle-Calédonie</w:t></w:r><w:r><w:rPr/><w:t xml:space="preserve">, 2009</w:t></w:r></w:p><w:p><w:pPr/><w:r><w:rPr/><w:t xml:space="preserve">Article dans une revue</w:t></w:r></w:p><w:p><w:pPr/><w:hyperlink r:id="rId44" w:history="1"><w:r><w:rPr><w:color w:val="#410a8c"/><w:u w:val="single"/></w:rPr><w:t xml:space="preserve">hal-02554331v1</w:t></w:r></w:hyperlink></w:p></w:tc></w:tr><w:tr><w:trPr/><w:tc><w:tcPr><w:noWrap/></w:tcPr><w:p><w:pPr><w:spacing w:after="200"/></w:pPr><w:hyperlink r:id="rId45" w:history="1"><w:r><w:rPr><w:color w:val="1e198e"/><w:b w:val="1"/><w:bCs w:val="1"/><w:u w:val="single"/></w:rPr><w:t xml:space="preserve">Les codifications, n° 7, nov.:déc. 2009, p. 40 et s.</w:t></w:r></w:hyperlink></w:p><w:p><w:pPr/><w:hyperlink r:id="rId9" w:history="1"><w:r><w:rPr><w:color w:val="#410a8c"/><w:u w:val="single"/></w:rPr><w:t xml:space="preserve">Rémy Cabrillac</w:t></w:r></w:hyperlink></w:p><w:p><w:pPr/><w:r><w:rPr><w:i w:val="1"/><w:iCs w:val="1"/></w:rPr><w:t xml:space="preserve">Clarté Grandes Signatures</w:t></w:r><w:r><w:rPr/><w:t xml:space="preserve">, 2009</w:t></w:r></w:p><w:p><w:pPr/><w:r><w:rPr/><w:t xml:space="preserve">Article dans une revue</w:t></w:r></w:p><w:p><w:pPr/><w:hyperlink r:id="rId45" w:history="1"><w:r><w:rPr><w:color w:val="#410a8c"/><w:u w:val="single"/></w:rPr><w:t xml:space="preserve">hal-02554334v1</w:t></w:r></w:hyperlink></w:p></w:tc></w:tr><w:tr><w:trPr/><w:tc><w:tcPr><w:noWrap/></w:tcPr><w:p><w:pPr><w:spacing w:after="200"/></w:pPr><w:hyperlink r:id="rId46" w:history="1"><w:r><w:rPr><w:color w:val="1e198e"/><w:b w:val="1"/><w:bCs w:val="1"/><w:u w:val="single"/></w:rPr><w:t xml:space="preserve">The difficulties of the recodification, vol1/2009, paper n° 5.</w:t></w:r></w:hyperlink></w:p><w:p><w:pPr/><w:hyperlink r:id="rId9" w:history="1"><w:r><w:rPr><w:color w:val="#410a8c"/><w:u w:val="single"/></w:rPr><w:t xml:space="preserve">Rémy Cabrillac</w:t></w:r></w:hyperlink></w:p><w:p><w:pPr/><w:r><w:rPr><w:i w:val="1"/><w:iCs w:val="1"/></w:rPr><w:t xml:space="preserve">Opinio jurisin comparatione</w:t></w:r><w:r><w:rPr/><w:t xml:space="preserve">, 2009</w:t></w:r></w:p><w:p><w:pPr/><w:r><w:rPr/><w:t xml:space="preserve">Article dans une revue</w:t></w:r></w:p><w:p><w:pPr/><w:hyperlink r:id="rId46" w:history="1"><w:r><w:rPr><w:color w:val="#410a8c"/><w:u w:val="single"/></w:rPr><w:t xml:space="preserve">hal-02554328v1</w:t></w:r></w:hyperlink></w:p></w:tc></w:tr><w:tr><w:trPr/><w:tc><w:tcPr><w:noWrap/></w:tcPr><w:p><w:pPr><w:spacing w:after="200"/></w:pPr><w:hyperlink r:id="rId47" w:history="1"><w:r><w:rPr><w:color w:val="1e198e"/><w:b w:val="1"/><w:bCs w:val="1"/><w:u w:val="single"/></w:rPr><w:t xml:space="preserve">Influence of volume fraction and characteristics of lightweight aggregates on the mechanical properties of concrete</w:t></w:r></w:hyperlink></w:p><w:p><w:pPr/><w:hyperlink r:id="rId48" w:history="1"><w:r><w:rPr><w:color w:val="#410a8c"/><w:u w:val="single"/></w:rPr><w:t xml:space="preserve">Y. Ke</w:t></w:r></w:hyperlink><w:r><w:rPr/><w:t xml:space="preserve">,</w:t></w:r><w:hyperlink r:id="rId49" w:history="1"><w:r><w:rPr><w:color w:val="#410a8c"/><w:u w:val="single"/></w:rPr><w:t xml:space="preserve">A.L. Beaucour</w:t></w:r></w:hyperlink><w:r><w:rPr/><w:t xml:space="preserve">,</w:t></w:r><w:hyperlink r:id="rId50" w:history="1"><w:r><w:rPr><w:color w:val="#410a8c"/><w:u w:val="single"/></w:rPr><w:t xml:space="preserve">Sophie Ortola</w:t></w:r></w:hyperlink><w:r><w:rPr/><w:t xml:space="preserve">,</w:t></w:r><w:hyperlink r:id="rId51" w:history="1"><w:r><w:rPr><w:color w:val="#410a8c"/><w:u w:val="single"/></w:rPr><w:t xml:space="preserve">H. Dumontet</w:t></w:r></w:hyperlink><w:r><w:rPr/><w:t xml:space="preserve">,</w:t></w:r><w:hyperlink r:id="rId14" w:history="1"><w:r><w:rPr><w:color w:val="#410a8c"/><w:u w:val="single"/></w:rPr><w:t xml:space="preserve">R. Cabrillac</w:t></w:r></w:hyperlink></w:p><w:p><w:pPr/><w:r><w:rPr><w:i w:val="1"/><w:iCs w:val="1"/></w:rPr><w:t xml:space="preserve">Construction and Building Materials</w:t></w:r><w:r><w:rPr/><w:t xml:space="preserve">, 2009, 23 (8), pp.2821--2828. </w:t></w:r><w:hyperlink r:id="rId52" w:history="1"><w:r><w:rPr><w:color w:val="#410a8c"/><w:u w:val="single"/></w:rPr><w:t xml:space="preserve">⟨10.1016/j.conbuildmat.2009.02.038⟩</w:t></w:r></w:hyperlink></w:p><w:p><w:pPr/><w:r><w:rPr/><w:t xml:space="preserve">Article dans une revue</w:t></w:r></w:p><w:p><w:pPr/><w:hyperlink r:id="rId53" w:history="1"><w:r><w:rPr><w:color w:val="#410a8c"/><w:u w:val="single"/></w:rPr><w:t xml:space="preserve">istex</w:t></w:r></w:hyperlink></w:p><w:p><w:pPr/><w:hyperlink r:id="rId47" w:history="1"><w:r><w:rPr><w:color w:val="#410a8c"/><w:u w:val="single"/></w:rPr><w:t xml:space="preserve">hal-01367003v1</w:t></w:r></w:hyperlink></w:p></w:tc></w:tr><w:tr><w:trPr/><w:tc><w:tcPr><w:noWrap/></w:tcPr><w:p><w:pPr><w:spacing w:after="200"/></w:pPr><w:hyperlink r:id="rId54" w:history="1"><w:r><w:rPr><w:color w:val="1e198e"/><w:b w:val="1"/><w:bCs w:val="1"/><w:u w:val="single"/></w:rPr><w:t xml:space="preserve">Le dommage, vol. 4</w:t></w:r></w:hyperlink></w:p><w:p><w:pPr/><w:hyperlink r:id="rId9" w:history="1"><w:r><w:rPr><w:color w:val="#410a8c"/><w:u w:val="single"/></w:rPr><w:t xml:space="preserve">Rémy Cabrillac</w:t></w:r></w:hyperlink></w:p><w:p><w:pPr/><w:r><w:rPr><w:i w:val="1"/><w:iCs w:val="1"/></w:rPr><w:t xml:space="preserve">Application du droit</w:t></w:r><w:r><w:rPr/><w:t xml:space="preserve">, 2008</w:t></w:r></w:p><w:p><w:pPr/><w:r><w:rPr/><w:t xml:space="preserve">Article dans une revue</w:t></w:r></w:p><w:p><w:pPr/><w:hyperlink r:id="rId54" w:history="1"><w:r><w:rPr><w:color w:val="#410a8c"/><w:u w:val="single"/></w:rPr><w:t xml:space="preserve">hal-02554258v1</w:t></w:r></w:hyperlink></w:p></w:tc></w:tr><w:tr><w:trPr/><w:tc><w:tcPr><w:noWrap/></w:tcPr><w:p><w:pPr><w:spacing w:after="200"/></w:pPr><w:hyperlink r:id="rId55" w:history="1"><w:r><w:rPr><w:color w:val="1e198e"/><w:b w:val="1"/><w:bCs w:val="1"/><w:u w:val="single"/></w:rPr><w:t xml:space="preserve">Le projet de réforme du droit des contrats: premières impressions, I, 190</w:t></w:r></w:hyperlink></w:p><w:p><w:pPr/><w:hyperlink r:id="rId9" w:history="1"><w:r><w:rPr><w:color w:val="#410a8c"/><w:u w:val="single"/></w:rPr><w:t xml:space="preserve">Rémy Cabrillac</w:t></w:r></w:hyperlink></w:p><w:p><w:pPr/><w:r><w:rPr><w:i w:val="1"/><w:iCs w:val="1"/></w:rPr><w:t xml:space="preserve">La Semaine juridique. Édition générale</w:t></w:r><w:r><w:rPr/><w:t xml:space="preserve">, 2008</w:t></w:r></w:p><w:p><w:pPr/><w:r><w:rPr/><w:t xml:space="preserve">Article dans une revue</w:t></w:r></w:p><w:p><w:pPr/><w:hyperlink r:id="rId55" w:history="1"><w:r><w:rPr><w:color w:val="#410a8c"/><w:u w:val="single"/></w:rPr><w:t xml:space="preserve">hal-02554325v1</w:t></w:r></w:hyperlink></w:p></w:tc></w:tr><w:tr><w:trPr/><w:tc><w:tcPr><w:noWrap/></w:tcPr><w:p><w:pPr><w:spacing w:after="200"/></w:pPr><w:hyperlink r:id="rId56" w:history="1"><w:r><w:rPr><w:color w:val="1e198e"/><w:b w:val="1"/><w:bCs w:val="1"/><w:u w:val="single"/></w:rPr><w:t xml:space="preserve">Le changement de régime matrimonial, supp. au n° 35, fév. 2007, p. 64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6" w:history="1"><w:r><w:rPr><w:color w:val="#410a8c"/><w:u w:val="single"/></w:rPr><w:t xml:space="preserve">hal-02554242v1</w:t></w:r></w:hyperlink></w:p></w:tc></w:tr><w:tr><w:trPr/><w:tc><w:tcPr><w:noWrap/></w:tcPr><w:p><w:pPr><w:spacing w:after="200"/></w:pPr><w:hyperlink r:id="rId57" w:history="1"><w:r><w:rPr><w:color w:val="1e198e"/><w:b w:val="1"/><w:bCs w:val="1"/><w:u w:val="single"/></w:rPr><w:t xml:space="preserve">Actualité 2006 du droit des régimes matrimoniaux, supp. au n° 35, fév. 2007, p. 61 et s.</w:t></w:r></w:hyperlink></w:p><w:p><w:pPr/><w:hyperlink r:id="rId9" w:history="1"><w:r><w:rPr><w:color w:val="#410a8c"/><w:u w:val="single"/></w:rPr><w:t xml:space="preserve">Rémy Cabrillac</w:t></w:r></w:hyperlink></w:p><w:p><w:pPr/><w:r><w:rPr><w:i w:val="1"/><w:iCs w:val="1"/></w:rPr><w:t xml:space="preserve">Revue Lamy Droit civil</w:t></w:r><w:r><w:rPr/><w:t xml:space="preserve">, 2007</w:t></w:r></w:p><w:p><w:pPr/><w:r><w:rPr/><w:t xml:space="preserve">Article dans une revue</w:t></w:r></w:p><w:p><w:pPr/><w:hyperlink r:id="rId57" w:history="1"><w:r><w:rPr><w:color w:val="#410a8c"/><w:u w:val="single"/></w:rPr><w:t xml:space="preserve">hal-02554240v1</w:t></w:r></w:hyperlink></w:p></w:tc></w:tr><w:tr><w:trPr/><w:tc><w:tcPr><w:noWrap/></w:tcPr><w:p><w:pPr><w:spacing w:after="200"/></w:pPr><w:hyperlink r:id="rId58" w:history="1"><w:r><w:rPr><w:color w:val="1e198e"/><w:b w:val="1"/><w:bCs w:val="1"/><w:u w:val="single"/></w:rPr><w:t xml:space="preserve">Code européen des contrats</w:t></w:r></w:hyperlink></w:p><w:p><w:pPr/><w:hyperlink r:id="rId9" w:history="1"><w:r><w:rPr><w:color w:val="#410a8c"/><w:u w:val="single"/></w:rPr><w:t xml:space="preserve">Rémy Cabrillac</w:t></w:r></w:hyperlink></w:p><w:p><w:pPr/><w:r><w:rPr><w:i w:val="1"/><w:iCs w:val="1"/></w:rPr><w:t xml:space="preserve">RTDCiv. Revue trimestrielle de droit civil</w:t></w:r><w:r><w:rPr/><w:t xml:space="preserve">, 2007, 03, pp.653</w:t></w:r></w:p><w:p><w:pPr/><w:r><w:rPr/><w:t xml:space="preserve">Article dans une revue</w:t></w:r></w:p><w:p><w:pPr/><w:hyperlink r:id="rId58" w:history="1"><w:r><w:rPr><w:color w:val="#410a8c"/><w:u w:val="single"/></w:rPr><w:t xml:space="preserve">halshs-02248178v1</w:t></w:r></w:hyperlink></w:p></w:tc></w:tr><w:tr><w:trPr/><w:tc><w:tcPr><w:noWrap/></w:tcPr><w:p><w:pPr><w:spacing w:after="200"/></w:pPr><w:hyperlink r:id="rId59" w:history="1"><w:r><w:rPr><w:color w:val="1e198e"/><w:b w:val="1"/><w:bCs w:val="1"/><w:u w:val="single"/></w:rPr><w:t xml:space="preserve">La vitalité contemporaine des codifications, 2007/2, p. 90 et s.</w:t></w:r></w:hyperlink></w:p><w:p><w:pPr/><w:hyperlink r:id="rId9" w:history="1"><w:r><w:rPr><w:color w:val="#410a8c"/><w:u w:val="single"/></w:rPr><w:t xml:space="preserve">Rémy Cabrillac</w:t></w:r></w:hyperlink></w:p><w:p><w:pPr/><w:r><w:rPr><w:i w:val="1"/><w:iCs w:val="1"/></w:rPr><w:t xml:space="preserve">Jurisdictio</w:t></w:r><w:r><w:rPr/><w:t xml:space="preserve">, 2007</w:t></w:r></w:p><w:p><w:pPr/><w:r><w:rPr/><w:t xml:space="preserve">Article dans une revue</w:t></w:r></w:p><w:p><w:pPr/><w:hyperlink r:id="rId59" w:history="1"><w:r><w:rPr><w:color w:val="#410a8c"/><w:u w:val="single"/></w:rPr><w:t xml:space="preserve">hal-02554244v1</w:t></w:r></w:hyperlink></w:p></w:tc></w:tr><w:tr><w:trPr/><w:tc><w:tcPr><w:noWrap/></w:tcPr><w:p><w:pPr><w:spacing w:after="200"/></w:pPr><w:hyperlink r:id="rId60" w:history="1"><w:r><w:rPr><w:color w:val="1e198e"/><w:b w:val="1"/><w:bCs w:val="1"/><w:u w:val="single"/></w:rPr><w:t xml:space="preserve">Le nouvel article 1387-1 du Code civil, supp. au n° 25, mars 2006, p. 35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0" w:history="1"><w:r><w:rPr><w:color w:val="#410a8c"/><w:u w:val="single"/></w:rPr><w:t xml:space="preserve">hal-02554230v1</w:t></w:r></w:hyperlink></w:p></w:tc></w:tr><w:tr><w:trPr/><w:tc><w:tcPr><w:noWrap/></w:tcPr><w:p><w:pPr><w:spacing w:after="200"/></w:pPr><w:hyperlink r:id="rId61" w:history="1"><w:r><w:rPr><w:color w:val="1e198e"/><w:b w:val="1"/><w:bCs w:val="1"/><w:u w:val="single"/></w:rPr><w:t xml:space="preserve">La loi du 23 juin 2006 et les régimes matrimoniaux, supp. au n° 33, déc. 2006</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1" w:history="1"><w:r><w:rPr><w:color w:val="#410a8c"/><w:u w:val="single"/></w:rPr><w:t xml:space="preserve">hal-02554237v1</w:t></w:r></w:hyperlink></w:p></w:tc></w:tr><w:tr><w:trPr/><w:tc><w:tcPr><w:noWrap/></w:tcPr><w:p><w:pPr><w:spacing w:after="200"/></w:pPr><w:hyperlink r:id="rId62" w:history="1"><w:r><w:rPr><w:color w:val="1e198e"/><w:b w:val="1"/><w:bCs w:val="1"/><w:u w:val="single"/></w:rPr><w:t xml:space="preserve">Opposabilité d'une clause de non-garantie dans une chaîne homogène de contrats translatifs de propriété</w:t></w:r></w:hyperlink></w:p><w:p><w:pPr/><w:hyperlink r:id="rId9" w:history="1"><w:r><w:rPr><w:color w:val="#410a8c"/><w:u w:val="single"/></w:rPr><w:t xml:space="preserve">Rémy Cabrillac</w:t></w:r></w:hyperlink></w:p><w:p><w:pPr/><w:r><w:rPr><w:i w:val="1"/><w:iCs w:val="1"/></w:rPr><w:t xml:space="preserve">Recueil Dalloz</w:t></w:r><w:r><w:rPr/><w:t xml:space="preserve">, 2006, 14, pp.971</w:t></w:r></w:p><w:p><w:pPr/><w:r><w:rPr/><w:t xml:space="preserve">Article dans une revue</w:t></w:r></w:p><w:p><w:pPr/><w:hyperlink r:id="rId62" w:history="1"><w:r><w:rPr><w:color w:val="#410a8c"/><w:u w:val="single"/></w:rPr><w:t xml:space="preserve">halshs-02209198v1</w:t></w:r></w:hyperlink></w:p></w:tc></w:tr><w:tr><w:trPr/><w:tc><w:tcPr><w:noWrap/></w:tcPr><w:p><w:pPr><w:spacing w:after="200"/></w:pPr><w:hyperlink r:id="rId63" w:history="1"><w:r><w:rPr><w:color w:val="1e198e"/><w:b w:val="1"/><w:bCs w:val="1"/><w:u w:val="single"/></w:rPr><w:t xml:space="preserve">Actualité 2005 du droit des régimes matrimoniaux, supp. au n° 25, mars 2006, p. 21 et s.</w:t></w:r></w:hyperlink></w:p><w:p><w:pPr/><w:hyperlink r:id="rId9" w:history="1"><w:r><w:rPr><w:color w:val="#410a8c"/><w:u w:val="single"/></w:rPr><w:t xml:space="preserve">Rémy Cabrillac</w:t></w:r></w:hyperlink></w:p><w:p><w:pPr/><w:r><w:rPr><w:i w:val="1"/><w:iCs w:val="1"/></w:rPr><w:t xml:space="preserve">Revue Lamy Droit civil</w:t></w:r><w:r><w:rPr/><w:t xml:space="preserve">, 2006</w:t></w:r></w:p><w:p><w:pPr/><w:r><w:rPr/><w:t xml:space="preserve">Article dans une revue</w:t></w:r></w:p><w:p><w:pPr/><w:hyperlink r:id="rId63" w:history="1"><w:r><w:rPr><w:color w:val="#410a8c"/><w:u w:val="single"/></w:rPr><w:t xml:space="preserve">hal-02554229v1</w:t></w:r></w:hyperlink></w:p></w:tc></w:tr><w:tr><w:trPr/><w:tc><w:tcPr><w:noWrap/></w:tcPr><w:p><w:pPr><w:spacing w:after="200"/></w:pPr><w:hyperlink r:id="rId64" w:history="1"><w:r><w:rPr><w:color w:val="1e198e"/><w:b w:val="1"/><w:bCs w:val="1"/><w:u w:val="single"/></w:rPr><w:t xml:space="preserve">La spécificité du droit civil applicable à Mayotte et ses conséquences sur le Code civil, XVIII 2002/2005, p. 93 et s</w:t></w:r></w:hyperlink></w:p><w:p><w:pPr/><w:hyperlink r:id="rId9" w:history="1"><w:r><w:rPr><w:color w:val="#410a8c"/><w:u w:val="single"/></w:rPr><w:t xml:space="preserve">Rémy Cabrillac</w:t></w:r></w:hyperlink></w:p><w:p><w:pPr/><w:r><w:rPr><w:i w:val="1"/><w:iCs w:val="1"/></w:rPr><w:t xml:space="preserve">Annuaire des pays de l'océan indien</w:t></w:r><w:r><w:rPr/><w:t xml:space="preserve">, 2006</w:t></w:r></w:p><w:p><w:pPr/><w:r><w:rPr/><w:t xml:space="preserve">Article dans une revue</w:t></w:r></w:p><w:p><w:pPr/><w:hyperlink r:id="rId64" w:history="1"><w:r><w:rPr><w:color w:val="#410a8c"/><w:u w:val="single"/></w:rPr><w:t xml:space="preserve">hal-02554228v1</w:t></w:r></w:hyperlink></w:p></w:tc></w:tr><w:tr><w:trPr/><w:tc><w:tcPr><w:noWrap/></w:tcPr><w:p><w:pPr><w:spacing w:after="200"/></w:pPr><w:hyperlink r:id="rId65" w:history="1"><w:r><w:rPr><w:color w:val="1e198e"/><w:b w:val="1"/><w:bCs w:val="1"/><w:u w:val="single"/></w:rPr><w:t xml:space="preserve">Dissolution, liquidation et partage de la communauté, supp. au n° 13, fév. 2005, p. 69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5" w:history="1"><w:r><w:rPr><w:color w:val="#410a8c"/><w:u w:val="single"/></w:rPr><w:t xml:space="preserve">hal-02554224v1</w:t></w:r></w:hyperlink></w:p></w:tc></w:tr><w:tr><w:trPr/><w:tc><w:tcPr><w:noWrap/></w:tcPr><w:p><w:pPr><w:spacing w:after="200"/></w:pPr><w:hyperlink r:id="rId66" w:history="1"><w:r><w:rPr><w:color w:val="1e198e"/><w:b w:val="1"/><w:bCs w:val="1"/><w:u w:val="single"/></w:rPr><w:t xml:space="preserve">Objectifs de la réforme du 26 mai 2004, supp. au n° 13, fév. 2005, p. 64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6" w:history="1"><w:r><w:rPr><w:color w:val="#410a8c"/><w:u w:val="single"/></w:rPr><w:t xml:space="preserve">hal-02554222v1</w:t></w:r></w:hyperlink></w:p></w:tc></w:tr><w:tr><w:trPr/><w:tc><w:tcPr><w:noWrap/></w:tcPr><w:p><w:pPr><w:spacing w:after="200"/></w:pPr><w:hyperlink r:id="rId67" w:history="1"><w:r><w:rPr><w:color w:val="1e198e"/><w:b w:val="1"/><w:bCs w:val="1"/><w:u w:val="single"/></w:rPr><w:t xml:space="preserve">Actualité jurisprudentielle du droit des régimes matrimoniaux, supp. au n° 13, fév. 2005, p. 54 et s.</w:t></w:r></w:hyperlink></w:p><w:p><w:pPr/><w:hyperlink r:id="rId9" w:history="1"><w:r><w:rPr><w:color w:val="#410a8c"/><w:u w:val="single"/></w:rPr><w:t xml:space="preserve">Rémy Cabrillac</w:t></w:r></w:hyperlink></w:p><w:p><w:pPr/><w:r><w:rPr><w:i w:val="1"/><w:iCs w:val="1"/></w:rPr><w:t xml:space="preserve">Revue Lamy Droit civil</w:t></w:r><w:r><w:rPr/><w:t xml:space="preserve">, 2005</w:t></w:r></w:p><w:p><w:pPr/><w:r><w:rPr/><w:t xml:space="preserve">Article dans une revue</w:t></w:r></w:p><w:p><w:pPr/><w:hyperlink r:id="rId67" w:history="1"><w:r><w:rPr><w:color w:val="#410a8c"/><w:u w:val="single"/></w:rPr><w:t xml:space="preserve">hal-02554221v1</w:t></w:r></w:hyperlink></w:p></w:tc></w:tr><w:tr><w:trPr/><w:tc><w:tcPr><w:noWrap/></w:tcPr><w:p><w:pPr><w:spacing w:after="200"/></w:pPr><w:hyperlink r:id="rId68" w:history="1"><w:r><w:rPr><w:color w:val="1e198e"/><w:b w:val="1"/><w:bCs w:val="1"/><w:u w:val="single"/></w:rPr><w:t xml:space="preserve">Nature juridique d'une indemnité d'assurance invalidité dans le régime de communauté légale</w:t></w:r></w:hyperlink></w:p><w:p><w:pPr/><w:hyperlink r:id="rId9" w:history="1"><w:r><w:rPr><w:color w:val="#410a8c"/><w:u w:val="single"/></w:rPr><w:t xml:space="preserve">Rémy Cabrillac</w:t></w:r></w:hyperlink></w:p><w:p><w:pPr/><w:r><w:rPr><w:i w:val="1"/><w:iCs w:val="1"/></w:rPr><w:t xml:space="preserve">Recueil Dalloz</w:t></w:r><w:r><w:rPr/><w:t xml:space="preserve">, 2005, 08, pp.545</w:t></w:r></w:p><w:p><w:pPr/><w:r><w:rPr/><w:t xml:space="preserve">Article dans une revue</w:t></w:r></w:p><w:p><w:pPr/><w:hyperlink r:id="rId68" w:history="1"><w:r><w:rPr><w:color w:val="#410a8c"/><w:u w:val="single"/></w:rPr><w:t xml:space="preserve">halshs-02208499v1</w:t></w:r></w:hyperlink></w:p></w:tc></w:tr><w:tr><w:trPr/><w:tc><w:tcPr><w:noWrap/></w:tcPr><w:p><w:pPr><w:spacing w:after="200"/></w:pPr><w:hyperlink r:id="rId69" w:history="1"><w:r><w:rPr><w:color w:val="1e198e"/><w:b w:val="1"/><w:bCs w:val="1"/><w:u w:val="single"/></w:rPr><w:t xml:space="preserve">La naissance du Code civil entre rupture et continuité, 2005, II, p. 3 et s.</w:t></w:r></w:hyperlink></w:p><w:p><w:pPr/><w:hyperlink r:id="rId9" w:history="1"><w:r><w:rPr><w:color w:val="#410a8c"/><w:u w:val="single"/></w:rPr><w:t xml:space="preserve">Rémy Cabrillac</w:t></w:r></w:hyperlink></w:p><w:p><w:pPr/><w:r><w:rPr><w:i w:val="1"/><w:iCs w:val="1"/></w:rPr><w:t xml:space="preserve">Analete Universitatii din Bucuresti</w:t></w:r><w:r><w:rPr/><w:t xml:space="preserve">, 2005</w:t></w:r></w:p><w:p><w:pPr/><w:r><w:rPr/><w:t xml:space="preserve">Article dans une revue</w:t></w:r></w:p><w:p><w:pPr/><w:hyperlink r:id="rId69" w:history="1"><w:r><w:rPr><w:color w:val="#410a8c"/><w:u w:val="single"/></w:rPr><w:t xml:space="preserve">hal-02554219v1</w:t></w:r></w:hyperlink></w:p></w:tc></w:tr><w:tr><w:trPr/><w:tc><w:tcPr><w:noWrap/></w:tcPr><w:p><w:pPr><w:spacing w:after="200"/></w:pPr><w:hyperlink r:id="rId70" w:history="1"><w:r><w:rPr><w:color w:val="1e198e"/><w:b w:val="1"/><w:bCs w:val="1"/><w:u w:val="single"/></w:rPr><w:t xml:space="preserve">Un an d'évolutions jurisprudentielles en droit des régimes matrimoniaux, supp. au n° 5, p. 51 et s.</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0" w:history="1"><w:r><w:rPr><w:color w:val="#410a8c"/><w:u w:val="single"/></w:rPr><w:t xml:space="preserve">hal-02554209v1</w:t></w:r></w:hyperlink></w:p></w:tc></w:tr><w:tr><w:trPr/><w:tc><w:tcPr><w:noWrap/></w:tcPr><w:p><w:pPr><w:spacing w:after="200"/></w:pPr><w:hyperlink r:id="rId71" w:history="1"><w:r><w:rPr><w:color w:val="1e198e"/><w:b w:val="1"/><w:bCs w:val="1"/><w:u w:val="single"/></w:rPr><w:t xml:space="preserve">L'avenir du Code civil, I, 121</w:t></w:r></w:hyperlink></w:p><w:p><w:pPr/><w:hyperlink r:id="rId9" w:history="1"><w:r><w:rPr><w:color w:val="#410a8c"/><w:u w:val="single"/></w:rPr><w:t xml:space="preserve">Rémy Cabrillac</w:t></w:r></w:hyperlink></w:p><w:p><w:pPr/><w:r><w:rPr><w:i w:val="1"/><w:iCs w:val="1"/></w:rPr><w:t xml:space="preserve">La Semaine juridique. Édition générale</w:t></w:r><w:r><w:rPr/><w:t xml:space="preserve">, 2004</w:t></w:r></w:p><w:p><w:pPr/><w:r><w:rPr/><w:t xml:space="preserve">Article dans une revue</w:t></w:r></w:p><w:p><w:pPr/><w:hyperlink r:id="rId71" w:history="1"><w:r><w:rPr><w:color w:val="#410a8c"/><w:u w:val="single"/></w:rPr><w:t xml:space="preserve">hal-02554217v1</w:t></w:r></w:hyperlink></w:p></w:tc></w:tr><w:tr><w:trPr/><w:tc><w:tcPr><w:noWrap/></w:tcPr><w:p><w:pPr><w:spacing w:after="200"/></w:pPr><w:hyperlink r:id="rId72" w:history="1"><w:r><w:rPr><w:color w:val="1e198e"/><w:b w:val="1"/><w:bCs w:val="1"/><w:u w:val="single"/></w:rPr><w:t xml:space="preserve">Deux cent ans de Code civil français, n° 6, 2004, p.165 et s</w:t></w:r></w:hyperlink></w:p><w:p><w:pPr/><w:hyperlink r:id="rId9" w:history="1"><w:r><w:rPr><w:color w:val="#410a8c"/><w:u w:val="single"/></w:rPr><w:t xml:space="preserve">Rémy Cabrillac</w:t></w:r></w:hyperlink></w:p><w:p><w:pPr/><w:r><w:rPr><w:i w:val="1"/><w:iCs w:val="1"/></w:rPr><w:t xml:space="preserve">Renming University Review</w:t></w:r><w:r><w:rPr/><w:t xml:space="preserve">, 2004</w:t></w:r></w:p><w:p><w:pPr/><w:r><w:rPr/><w:t xml:space="preserve">Article dans une revue</w:t></w:r></w:p><w:p><w:pPr/><w:hyperlink r:id="rId72" w:history="1"><w:r><w:rPr><w:color w:val="#410a8c"/><w:u w:val="single"/></w:rPr><w:t xml:space="preserve">hal-02554215v1</w:t></w:r></w:hyperlink></w:p></w:tc></w:tr><w:tr><w:trPr/><w:tc><w:tcPr><w:noWrap/></w:tcPr><w:p><w:pPr><w:spacing w:after="200"/></w:pPr><w:hyperlink r:id="rId73" w:history="1"><w:r><w:rPr><w:color w:val="1e198e"/><w:b w:val="1"/><w:bCs w:val="1"/><w:u w:val="single"/></w:rPr><w:t xml:space="preserve">Le cautionnement des époux, supp. au n° 5, p. 65 et s., mai 2004</w:t></w:r></w:hyperlink></w:p><w:p><w:pPr/><w:hyperlink r:id="rId9" w:history="1"><w:r><w:rPr><w:color w:val="#410a8c"/><w:u w:val="single"/></w:rPr><w:t xml:space="preserve">Rémy Cabrillac</w:t></w:r></w:hyperlink></w:p><w:p><w:pPr/><w:r><w:rPr><w:i w:val="1"/><w:iCs w:val="1"/></w:rPr><w:t xml:space="preserve">Revue Lamy Droit civil</w:t></w:r><w:r><w:rPr/><w:t xml:space="preserve">, 2004</w:t></w:r></w:p><w:p><w:pPr/><w:r><w:rPr/><w:t xml:space="preserve">Article dans une revue</w:t></w:r></w:p><w:p><w:pPr/><w:hyperlink r:id="rId73" w:history="1"><w:r><w:rPr><w:color w:val="#410a8c"/><w:u w:val="single"/></w:rPr><w:t xml:space="preserve">hal-02554216v1</w:t></w:r></w:hyperlink></w:p></w:tc></w:tr><w:tr><w:trPr/><w:tc><w:tcPr><w:noWrap/></w:tcPr><w:p><w:pPr><w:spacing w:after="200"/></w:pPr><w:hyperlink r:id="rId74" w:history="1"><w:r><w:rPr><w:color w:val="1e198e"/><w:b w:val="1"/><w:bCs w:val="1"/><w:u w:val="single"/></w:rPr><w:t xml:space="preserve">Pitié pour le Code civil !</w:t></w:r></w:hyperlink></w:p><w:p><w:pPr/><w:hyperlink r:id="rId9" w:history="1"><w:r><w:rPr><w:color w:val="#410a8c"/><w:u w:val="single"/></w:rPr><w:t xml:space="preserve">Rémy Cabrillac</w:t></w:r></w:hyperlink><w:r><w:rPr/><w:t xml:space="preserve">,</w:t></w:r><w:hyperlink r:id="rId75" w:history="1"><w:r><w:rPr><w:color w:val="#410a8c"/><w:u w:val="single"/></w:rPr><w:t xml:space="preserve">Jean-Baptiste Seube</w:t></w:r></w:hyperlink></w:p><w:p><w:pPr/><w:r><w:rPr><w:i w:val="1"/><w:iCs w:val="1"/></w:rPr><w:t xml:space="preserve">Recueil Dalloz</w:t></w:r><w:r><w:rPr/><w:t xml:space="preserve">, 2003, 16, pp.1058</w:t></w:r></w:p><w:p><w:pPr/><w:r><w:rPr/><w:t xml:space="preserve">Article dans une revue</w:t></w:r></w:p><w:p><w:pPr/><w:hyperlink r:id="rId74" w:history="1"><w:r><w:rPr><w:color w:val="#410a8c"/><w:u w:val="single"/></w:rPr><w:t xml:space="preserve">halshs-02207112v1</w:t></w:r></w:hyperlink></w:p></w:tc></w:tr><w:tr><w:trPr/><w:tc><w:tcPr><w:noWrap/></w:tcPr><w:p><w:pPr><w:spacing w:after="200"/></w:pPr><w:hyperlink r:id="rId76" w:history="1"><w:r><w:rPr><w:color w:val="1e198e"/><w:b w:val="1"/><w:bCs w:val="1"/><w:u w:val="single"/></w:rPr><w:t xml:space="preserve">L'emprunt ou le cautionnement dans le passif de la communauté légale, mai 2003, p. 72 et s.</w:t></w:r></w:hyperlink></w:p><w:p><w:pPr/><w:hyperlink r:id="rId9" w:history="1"><w:r><w:rPr><w:color w:val="#410a8c"/><w:u w:val="single"/></w:rPr><w:t xml:space="preserve">Rémy Cabrillac</w:t></w:r></w:hyperlink></w:p><w:p><w:pPr/><w:r><w:rPr><w:i w:val="1"/><w:iCs w:val="1"/></w:rPr><w:t xml:space="preserve">Droit &amp; Patrimoine</w:t></w:r><w:r><w:rPr/><w:t xml:space="preserve">, 2003</w:t></w:r></w:p><w:p><w:pPr/><w:r><w:rPr/><w:t xml:space="preserve">Article dans une revue</w:t></w:r></w:p><w:p><w:pPr/><w:hyperlink r:id="rId76" w:history="1"><w:r><w:rPr><w:color w:val="#410a8c"/><w:u w:val="single"/></w:rPr><w:t xml:space="preserve">hal-02554202v1</w:t></w:r></w:hyperlink></w:p></w:tc></w:tr><w:tr><w:trPr/><w:tc><w:tcPr><w:noWrap/></w:tcPr><w:p><w:pPr><w:spacing w:after="200"/></w:pPr><w:hyperlink r:id="rId77" w:history="1"><w:r><w:rPr><w:color w:val="1e198e"/><w:b w:val="1"/><w:bCs w:val="1"/><w:u w:val="single"/></w:rPr><w:t xml:space="preserve">L'article 220 du Code civil n'est pas applicable en matière de concubinage, II, 10009</w:t></w:r></w:hyperlink></w:p><w:p><w:pPr/><w:hyperlink r:id="rId9" w:history="1"><w:r><w:rPr><w:color w:val="#410a8c"/><w:u w:val="single"/></w:rPr><w:t xml:space="preserve">Rémy Cabrillac</w:t></w:r></w:hyperlink></w:p><w:p><w:pPr/><w:r><w:rPr><w:i w:val="1"/><w:iCs w:val="1"/></w:rPr><w:t xml:space="preserve">La Semaine juridique. Édition générale</w:t></w:r><w:r><w:rPr/><w:t xml:space="preserve">, 2002</w:t></w:r></w:p><w:p><w:pPr/><w:r><w:rPr/><w:t xml:space="preserve">Article dans une revue</w:t></w:r></w:p><w:p><w:pPr/><w:hyperlink r:id="rId77" w:history="1"><w:r><w:rPr><w:color w:val="#410a8c"/><w:u w:val="single"/></w:rPr><w:t xml:space="preserve">hal-02554201v1</w:t></w:r></w:hyperlink></w:p></w:tc></w:tr><w:tr><w:trPr/><w:tc><w:tcPr><w:noWrap/></w:tcPr><w:p><w:pPr><w:spacing w:after="200"/></w:pPr><w:hyperlink r:id="rId78" w:history="1"><w:r><w:rPr><w:color w:val="1e198e"/><w:b w:val="1"/><w:bCs w:val="1"/><w:u w:val="single"/></w:rPr><w:t xml:space="preserve">Le cautionnement souscrit par des époux communs en biens: l'article 1415 du Code civil quinze ans après la réforme du 23 décembre 1985, p. 11 et s.</w:t></w:r></w:hyperlink></w:p><w:p><w:pPr/><w:hyperlink r:id="rId9" w:history="1"><w:r><w:rPr><w:color w:val="#410a8c"/><w:u w:val="single"/></w:rPr><w:t xml:space="preserve">Rémy Cabrillac</w:t></w:r></w:hyperlink></w:p><w:p><w:pPr/><w:r><w:rPr><w:i w:val="1"/><w:iCs w:val="1"/></w:rPr><w:t xml:space="preserve">Annales de l'Université d'Avignon</w:t></w:r><w:r><w:rPr/><w:t xml:space="preserve">, 2001</w:t></w:r></w:p><w:p><w:pPr/><w:r><w:rPr/><w:t xml:space="preserve">Article dans une revue</w:t></w:r></w:p><w:p><w:pPr/><w:hyperlink r:id="rId78" w:history="1"><w:r><w:rPr><w:color w:val="#410a8c"/><w:u w:val="single"/></w:rPr><w:t xml:space="preserve">hal-02554193v1</w:t></w:r></w:hyperlink></w:p></w:tc></w:tr><w:tr><w:trPr/><w:tc><w:tcPr><w:noWrap/></w:tcPr><w:p><w:pPr><w:spacing w:after="200"/></w:pPr><w:hyperlink r:id="rId79" w:history="1"><w:r><w:rPr><w:color w:val="1e198e"/><w:b w:val="1"/><w:bCs w:val="1"/><w:u w:val="single"/></w:rPr><w:t xml:space="preserve">Recodifier</w:t></w:r></w:hyperlink></w:p><w:p><w:pPr/><w:hyperlink r:id="rId9" w:history="1"><w:r><w:rPr><w:color w:val="#410a8c"/><w:u w:val="single"/></w:rPr><w:t xml:space="preserve">Rémy Cabrillac</w:t></w:r></w:hyperlink></w:p><w:p><w:pPr/><w:r><w:rPr><w:i w:val="1"/><w:iCs w:val="1"/></w:rPr><w:t xml:space="preserve">RTDCiv. Revue trimestrielle de droit civil</w:t></w:r><w:r><w:rPr/><w:t xml:space="preserve">, 2001, 04, pp.833</w:t></w:r></w:p><w:p><w:pPr/><w:r><w:rPr/><w:t xml:space="preserve">Article dans une revue</w:t></w:r></w:p><w:p><w:pPr/><w:hyperlink r:id="rId79" w:history="1"><w:r><w:rPr><w:color w:val="#410a8c"/><w:u w:val="single"/></w:rPr><w:t xml:space="preserve">halshs-02247164v1</w:t></w:r></w:hyperlink></w:p></w:tc></w:tr><w:tr><w:trPr/><w:tc><w:tcPr><w:noWrap/></w:tcPr><w:p><w:pPr><w:spacing w:after="200"/></w:pPr><w:hyperlink r:id="rId80" w:history="1"><w:r><w:rPr><w:color w:val="1e198e"/><w:b w:val="1"/><w:bCs w:val="1"/><w:u w:val="single"/></w:rPr><w:t xml:space="preserve">Pas de contribution aux charges du ménage entre concubins</w:t></w:r></w:hyperlink></w:p><w:p><w:pPr/><w:hyperlink r:id="rId9" w:history="1"><w:r><w:rPr><w:color w:val="#410a8c"/><w:u w:val="single"/></w:rPr><w:t xml:space="preserve">Rémy Cabrillac</w:t></w:r></w:hyperlink></w:p><w:p><w:pPr/><w:r><w:rPr><w:i w:val="1"/><w:iCs w:val="1"/></w:rPr><w:t xml:space="preserve">Recueil Dalloz</w:t></w:r><w:r><w:rPr/><w:t xml:space="preserve">, 2001, 06, pp.497</w:t></w:r></w:p><w:p><w:pPr/><w:r><w:rPr/><w:t xml:space="preserve">Article dans une revue</w:t></w:r></w:p><w:p><w:pPr/><w:hyperlink r:id="rId80" w:history="1"><w:r><w:rPr><w:color w:val="#410a8c"/><w:u w:val="single"/></w:rPr><w:t xml:space="preserve">halshs-02205980v1</w:t></w:r></w:hyperlink></w:p></w:tc></w:tr><w:tr><w:trPr/><w:tc><w:tcPr><w:noWrap/></w:tcPr><w:p><w:pPr><w:spacing w:after="200"/></w:pPr><w:hyperlink r:id="rId81" w:history="1"><w:r><w:rPr><w:color w:val="1e198e"/><w:b w:val="1"/><w:bCs w:val="1"/><w:u w:val="single"/></w:rPr><w:t xml:space="preserve">Les réformes du droit de la famille et le PACS, n° 13, p. 4 et s.</w:t></w:r></w:hyperlink></w:p><w:p><w:pPr/><w:hyperlink r:id="rId9" w:history="1"><w:r><w:rPr><w:color w:val="#410a8c"/><w:u w:val="single"/></w:rPr><w:t xml:space="preserve">Rémy Cabrillac</w:t></w:r></w:hyperlink></w:p><w:p><w:pPr/><w:r><w:rPr><w:i w:val="1"/><w:iCs w:val="1"/></w:rPr><w:t xml:space="preserve">Droit de la famille</w:t></w:r><w:r><w:rPr/><w:t xml:space="preserve">, 2000</w:t></w:r></w:p><w:p><w:pPr/><w:r><w:rPr/><w:t xml:space="preserve">Article dans une revue</w:t></w:r></w:p><w:p><w:pPr/><w:hyperlink r:id="rId81" w:history="1"><w:r><w:rPr><w:color w:val="#410a8c"/><w:u w:val="single"/></w:rPr><w:t xml:space="preserve">hal-02554186v1</w:t></w:r></w:hyperlink></w:p></w:tc></w:tr><w:tr><w:trPr/><w:tc><w:tcPr><w:noWrap/></w:tcPr><w:p><w:pPr><w:spacing w:after="200"/></w:pPr><w:hyperlink r:id="rId82" w:history="1"><w:r><w:rPr><w:color w:val="1e198e"/><w:b w:val="1"/><w:bCs w:val="1"/><w:u w:val="single"/></w:rPr><w:t xml:space="preserve">Libres propos sur le PACS</w:t></w:r></w:hyperlink></w:p><w:p><w:pPr/><w:hyperlink r:id="rId9" w:history="1"><w:r><w:rPr><w:color w:val="#410a8c"/><w:u w:val="single"/></w:rPr><w:t xml:space="preserve">Rémy Cabrillac</w:t></w:r></w:hyperlink></w:p><w:p><w:pPr/><w:r><w:rPr><w:i w:val="1"/><w:iCs w:val="1"/></w:rPr><w:t xml:space="preserve">Recueil Dalloz</w:t></w:r><w:r><w:rPr/><w:t xml:space="preserve">, 1999, 07, pp.71</w:t></w:r></w:p><w:p><w:pPr/><w:r><w:rPr/><w:t xml:space="preserve">Article dans une revue</w:t></w:r></w:p><w:p><w:pPr/><w:hyperlink r:id="rId82" w:history="1"><w:r><w:rPr><w:color w:val="#410a8c"/><w:u w:val="single"/></w:rPr><w:t xml:space="preserve">halshs-02205260v1</w:t></w:r></w:hyperlink></w:p></w:tc></w:tr><w:tr><w:trPr/><w:tc><w:tcPr><w:noWrap/></w:tcPr><w:p><w:pPr><w:spacing w:after="200"/></w:pPr><w:hyperlink r:id="rId83" w:history="1"><w:r><w:rPr><w:color w:val="1e198e"/><w:b w:val="1"/><w:bCs w:val="1"/><w:u w:val="single"/></w:rPr><w:t xml:space="preserve">Régime matrimonial et crédit-bail (note sous Cass. 1ère civ., 1er juillet 1997), p. 891</w:t></w:r></w:hyperlink></w:p><w:p><w:pPr/><w:hyperlink r:id="rId9" w:history="1"><w:r><w:rPr><w:color w:val="#410a8c"/><w:u w:val="single"/></w:rPr><w:t xml:space="preserve">Rémy Cabrillac</w:t></w:r></w:hyperlink></w:p><w:p><w:pPr/><w:r><w:rPr><w:i w:val="1"/><w:iCs w:val="1"/></w:rPr><w:t xml:space="preserve">La semaine juridique. Notariale et immobilière</w:t></w:r><w:r><w:rPr/><w:t xml:space="preserve">, 1998</w:t></w:r></w:p><w:p><w:pPr/><w:r><w:rPr/><w:t xml:space="preserve">Article dans une revue</w:t></w:r></w:p><w:p><w:pPr/><w:hyperlink r:id="rId83" w:history="1"><w:r><w:rPr><w:color w:val="#410a8c"/><w:u w:val="single"/></w:rPr><w:t xml:space="preserve">hal-02554169v1</w:t></w:r></w:hyperlink></w:p></w:tc></w:tr><w:tr><w:trPr/><w:tc><w:tcPr><w:noWrap/></w:tcPr><w:p><w:pPr><w:spacing w:after="200"/></w:pPr><w:hyperlink r:id="rId84" w:history="1"><w:r><w:rPr><w:color w:val="1e198e"/><w:b w:val="1"/><w:bCs w:val="1"/><w:u w:val="single"/></w:rPr><w:t xml:space="preserve">Les restrictions au droit de poursuite des créanciers dans le régime de la communauté légale, juillet-août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4" w:history="1"><w:r><w:rPr><w:color w:val="#410a8c"/><w:u w:val="single"/></w:rPr><w:t xml:space="preserve">hal-02554164v1</w:t></w:r></w:hyperlink></w:p></w:tc></w:tr><w:tr><w:trPr/><w:tc><w:tcPr><w:noWrap/></w:tcPr><w:p><w:pPr><w:spacing w:after="200"/></w:pPr><w:hyperlink r:id="rId85" w:history="1"><w:r><w:rPr><w:color w:val="1e198e"/><w:b w:val="1"/><w:bCs w:val="1"/><w:u w:val="single"/></w:rPr><w:t xml:space="preserve">Le sort des revenus d'un époux dans le régime matrimonial légal, p. 40 et s., fév. 1997</w:t></w:r></w:hyperlink></w:p><w:p><w:pPr/><w:hyperlink r:id="rId9" w:history="1"><w:r><w:rPr><w:color w:val="#410a8c"/><w:u w:val="single"/></w:rPr><w:t xml:space="preserve">Rémy Cabrillac</w:t></w:r></w:hyperlink></w:p><w:p><w:pPr/><w:r><w:rPr><w:i w:val="1"/><w:iCs w:val="1"/></w:rPr><w:t xml:space="preserve">Droit &amp; Patrimoine</w:t></w:r><w:r><w:rPr/><w:t xml:space="preserve">, 1997</w:t></w:r></w:p><w:p><w:pPr/><w:r><w:rPr/><w:t xml:space="preserve">Article dans une revue</w:t></w:r></w:p><w:p><w:pPr/><w:hyperlink r:id="rId85" w:history="1"><w:r><w:rPr><w:color w:val="#410a8c"/><w:u w:val="single"/></w:rPr><w:t xml:space="preserve">hal-02554163v1</w:t></w:r></w:hyperlink></w:p></w:tc></w:tr><w:tr><w:trPr/><w:tc><w:tcPr><w:noWrap/></w:tcPr><w:p><w:pPr><w:spacing w:after="200"/></w:pPr><w:hyperlink r:id="rId86" w:history="1"><w:r><w:rPr><w:color w:val="1e198e"/><w:b w:val="1"/><w:bCs w:val="1"/><w:u w:val="single"/></w:rPr><w:t xml:space="preserve">Le sort des clientèles civiles dans le régime matrimonial légal, p. 26 et s.</w:t></w:r></w:hyperlink></w:p><w:p><w:pPr/><w:hyperlink r:id="rId9" w:history="1"><w:r><w:rPr><w:color w:val="#410a8c"/><w:u w:val="single"/></w:rPr><w:t xml:space="preserve">Rémy Cabrillac</w:t></w:r></w:hyperlink></w:p><w:p><w:pPr/><w:r><w:rPr><w:i w:val="1"/><w:iCs w:val="1"/></w:rPr><w:t xml:space="preserve">Droit &amp; Patrimoine</w:t></w:r><w:r><w:rPr/><w:t xml:space="preserve">, 1994</w:t></w:r></w:p><w:p><w:pPr/><w:r><w:rPr/><w:t xml:space="preserve">Article dans une revue</w:t></w:r></w:p><w:p><w:pPr/><w:hyperlink r:id="rId86" w:history="1"><w:r><w:rPr><w:color w:val="#410a8c"/><w:u w:val="single"/></w:rPr><w:t xml:space="preserve">hal-02554159v1</w:t></w:r></w:hyperlink></w:p></w:tc></w:tr><w:tr><w:trPr/><w:tc><w:tcPr><w:noWrap/></w:tcPr><w:p><w:pPr><w:spacing w:after="200"/></w:pPr><w:hyperlink r:id="rId87" w:history="1"><w:r><w:rPr><w:color w:val="1e198e"/><w:b w:val="1"/><w:bCs w:val="1"/><w:u w:val="single"/></w:rPr><w:t xml:space="preserve">La clientèle civile d'un époux exerçant une profession libérale doit figurer dans l'actif de la communauté</w:t></w:r></w:hyperlink></w:p><w:p><w:pPr/><w:hyperlink r:id="rId9" w:history="1"><w:r><w:rPr><w:color w:val="#410a8c"/><w:u w:val="single"/></w:rPr><w:t xml:space="preserve">Rémy Cabrillac</w:t></w:r></w:hyperlink></w:p><w:p><w:pPr/><w:r><w:rPr><w:i w:val="1"/><w:iCs w:val="1"/></w:rPr><w:t xml:space="preserve">Recueil Dalloz</w:t></w:r><w:r><w:rPr/><w:t xml:space="preserve">, 1994, 22, pp.311</w:t></w:r></w:p><w:p><w:pPr/><w:r><w:rPr/><w:t xml:space="preserve">Article dans une revue</w:t></w:r></w:p><w:p><w:pPr/><w:hyperlink r:id="rId87" w:history="1"><w:r><w:rPr><w:color w:val="#410a8c"/><w:u w:val="single"/></w:rPr><w:t xml:space="preserve">halshs-02203903v1</w:t></w:r></w:hyperlink></w:p></w:tc></w:tr><w:tr><w:trPr/><w:tc><w:tcPr><w:noWrap/></w:tcPr><w:p><w:pPr><w:spacing w:after="200"/></w:pPr><w:hyperlink r:id="rId88" w:history="1"><w:r><w:rPr><w:color w:val="1e198e"/><w:b w:val="1"/><w:bCs w:val="1"/><w:u w:val="single"/></w:rPr><w:t xml:space="preserve">La clause compromissoire dans un groupe de contrats (note sous Cass. 1ère civ., 16 juillet 1992), p. 147 et s.</w:t></w:r></w:hyperlink></w:p><w:p><w:pPr/><w:hyperlink r:id="rId9" w:history="1"><w:r><w:rPr><w:color w:val="#410a8c"/><w:u w:val="single"/></w:rPr><w:t xml:space="preserve">Rémy Cabrillac</w:t></w:r></w:hyperlink></w:p><w:p><w:pPr/><w:r><w:rPr><w:i w:val="1"/><w:iCs w:val="1"/></w:rPr><w:t xml:space="preserve">La Semaine juridique. Entreprise et affaires</w:t></w:r><w:r><w:rPr/><w:t xml:space="preserve">, 1993</w:t></w:r></w:p><w:p><w:pPr/><w:r><w:rPr/><w:t xml:space="preserve">Article dans une revue</w:t></w:r></w:p><w:p><w:pPr/><w:hyperlink r:id="rId88" w:history="1"><w:r><w:rPr><w:color w:val="#410a8c"/><w:u w:val="single"/></w:rPr><w:t xml:space="preserve">hal-02554156v1</w:t></w:r></w:hyperlink></w:p></w:tc></w:tr><w:tr><w:trPr/><w:tc><w:tcPr><w:noWrap/></w:tcPr><w:p><w:pPr><w:spacing w:after="200"/></w:pPr><w:hyperlink r:id="rId89" w:history="1"><w:r><w:rPr><w:color w:val="1e198e"/><w:b w:val="1"/><w:bCs w:val="1"/><w:u w:val="single"/></w:rPr><w:t xml:space="preserve">Le nouveau code civil du Québec</w:t></w:r></w:hyperlink></w:p><w:p><w:pPr/><w:hyperlink r:id="rId9" w:history="1"><w:r><w:rPr><w:color w:val="#410a8c"/><w:u w:val="single"/></w:rPr><w:t xml:space="preserve">Rémy Cabrillac</w:t></w:r></w:hyperlink></w:p><w:p><w:pPr/><w:r><w:rPr><w:i w:val="1"/><w:iCs w:val="1"/></w:rPr><w:t xml:space="preserve">Recueil Dalloz</w:t></w:r><w:r><w:rPr/><w:t xml:space="preserve">, 1993, 37, pp.267</w:t></w:r></w:p><w:p><w:pPr/><w:r><w:rPr/><w:t xml:space="preserve">Article dans une revue</w:t></w:r></w:p><w:p><w:pPr/><w:hyperlink r:id="rId89" w:history="1"><w:r><w:rPr><w:color w:val="#410a8c"/><w:u w:val="single"/></w:rPr><w:t xml:space="preserve">halshs-02203610v1</w:t></w:r></w:hyperlink></w:p></w:tc></w:tr><w:tr><w:trPr/><w:tc><w:tcPr><w:noWrap/></w:tcPr><w:p><w:pPr><w:spacing w:after="200"/></w:pPr><w:hyperlink r:id="rId90" w:history="1"><w:r><w:rPr><w:color w:val="1e198e"/><w:b w:val="1"/><w:bCs w:val="1"/><w:u w:val="single"/></w:rPr><w:t xml:space="preserve">Les obligations du réservataire d'un immeuble à construire et la nature du dépôt de garantie</w:t></w:r></w:hyperlink></w:p><w:p><w:pPr/><w:hyperlink r:id="rId9" w:history="1"><w:r><w:rPr><w:color w:val="#410a8c"/><w:u w:val="single"/></w:rPr><w:t xml:space="preserve">Rémy Cabrillac</w:t></w:r></w:hyperlink></w:p><w:p><w:pPr/><w:r><w:rPr><w:i w:val="1"/><w:iCs w:val="1"/></w:rPr><w:t xml:space="preserve">Recueil Dalloz</w:t></w:r><w:r><w:rPr/><w:t xml:space="preserve">, 1991, 14, pp.187</w:t></w:r></w:p><w:p><w:pPr/><w:r><w:rPr/><w:t xml:space="preserve">Article dans une revue</w:t></w:r></w:p><w:p><w:pPr/><w:hyperlink r:id="rId90" w:history="1"><w:r><w:rPr><w:color w:val="#410a8c"/><w:u w:val="single"/></w:rPr><w:t xml:space="preserve">halshs-02203126v1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responsabilité civile vue par Juan Carlos Henao</w:t></w:r></w:hyperlink></w:p><w:p><w:pPr/><w:hyperlink r:id="rId14" w:history="1"><w:r><w:rPr><w:color w:val="#410a8c"/><w:u w:val="single"/></w:rPr><w:t xml:space="preserve">R. Cabrillac</w:t></w:r></w:hyperlink></w:p><w:p><w:pPr/><w:r><w:rPr><w:i w:val="1"/><w:iCs w:val="1"/></w:rPr><w:t xml:space="preserve">Colloque « La vie et l’œuvre de Juan Carlos Henao »</w:t></w:r><w:r><w:rPr/><w:t xml:space="preserve">, Université Panthéon-Assas, 2025, Paris, France</w:t></w:r></w:p><w:p><w:pPr/><w:r><w:rPr/><w:t xml:space="preserve">Communication dans un congrès</w:t></w:r></w:p><w:p><w:pPr/><w:hyperlink r:id="rId91" w:history="1"><w:r><w:rPr><w:color w:val="#410a8c"/><w:u w:val="single"/></w:rPr><w:t xml:space="preserve">hal-04916526v1</w:t></w:r></w:hyperlink></w:p></w:tc></w:tr><w:tr><w:trPr/><w:tc><w:tcPr><w:noWrap/></w:tcPr><w:p><w:pPr><w:spacing w:after="200"/></w:pPr><w:hyperlink r:id="rId92" w:history="1"><w:r><w:rPr><w:color w:val="1e198e"/><w:b w:val="1"/><w:bCs w:val="1"/><w:u w:val="single"/></w:rPr><w:t xml:space="preserve">Les enjeux d’une codification, l’exemple du Code des finances publiques de la Polynésie</w:t></w:r></w:hyperlink></w:p><w:p><w:pPr/><w:hyperlink r:id="rId14" w:history="1"><w:r><w:rPr><w:color w:val="#410a8c"/><w:u w:val="single"/></w:rPr><w:t xml:space="preserve">R. Cabrillac</w:t></w:r></w:hyperlink></w:p><w:p><w:pPr/><w:r><w:rPr><w:i w:val="1"/><w:iCs w:val="1"/></w:rPr><w:t xml:space="preserve">Colloque « Finances publiques et codification »</w:t></w:r><w:r><w:rPr/><w:t xml:space="preserve">, Ministère des finances, 2025, Paris, France</w:t></w:r></w:p><w:p><w:pPr/><w:r><w:rPr/><w:t xml:space="preserve">Communication dans un congrès</w:t></w:r></w:p><w:p><w:pPr/><w:hyperlink r:id="rId92" w:history="1"><w:r><w:rPr><w:color w:val="#410a8c"/><w:u w:val="single"/></w:rPr><w:t xml:space="preserve">hal-04916529v1</w:t></w:r></w:hyperlink></w:p></w:tc></w:tr><w:tr><w:trPr/><w:tc><w:tcPr><w:noWrap/></w:tcPr><w:p><w:pPr><w:spacing w:after="200"/></w:pPr><w:hyperlink r:id="rId93" w:history="1"><w:r><w:rPr><w:color w:val="1e198e"/><w:b w:val="1"/><w:bCs w:val="1"/><w:u w:val="single"/></w:rPr><w:t xml:space="preserve">Droit et littérature (diffusion chaire Jean-Louis Baudouin)</w:t></w:r></w:hyperlink></w:p><w:p><w:pPr/><w:hyperlink r:id="rId14" w:history="1"><w:r><w:rPr><w:color w:val="#410a8c"/><w:u w:val="single"/></w:rPr><w:t xml:space="preserve">R. Cabrillac</w:t></w:r></w:hyperlink></w:p><w:p><w:pPr/><w:r><w:rPr><w:i w:val="1"/><w:iCs w:val="1"/></w:rPr><w:t xml:space="preserve">Conférence</w:t></w:r><w:r><w:rPr/><w:t xml:space="preserve">, Université de Montréal, Oct 2024, Montréal, Canada</w:t></w:r></w:p><w:p><w:pPr/><w:r><w:rPr/><w:t xml:space="preserve">Communication dans un congrès</w:t></w:r></w:p><w:p><w:pPr/><w:hyperlink r:id="rId93" w:history="1"><w:r><w:rPr><w:color w:val="#410a8c"/><w:u w:val="single"/></w:rPr><w:t xml:space="preserve">hal-04917659v1</w:t></w:r></w:hyperlink></w:p></w:tc></w:tr><w:tr><w:trPr/><w:tc><w:tcPr><w:noWrap/></w:tcPr><w:p><w:pPr><w:spacing w:after="200"/></w:pPr><w:hyperlink r:id="rId94" w:history="1"><w:r><w:rPr><w:color w:val="1e198e"/><w:b w:val="1"/><w:bCs w:val="1"/><w:u w:val="single"/></w:rPr><w:t xml:space="preserve">Droit et littérature</w:t></w:r></w:hyperlink></w:p><w:p><w:pPr/><w:hyperlink r:id="rId14" w:history="1"><w:r><w:rPr><w:color w:val="#410a8c"/><w:u w:val="single"/></w:rPr><w:t xml:space="preserve">R. Cabrillac</w:t></w:r></w:hyperlink></w:p><w:p><w:pPr/><w:r><w:rPr><w:i w:val="1"/><w:iCs w:val="1"/></w:rPr><w:t xml:space="preserve">Conférence</w:t></w:r><w:r><w:rPr/><w:t xml:space="preserve">, Université de Montréal, Oct 2024, Montréal (Québec), Canada</w:t></w:r></w:p><w:p><w:pPr/><w:r><w:rPr/><w:t xml:space="preserve">Communication dans un congrès</w:t></w:r></w:p><w:p><w:pPr/><w:hyperlink r:id="rId94" w:history="1"><w:r><w:rPr><w:color w:val="#410a8c"/><w:u w:val="single"/></w:rPr><w:t xml:space="preserve">hal-04951809v1</w:t></w:r></w:hyperlink></w:p></w:tc></w:tr><w:tr><w:trPr/><w:tc><w:tcPr><w:noWrap/></w:tcPr><w:p><w:pPr><w:spacing w:after="200"/></w:pPr><w:hyperlink r:id="rId95" w:history="1"><w:r><w:rPr><w:color w:val="1e198e"/><w:b w:val="1"/><w:bCs w:val="1"/><w:u w:val="single"/></w:rPr><w:t xml:space="preserve">Les enjeux d’une codification</w:t></w:r></w:hyperlink></w:p><w:p><w:pPr/><w:hyperlink r:id="rId14" w:history="1"><w:r><w:rPr><w:color w:val="#410a8c"/><w:u w:val="single"/></w:rPr><w:t xml:space="preserve">R. Cabrillac</w:t></w:r></w:hyperlink></w:p><w:p><w:pPr/><w:r><w:rPr><w:i w:val="1"/><w:iCs w:val="1"/></w:rPr><w:t xml:space="preserve">Colloque « Le nouveau Code civil chinois »</w:t></w:r><w:r><w:rPr/><w:t xml:space="preserve">, Institut de droit comparé de Paris II, 2024, Paris, France</w:t></w:r></w:p><w:p><w:pPr/><w:r><w:rPr/><w:t xml:space="preserve">Communication dans un congrès</w:t></w:r></w:p><w:p><w:pPr/><w:hyperlink r:id="rId95" w:history="1"><w:r><w:rPr><w:color w:val="#410a8c"/><w:u w:val="single"/></w:rPr><w:t xml:space="preserve">hal-04916519v1</w:t></w:r></w:hyperlink></w:p></w:tc></w:tr><w:tr><w:trPr/><w:tc><w:tcPr><w:noWrap/></w:tcPr><w:p><w:pPr><w:spacing w:after="200"/></w:pPr><w:hyperlink r:id="rId96"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colloque « Les variations du préjudice, de l’individuel au collectif »</w:t></w:r><w:r><w:rPr/><w:t xml:space="preserve">, Université de la Rochelle, 2023, La Rochelle, France</w:t></w:r></w:p><w:p><w:pPr/><w:r><w:rPr/><w:t xml:space="preserve">Communication dans un congrès</w:t></w:r></w:p><w:p><w:pPr/><w:hyperlink r:id="rId96" w:history="1"><w:r><w:rPr><w:color w:val="#410a8c"/><w:u w:val="single"/></w:rPr><w:t xml:space="preserve">hal-04916510v1</w:t></w:r></w:hyperlink></w:p></w:tc></w:tr><w:tr><w:trPr/><w:tc><w:tcPr><w:noWrap/></w:tcPr><w:p><w:pPr><w:spacing w:after="200"/></w:pPr><w:hyperlink r:id="rId97" w:history="1"><w:r><w:rPr><w:color w:val="1e198e"/><w:b w:val="1"/><w:bCs w:val="1"/><w:u w:val="single"/></w:rPr><w:t xml:space="preserve">Une revue littéraire dans le Montpellier des années 1920</w:t></w:r></w:hyperlink></w:p><w:p><w:pPr/><w:hyperlink r:id="rId14" w:history="1"><w:r><w:rPr><w:color w:val="#410a8c"/><w:u w:val="single"/></w:rPr><w:t xml:space="preserve">R. Cabrillac</w:t></w:r></w:hyperlink></w:p><w:p><w:pPr/><w:r><w:rPr><w:i w:val="1"/><w:iCs w:val="1"/></w:rPr><w:t xml:space="preserve">Conférence prononcée à l’Académie des sciences et lettres de Montpellier</w:t></w:r><w:r><w:rPr/><w:t xml:space="preserve">, Académie des sciences et lettres de Montpellier, 2023, Montpellier, France. Bull. Acad. Sc. Lett Montp., vol. 54 p. 133 et s</w:t></w:r></w:p><w:p><w:pPr/><w:r><w:rPr/><w:t xml:space="preserve">Communication dans un congrès</w:t></w:r></w:p><w:p><w:pPr/><w:hyperlink r:id="rId97" w:history="1"><w:r><w:rPr><w:color w:val="#410a8c"/><w:u w:val="single"/></w:rPr><w:t xml:space="preserve">hal-04916460v1</w:t></w:r></w:hyperlink></w:p></w:tc></w:tr><w:tr><w:trPr/><w:tc><w:tcPr><w:noWrap/></w:tcPr><w:p><w:pPr><w:spacing w:after="200"/></w:pPr><w:hyperlink r:id="rId98" w:history="1"><w:r><w:rPr><w:color w:val="1e198e"/><w:b w:val="1"/><w:bCs w:val="1"/><w:u w:val="single"/></w:rPr><w:t xml:space="preserve">La diversité des approches de l’imprévision en droit comparé</w:t></w:r></w:hyperlink></w:p><w:p><w:pPr/><w:hyperlink r:id="rId14" w:history="1"><w:r><w:rPr><w:color w:val="#410a8c"/><w:u w:val="single"/></w:rPr><w:t xml:space="preserve">R. Cabrillac</w:t></w:r></w:hyperlink></w:p><w:p><w:pPr/><w:r><w:rPr><w:i w:val="1"/><w:iCs w:val="1"/></w:rPr><w:t xml:space="preserve">Colloque « L’imprévision et le nouveau droit des obligations »</w:t></w:r><w:r><w:rPr/><w:t xml:space="preserve">, Université de Gérone, Jun 2022, Gérone, Espagne. Soc. Législ. Comp. 2024, p. 143 et s</w:t></w:r></w:p><w:p><w:pPr/><w:r><w:rPr/><w:t xml:space="preserve">Communication dans un congrès</w:t></w:r></w:p><w:p><w:pPr/><w:hyperlink r:id="rId98" w:history="1"><w:r><w:rPr><w:color w:val="#410a8c"/><w:u w:val="single"/></w:rPr><w:t xml:space="preserve">hal-04917603v1</w:t></w:r></w:hyperlink></w:p></w:tc></w:tr><w:tr><w:trPr/><w:tc><w:tcPr><w:noWrap/></w:tcPr><w:p><w:pPr><w:spacing w:after="200"/></w:pPr><w:hyperlink r:id="rId99" w:history="1"><w:r><w:rPr><w:color w:val="1e198e"/><w:b w:val="1"/><w:bCs w:val="1"/><w:u w:val="single"/></w:rPr><w:t xml:space="preserve">El acto juridico en el derecho francés (visioconférence diffusée sur le site de l’Université).</w:t></w:r></w:hyperlink></w:p><w:p><w:pPr/><w:hyperlink r:id="rId14" w:history="1"><w:r><w:rPr><w:color w:val="#410a8c"/><w:u w:val="single"/></w:rPr><w:t xml:space="preserve">R. Cabrillac</w:t></w:r></w:hyperlink></w:p><w:p><w:pPr/><w:r><w:rPr><w:i w:val="1"/><w:iCs w:val="1"/></w:rPr><w:t xml:space="preserve">Conférence</w:t></w:r><w:r><w:rPr/><w:t xml:space="preserve">, PUCP, Sep 2022, Lima, Perú</w:t></w:r></w:p><w:p><w:pPr/><w:r><w:rPr/><w:t xml:space="preserve">Communication dans un congrès</w:t></w:r></w:p><w:p><w:pPr/><w:hyperlink r:id="rId99" w:history="1"><w:r><w:rPr><w:color w:val="#410a8c"/><w:u w:val="single"/></w:rPr><w:t xml:space="preserve">hal-04917610v1</w:t></w:r></w:hyperlink></w:p></w:tc></w:tr><w:tr><w:trPr/><w:tc><w:tcPr><w:noWrap/></w:tcPr><w:p><w:pPr><w:spacing w:after="200"/></w:pPr><w:hyperlink r:id="rId100" w:history="1"><w:r><w:rPr><w:color w:val="1e198e"/><w:b w:val="1"/><w:bCs w:val="1"/><w:u w:val="single"/></w:rPr><w:t xml:space="preserve">La réforme du droit de la responsabilité</w:t></w:r></w:hyperlink></w:p><w:p><w:pPr/><w:hyperlink r:id="rId14" w:history="1"><w:r><w:rPr><w:color w:val="#410a8c"/><w:u w:val="single"/></w:rPr><w:t xml:space="preserve">R. Cabrillac</w:t></w:r></w:hyperlink></w:p><w:p><w:pPr/><w:r><w:rPr><w:i w:val="1"/><w:iCs w:val="1"/></w:rPr><w:t xml:space="preserve">colloque « La réforme du droit de la responsabilité, perspectives comparées franco-espagnoles »</w:t></w:r><w:r><w:rPr/><w:t xml:space="preserve">, Université de Montpellier, 2022, Montpellier, France. PU Montpellier, LGDJ p 23 et suivantes</w:t></w:r></w:p><w:p><w:pPr/><w:r><w:rPr/><w:t xml:space="preserve">Communication dans un congrès</w:t></w:r></w:p><w:p><w:pPr/><w:hyperlink r:id="rId100" w:history="1"><w:r><w:rPr><w:color w:val="#410a8c"/><w:u w:val="single"/></w:rPr><w:t xml:space="preserve">hal-04916433v1</w:t></w:r></w:hyperlink></w:p></w:tc></w:tr><w:tr><w:trPr/><w:tc><w:tcPr><w:noWrap/></w:tcPr><w:p><w:pPr><w:spacing w:after="200"/></w:pPr><w:hyperlink r:id="rId101" w:history="1"><w:r><w:rPr><w:color w:val="1e198e"/><w:b w:val="1"/><w:bCs w:val="1"/><w:u w:val="single"/></w:rPr><w:t xml:space="preserve">Changements climatiques et atteintes aux droits subjectifs</w:t></w:r></w:hyperlink></w:p><w:p><w:pPr/><w:hyperlink r:id="rId14" w:history="1"><w:r><w:rPr><w:color w:val="#410a8c"/><w:u w:val="single"/></w:rPr><w:t xml:space="preserve">R. Cabrillac</w:t></w:r></w:hyperlink></w:p><w:p><w:pPr/><w:r><w:rPr><w:i w:val="1"/><w:iCs w:val="1"/></w:rPr><w:t xml:space="preserve">colloque « Changements climatiques, dérèglements juridiques »</w:t></w:r><w:r><w:rPr/><w:t xml:space="preserve">, Université de la Réunion, 2022, Saint-Denis Réunion, France. IFJD, p 99 et suivantes</w:t></w:r></w:p><w:p><w:pPr/><w:r><w:rPr/><w:t xml:space="preserve">Communication dans un congrès</w:t></w:r></w:p><w:p><w:pPr/><w:hyperlink r:id="rId101" w:history="1"><w:r><w:rPr><w:color w:val="#410a8c"/><w:u w:val="single"/></w:rPr><w:t xml:space="preserve">hal-04916441v1</w:t></w:r></w:hyperlink></w:p></w:tc></w:tr><w:tr><w:trPr/><w:tc><w:tcPr><w:noWrap/></w:tcPr><w:p><w:pPr><w:spacing w:after="200"/></w:pPr><w:hyperlink r:id="rId102" w:history="1"><w:r><w:rPr><w:color w:val="1e198e"/><w:b w:val="1"/><w:bCs w:val="1"/><w:u w:val="single"/></w:rPr><w:t xml:space="preserve">La vigencia del fenómeno codificador en el derecho comparado</w:t></w:r></w:hyperlink></w:p><w:p><w:pPr/><w:hyperlink r:id="rId14" w:history="1"><w:r><w:rPr><w:color w:val="#410a8c"/><w:u w:val="single"/></w:rPr><w:t xml:space="preserve">R. Cabrillac</w:t></w:r></w:hyperlink></w:p><w:p><w:pPr/><w:r><w:rPr><w:i w:val="1"/><w:iCs w:val="1"/></w:rPr><w:t xml:space="preserve">Conférence inaugurale du colloque “20 años de codificación”</w:t></w:r><w:r><w:rPr/><w:t xml:space="preserve">, Nov 2022, Barcelone, España. Ed. Generalitat de Calalunya, 2024, p. 11 et s</w:t></w:r></w:p><w:p><w:pPr/><w:r><w:rPr/><w:t xml:space="preserve">Communication dans un congrès</w:t></w:r></w:p><w:p><w:pPr/><w:hyperlink r:id="rId102" w:history="1"><w:r><w:rPr><w:color w:val="#410a8c"/><w:u w:val="single"/></w:rPr><w:t xml:space="preserve">hal-04917645v1</w:t></w:r></w:hyperlink></w:p></w:tc></w:tr><w:tr><w:trPr/><w:tc><w:tcPr><w:noWrap/></w:tcPr><w:p><w:pPr><w:spacing w:after="200"/></w:pPr><w:hyperlink r:id="rId103" w:history="1"><w:r><w:rPr><w:color w:val="1e198e"/><w:b w:val="1"/><w:bCs w:val="1"/><w:u w:val="single"/></w:rPr><w:t xml:space="preserve">La responsabilidad civil en Francia: derecho positivo y perspectivas de reforma (difusión site de l’Université)</w:t></w:r></w:hyperlink></w:p><w:p><w:pPr/><w:hyperlink r:id="rId14" w:history="1"><w:r><w:rPr><w:color w:val="#410a8c"/><w:u w:val="single"/></w:rPr><w:t xml:space="preserve">R. Cabrillac</w:t></w:r></w:hyperlink></w:p><w:p><w:pPr/><w:r><w:rPr><w:i w:val="1"/><w:iCs w:val="1"/></w:rPr><w:t xml:space="preserve">Colloque Nuevas perspectivas en responsabilidad civil</w:t></w:r><w:r><w:rPr/><w:t xml:space="preserve">, Universidad Rey Juan Carlos I, Jun 2022, Madrid, España</w:t></w:r></w:p><w:p><w:pPr/><w:r><w:rPr/><w:t xml:space="preserve">Communication dans un congrès</w:t></w:r></w:p><w:p><w:pPr/><w:hyperlink r:id="rId103" w:history="1"><w:r><w:rPr><w:color w:val="#410a8c"/><w:u w:val="single"/></w:rPr><w:t xml:space="preserve">hal-04917588v1</w:t></w:r></w:hyperlink></w:p></w:tc></w:tr><w:tr><w:trPr/><w:tc><w:tcPr><w:noWrap/></w:tcPr><w:p><w:pPr><w:spacing w:after="200"/></w:pPr><w:hyperlink r:id="rId104" w:history="1"><w:r><w:rPr><w:color w:val="1e198e"/><w:b w:val="1"/><w:bCs w:val="1"/><w:u w:val="single"/></w:rPr><w:t xml:space="preserve">L’échec d’une codification</w:t></w:r></w:hyperlink></w:p><w:p><w:pPr/><w:hyperlink r:id="rId14" w:history="1"><w:r><w:rPr><w:color w:val="#410a8c"/><w:u w:val="single"/></w:rPr><w:t xml:space="preserve">R. Cabrillac</w:t></w:r></w:hyperlink></w:p><w:p><w:pPr/><w:r><w:rPr><w:i w:val="1"/><w:iCs w:val="1"/></w:rPr><w:t xml:space="preserve">colloque « L’échec normatif »</w:t></w:r><w:r><w:rPr/><w:t xml:space="preserve">, Université de Toulon, 2022, Toulon, France</w:t></w:r></w:p><w:p><w:pPr/><w:r><w:rPr/><w:t xml:space="preserve">Communication dans un congrès</w:t></w:r></w:p><w:p><w:pPr/><w:hyperlink r:id="rId104" w:history="1"><w:r><w:rPr><w:color w:val="#410a8c"/><w:u w:val="single"/></w:rPr><w:t xml:space="preserve">hal-04916448v1</w:t></w:r></w:hyperlink></w:p></w:tc></w:tr><w:tr><w:trPr/><w:tc><w:tcPr><w:noWrap/></w:tcPr><w:p><w:pPr><w:spacing w:after="200"/></w:pPr><w:hyperlink r:id="rId105" w:history="1"><w:r><w:rPr><w:color w:val="1e198e"/><w:b w:val="1"/><w:bCs w:val="1"/><w:u w:val="single"/></w:rPr><w:t xml:space="preserve">El anteproyecto francés de reforma de la responsabilidad civil extracontractual (diffusion sur le site de l’Université).</w:t></w:r></w:hyperlink></w:p><w:p><w:pPr/><w:hyperlink r:id="rId14" w:history="1"><w:r><w:rPr><w:color w:val="#410a8c"/><w:u w:val="single"/></w:rPr><w:t xml:space="preserve">R. Cabrillac</w:t></w:r></w:hyperlink></w:p><w:p><w:pPr/><w:r><w:rPr><w:i w:val="1"/><w:iCs w:val="1"/></w:rPr><w:t xml:space="preserve">Conferencia inaugural del año universitario</w:t></w:r><w:r><w:rPr/><w:t xml:space="preserve">, Universidad central del Chile, Apr 2022, Santiago, Chile</w:t></w:r></w:p><w:p><w:pPr/><w:r><w:rPr/><w:t xml:space="preserve">Communication dans un congrès</w:t></w:r></w:p><w:p><w:pPr/><w:hyperlink r:id="rId105" w:history="1"><w:r><w:rPr><w:color w:val="#410a8c"/><w:u w:val="single"/></w:rPr><w:t xml:space="preserve">hal-04917562v1</w:t></w:r></w:hyperlink></w:p></w:tc></w:tr><w:tr><w:trPr/><w:tc><w:tcPr><w:noWrap/></w:tcPr><w:p><w:pPr><w:spacing w:after="200"/></w:pPr><w:hyperlink r:id="rId106" w:history="1"><w:r><w:rPr><w:color w:val="1e198e"/><w:b w:val="1"/><w:bCs w:val="1"/><w:u w:val="single"/></w:rPr><w:t xml:space="preserve">L'erreur judiciaire dans la littérature de fiction</w:t></w:r></w:hyperlink></w:p><w:p><w:pPr/><w:hyperlink r:id="rId14" w:history="1"><w:r><w:rPr><w:color w:val="#410a8c"/><w:u w:val="single"/></w:rPr><w:t xml:space="preserve">R. Cabrillac</w:t></w:r></w:hyperlink></w:p><w:p><w:pPr/><w:r><w:rPr><w:i w:val="1"/><w:iCs w:val="1"/></w:rPr><w:t xml:space="preserve">colloque « Littératures de l'erreur judiciaire »</w:t></w:r><w:r><w:rPr/><w:t xml:space="preserve">, Université de Bordeaux IV, Jul 2019, Bordeaux, France. pp.129</w:t></w:r></w:p><w:p><w:pPr/><w:r><w:rPr/><w:t xml:space="preserve">Communication dans un congrès</w:t></w:r></w:p><w:p><w:pPr/><w:hyperlink r:id="rId106" w:history="1"><w:r><w:rPr><w:color w:val="#410a8c"/><w:u w:val="single"/></w:rPr><w:t xml:space="preserve">hal-04916235v1</w:t></w:r></w:hyperlink></w:p></w:tc></w:tr><w:tr><w:trPr/><w:tc><w:tcPr><w:noWrap/></w:tcPr><w:p><w:pPr><w:spacing w:after="200"/></w:pPr><w:hyperlink r:id="rId107" w:history="1"><w:r><w:rPr><w:color w:val="1e198e"/><w:b w:val="1"/><w:bCs w:val="1"/><w:u w:val="single"/></w:rPr><w:t xml:space="preserve">La reforma francesa del derecho de los contratos (visioconférence, diffusion sur le site de l'Université)</w:t></w:r></w:hyperlink></w:p><w:p><w:pPr/><w:hyperlink r:id="rId14" w:history="1"><w:r><w:rPr><w:color w:val="#410a8c"/><w:u w:val="single"/></w:rPr><w:t xml:space="preserve">R. Cabrillac</w:t></w:r></w:hyperlink></w:p><w:p><w:pPr/><w:r><w:rPr><w:i w:val="1"/><w:iCs w:val="1"/></w:rPr><w:t xml:space="preserve">Conférence</w:t></w:r><w:r><w:rPr/><w:t xml:space="preserve">, Facultad de derecho de la Universidad de Antofagasta, Jun 2021, Antofagasta, Chile</w:t></w:r></w:p><w:p><w:pPr/><w:r><w:rPr/><w:t xml:space="preserve">Communication dans un congrès</w:t></w:r></w:p><w:p><w:pPr/><w:hyperlink r:id="rId107" w:history="1"><w:r><w:rPr><w:color w:val="#410a8c"/><w:u w:val="single"/></w:rPr><w:t xml:space="preserve">hal-04917508v1</w:t></w:r></w:hyperlink></w:p></w:tc></w:tr><w:tr><w:trPr/><w:tc><w:tcPr><w:noWrap/></w:tcPr><w:p><w:pPr><w:spacing w:after="200"/></w:pPr><w:hyperlink r:id="rId108" w:history="1"><w:r><w:rPr><w:color w:val="1e198e"/><w:b w:val="1"/><w:bCs w:val="1"/><w:u w:val="single"/></w:rPr><w:t xml:space="preserve">Rapport introductif</w:t></w:r></w:hyperlink></w:p><w:p><w:pPr/><w:hyperlink r:id="rId14" w:history="1"><w:r><w:rPr><w:color w:val="#410a8c"/><w:u w:val="single"/></w:rPr><w:t xml:space="preserve">R. Cabrillac</w:t></w:r></w:hyperlink></w:p><w:p><w:pPr/><w:r><w:rPr><w:i w:val="1"/><w:iCs w:val="1"/></w:rPr><w:t xml:space="preserve">colloque « La propriété au XXI ème siècle, Un modèle ancestral toujours adapté aux grands enjeux de notre environnement ? »</w:t></w:r><w:r><w:rPr/><w:t xml:space="preserve">, Université de Bordeaux; Dalloz, thèmes et commentaires, Sep 2019, Bordeaux, France. pp.1 et suivantes</w:t></w:r></w:p><w:p><w:pPr/><w:r><w:rPr/><w:t xml:space="preserve">Communication dans un congrès</w:t></w:r></w:p><w:p><w:pPr/><w:hyperlink r:id="rId108" w:history="1"><w:r><w:rPr><w:color w:val="#410a8c"/><w:u w:val="single"/></w:rPr><w:t xml:space="preserve">hal-04916261v1</w:t></w:r></w:hyperlink></w:p></w:tc></w:tr><w:tr><w:trPr/><w:tc><w:tcPr><w:noWrap/></w:tcPr><w:p><w:pPr><w:spacing w:after="200"/></w:pPr><w:hyperlink r:id="rId109" w:history="1"><w:r><w:rPr><w:color w:val="1e198e"/><w:b w:val="1"/><w:bCs w:val="1"/><w:u w:val="single"/></w:rPr><w:t xml:space="preserve">El nuevo derecho francés de contratos (diffusion sur le site de l'UNED)</w:t></w:r></w:hyperlink></w:p><w:p><w:pPr/><w:hyperlink r:id="rId14" w:history="1"><w:r><w:rPr><w:color w:val="#410a8c"/><w:u w:val="single"/></w:rPr><w:t xml:space="preserve">R. Cabrillac</w:t></w:r></w:hyperlink></w:p><w:p><w:pPr/><w:r><w:rPr><w:i w:val="1"/><w:iCs w:val="1"/></w:rPr><w:t xml:space="preserve">Seminario de derecho comparado Francesco Galgano,</w:t></w:r><w:r><w:rPr/><w:t xml:space="preserve">, UNED, Madrid, May 2021, Madrid, España</w:t></w:r></w:p><w:p><w:pPr/><w:r><w:rPr/><w:t xml:space="preserve">Communication dans un congrès</w:t></w:r></w:p><w:p><w:pPr/><w:hyperlink r:id="rId109" w:history="1"><w:r><w:rPr><w:color w:val="#410a8c"/><w:u w:val="single"/></w:rPr><w:t xml:space="preserve">hal-04917466v1</w:t></w:r></w:hyperlink></w:p></w:tc></w:tr><w:tr><w:trPr/><w:tc><w:tcPr><w:noWrap/></w:tcPr><w:p><w:pPr><w:spacing w:after="200"/></w:pPr><w:hyperlink r:id="rId110" w:history="1"><w:r><w:rPr><w:color w:val="1e198e"/><w:b w:val="1"/><w:bCs w:val="1"/><w:u w:val="single"/></w:rPr><w:t xml:space="preserve">El Código napoleónico : influencias, continuidades y cambios en América latina y Argentina (visioconférence, diffusion sur You tube)</w:t></w:r></w:hyperlink></w:p><w:p><w:pPr/><w:hyperlink r:id="rId14" w:history="1"><w:r><w:rPr><w:color w:val="#410a8c"/><w:u w:val="single"/></w:rPr><w:t xml:space="preserve">R. Cabrillac</w:t></w:r></w:hyperlink></w:p><w:p><w:pPr/><w:r><w:rPr><w:i w:val="1"/><w:iCs w:val="1"/></w:rPr><w:t xml:space="preserve">conférence, 13 octobre 2021</w:t></w:r><w:r><w:rPr/><w:t xml:space="preserve">, Catedra Francia, Universidad Torcuato di Tella, Oct 2021, Buenos Aires, Argentina</w:t></w:r></w:p><w:p><w:pPr/><w:r><w:rPr/><w:t xml:space="preserve">Communication dans un congrès</w:t></w:r></w:p><w:p><w:pPr/><w:hyperlink r:id="rId110" w:history="1"><w:r><w:rPr><w:color w:val="#410a8c"/><w:u w:val="single"/></w:rPr><w:t xml:space="preserve">hal-04917547v1</w:t></w:r></w:hyperlink></w:p></w:tc></w:tr><w:tr><w:trPr/><w:tc><w:tcPr><w:noWrap/></w:tcPr><w:p><w:pPr><w:spacing w:after="200"/></w:pPr><w:hyperlink r:id="rId111" w:history="1"><w:r><w:rPr><w:color w:val="1e198e"/><w:b w:val="1"/><w:bCs w:val="1"/><w:u w:val="single"/></w:rPr><w:t xml:space="preserve">La codificación (diffusion sur le site de l'Université)</w:t></w:r></w:hyperlink></w:p><w:p><w:pPr/><w:hyperlink r:id="rId14" w:history="1"><w:r><w:rPr><w:color w:val="#410a8c"/><w:u w:val="single"/></w:rPr><w:t xml:space="preserve">R. Cabrillac</w:t></w:r></w:hyperlink></w:p><w:p><w:pPr/><w:r><w:rPr><w:i w:val="1"/><w:iCs w:val="1"/></w:rPr><w:t xml:space="preserve">Conférence inaugurale de la chaire d'excellence Carlos III</w:t></w:r><w:r><w:rPr/><w:t xml:space="preserve">, Universidad Carlos III (Madrid), Jun 2021, Madrid, España</w:t></w:r></w:p><w:p><w:pPr/><w:r><w:rPr/><w:t xml:space="preserve">Communication dans un congrès</w:t></w:r></w:p><w:p><w:pPr/><w:hyperlink r:id="rId111" w:history="1"><w:r><w:rPr><w:color w:val="#410a8c"/><w:u w:val="single"/></w:rPr><w:t xml:space="preserve">hal-04917476v1</w:t></w:r></w:hyperlink></w:p></w:tc></w:tr><w:tr><w:trPr/><w:tc><w:tcPr><w:noWrap/></w:tcPr><w:p><w:pPr><w:spacing w:after="200"/></w:pPr><w:hyperlink r:id="rId112" w:history="1"><w:r><w:rPr><w:color w:val="1e198e"/><w:b w:val="1"/><w:bCs w:val="1"/><w:u w:val="single"/></w:rPr><w:t xml:space="preserve">L'expérience française de recodification (visioconférence diffusée)</w:t></w:r></w:hyperlink></w:p><w:p><w:pPr/><w:hyperlink r:id="rId14" w:history="1"><w:r><w:rPr><w:color w:val="#410a8c"/><w:u w:val="single"/></w:rPr><w:t xml:space="preserve">R. Cabrillac</w:t></w:r></w:hyperlink></w:p><w:p><w:pPr/><w:r><w:rPr><w:i w:val="1"/><w:iCs w:val="1"/></w:rPr><w:t xml:space="preserve">Assises du Code civil luxembourgeois</w:t></w:r><w:r><w:rPr/><w:t xml:space="preserve">, May 2021, Luxembourg, Luxembourg</w:t></w:r></w:p><w:p><w:pPr/><w:r><w:rPr/><w:t xml:space="preserve">Communication dans un congrès</w:t></w:r></w:p><w:p><w:pPr/><w:hyperlink r:id="rId112" w:history="1"><w:r><w:rPr><w:color w:val="#410a8c"/><w:u w:val="single"/></w:rPr><w:t xml:space="preserve">hal-04917385v1</w:t></w:r></w:hyperlink></w:p></w:tc></w:tr><w:tr><w:trPr/><w:tc><w:tcPr><w:noWrap/></w:tcPr><w:p><w:pPr><w:spacing w:after="200"/></w:pPr><w:hyperlink r:id="rId113" w:history="1"><w:r><w:rPr><w:color w:val="1e198e"/><w:b w:val="1"/><w:bCs w:val="1"/><w:u w:val="single"/></w:rPr><w:t xml:space="preserve">Diálogos en derecho privado : a propósito de la reforma del derecho francés de los contratos, (visioconférence).</w:t></w:r></w:hyperlink></w:p><w:p><w:pPr/><w:hyperlink r:id="rId14" w:history="1"><w:r><w:rPr><w:color w:val="#410a8c"/><w:u w:val="single"/></w:rPr><w:t xml:space="preserve">R. Cabrillac</w:t></w:r></w:hyperlink></w:p><w:p><w:pPr/><w:r><w:rPr><w:i w:val="1"/><w:iCs w:val="1"/></w:rPr><w:t xml:space="preserve">Conferencia</w:t></w:r><w:r><w:rPr/><w:t xml:space="preserve">, PUCP, Lima, Oct 2020, Lima, Perú</w:t></w:r></w:p><w:p><w:pPr/><w:r><w:rPr/><w:t xml:space="preserve">Communication dans un congrès</w:t></w:r></w:p><w:p><w:pPr/><w:hyperlink r:id="rId113" w:history="1"><w:r><w:rPr><w:color w:val="#410a8c"/><w:u w:val="single"/></w:rPr><w:t xml:space="preserve">hal-04917028v1</w:t></w:r></w:hyperlink></w:p></w:tc></w:tr><w:tr><w:trPr/><w:tc><w:tcPr><w:noWrap/></w:tcPr><w:p><w:pPr><w:spacing w:after="200"/></w:pPr><w:hyperlink r:id="rId114" w:history="1"><w:r><w:rPr><w:color w:val="1e198e"/><w:b w:val="1"/><w:bCs w:val="1"/><w:u w:val="single"/></w:rPr><w:t xml:space="preserve">Pitié, la bureaucratie universitaire nous envahit !</w:t></w:r></w:hyperlink></w:p><w:p><w:pPr/><w:hyperlink r:id="rId9" w:history="1"><w:r><w:rPr><w:color w:val="#410a8c"/><w:u w:val="single"/></w:rPr><w:t xml:space="preserve">Rémy Cabrillac</w:t></w:r></w:hyperlink></w:p><w:p><w:pPr/><w:r><w:rPr><w:i w:val="1"/><w:iCs w:val="1"/></w:rPr><w:t xml:space="preserve">La bureaucratie universitaire</w:t></w:r><w:r><w:rPr/><w:t xml:space="preserve">, 2020, Tachkent, Uzbekistan</w:t></w:r></w:p><w:p><w:pPr/><w:r><w:rPr/><w:t xml:space="preserve">Communication dans un congrès</w:t></w:r></w:p><w:p><w:pPr/><w:hyperlink r:id="rId114" w:history="1"><w:r><w:rPr><w:color w:val="#410a8c"/><w:u w:val="single"/></w:rPr><w:t xml:space="preserve">hal-02554823v1</w:t></w:r></w:hyperlink></w:p></w:tc></w:tr><w:tr><w:trPr/><w:tc><w:tcPr><w:noWrap/></w:tcPr><w:p><w:pPr><w:spacing w:after="200"/></w:pPr><w:hyperlink r:id="rId115" w:history="1"><w:r><w:rPr><w:color w:val="1e198e"/><w:b w:val="1"/><w:bCs w:val="1"/><w:u w:val="single"/></w:rPr><w:t xml:space="preserve">La reforma francesa de la responsabilidad civil (visioconférence diffusée).</w:t></w:r></w:hyperlink></w:p><w:p><w:pPr/><w:hyperlink r:id="rId14" w:history="1"><w:r><w:rPr><w:color w:val="#410a8c"/><w:u w:val="single"/></w:rPr><w:t xml:space="preserve">R. Cabrillac</w:t></w:r></w:hyperlink></w:p><w:p><w:pPr/><w:r><w:rPr><w:i w:val="1"/><w:iCs w:val="1"/></w:rPr><w:t xml:space="preserve">Seminario de derecho Civil</w:t></w:r><w:r><w:rPr/><w:t xml:space="preserve">, UC3M, Dec 2020, Madrid, España</w:t></w:r></w:p><w:p><w:pPr/><w:r><w:rPr/><w:t xml:space="preserve">Communication dans un congrès</w:t></w:r></w:p><w:p><w:pPr/><w:hyperlink r:id="rId115" w:history="1"><w:r><w:rPr><w:color w:val="#410a8c"/><w:u w:val="single"/></w:rPr><w:t xml:space="preserve">hal-04917043v1</w:t></w:r></w:hyperlink></w:p></w:tc></w:tr><w:tr><w:trPr/><w:tc><w:tcPr><w:noWrap/></w:tcPr><w:p><w:pPr><w:spacing w:after="200"/></w:pPr><w:hyperlink r:id="rId116" w:history="1"><w:r><w:rPr><w:color w:val="1e198e"/><w:b w:val="1"/><w:bCs w:val="1"/><w:u w:val="single"/></w:rPr><w:t xml:space="preserve">Le Discours préliminaire de Portalis, acte fondateur de la codification</w:t></w:r></w:hyperlink></w:p><w:p><w:pPr/><w:hyperlink r:id="rId14" w:history="1"><w:r><w:rPr><w:color w:val="#410a8c"/><w:u w:val="single"/></w:rPr><w:t xml:space="preserve">R. Cabrillac</w:t></w:r></w:hyperlink></w:p><w:p><w:pPr/><w:r><w:rPr><w:i w:val="1"/><w:iCs w:val="1"/></w:rPr><w:t xml:space="preserve">intervention au colloque « Jean-Marie Etienne Portalis », Presses Universitaires Aix-Marseille</w:t></w:r><w:r><w:rPr/><w:t xml:space="preserve">, Université de Toulon, Nov 2018, Toulon (83000), France. p. 117 et suivantes</w:t></w:r></w:p><w:p><w:pPr/><w:r><w:rPr/><w:t xml:space="preserve">Communication dans un congrès</w:t></w:r></w:p><w:p><w:pPr/><w:hyperlink r:id="rId116" w:history="1"><w:r><w:rPr><w:color w:val="#410a8c"/><w:u w:val="single"/></w:rPr><w:t xml:space="preserve">hal-04916224v1</w:t></w:r></w:hyperlink></w:p></w:tc></w:tr><w:tr><w:trPr/><w:tc><w:tcPr><w:noWrap/></w:tcPr><w:p><w:pPr><w:spacing w:after="200"/></w:pPr><w:hyperlink r:id="rId117" w:history="1"><w:r><w:rPr><w:color w:val="1e198e"/><w:b w:val="1"/><w:bCs w:val="1"/><w:u w:val="single"/></w:rPr><w:t xml:space="preserve">El Código civil francés : su reforma y recodificación (visioconférence)</w:t></w:r></w:hyperlink></w:p><w:p><w:pPr/><w:hyperlink r:id="rId14" w:history="1"><w:r><w:rPr><w:color w:val="#410a8c"/><w:u w:val="single"/></w:rPr><w:t xml:space="preserve">R. Cabrillac</w:t></w:r></w:hyperlink></w:p><w:p><w:pPr/><w:r><w:rPr><w:i w:val="1"/><w:iCs w:val="1"/></w:rPr><w:t xml:space="preserve">conférence prononcée pour l'Instituto juridico Fundamentos</w:t></w:r><w:r><w:rPr/><w:t xml:space="preserve">, Instituto juridico Fundamentos, Jul 2020, Lima, Perú</w:t></w:r></w:p><w:p><w:pPr/><w:r><w:rPr/><w:t xml:space="preserve">Communication dans un congrès</w:t></w:r></w:p><w:p><w:pPr/><w:hyperlink r:id="rId117" w:history="1"><w:r><w:rPr><w:color w:val="#410a8c"/><w:u w:val="single"/></w:rPr><w:t xml:space="preserve">hal-04916957v1</w:t></w:r></w:hyperlink></w:p></w:tc></w:tr><w:tr><w:trPr/><w:tc><w:tcPr><w:noWrap/></w:tcPr><w:p><w:pPr><w:spacing w:after="200"/></w:pPr><w:hyperlink r:id="rId118" w:history="1"><w:r><w:rPr><w:color w:val="1e198e"/><w:b w:val="1"/><w:bCs w:val="1"/><w:u w:val="single"/></w:rPr><w:t xml:space="preserve">La cause dans les Principes du droit européen des contrats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259</w:t></w:r></w:p><w:p><w:pPr/><w:r><w:rPr/><w:t xml:space="preserve">Communication dans un congrès</w:t></w:r></w:p><w:p><w:pPr/><w:hyperlink r:id="rId118" w:history="1"><w:r><w:rPr><w:color w:val="#410a8c"/><w:u w:val="single"/></w:rPr><w:t xml:space="preserve">hal-04916825v1</w:t></w:r></w:hyperlink></w:p></w:tc></w:tr><w:tr><w:trPr/><w:tc><w:tcPr><w:noWrap/></w:tcPr><w:p><w:pPr><w:spacing w:after="200"/></w:pPr><w:hyperlink r:id="rId119" w:history="1"><w:r><w:rPr><w:color w:val="1e198e"/><w:b w:val="1"/><w:bCs w:val="1"/><w:u w:val="single"/></w:rPr><w:t xml:space="preserve">L'inexécution du contrat en droit français</w:t></w:r></w:hyperlink></w:p><w:p><w:pPr/><w:hyperlink r:id="rId14" w:history="1"><w:r><w:rPr><w:color w:val="#410a8c"/><w:u w:val="single"/></w:rPr><w:t xml:space="preserve">R. Cabrillac</w:t></w:r></w:hyperlink></w:p><w:p><w:pPr/><w:r><w:rPr><w:i w:val="1"/><w:iCs w:val="1"/></w:rPr><w:t xml:space="preserve">Colloque « Réformer le droit des contrats, Analyse comparée autour du droit luxembourgeois ? »</w:t></w:r><w:r><w:rPr/><w:t xml:space="preserve">, Université du Luxembourg, Nov 2018, Luxembourg, Luxembourg. Larcier, 2019, p. 571</w:t></w:r></w:p><w:p><w:pPr/><w:r><w:rPr/><w:t xml:space="preserve">Communication dans un congrès</w:t></w:r></w:p><w:p><w:pPr/><w:hyperlink r:id="rId119" w:history="1"><w:r><w:rPr><w:color w:val="#410a8c"/><w:u w:val="single"/></w:rPr><w:t xml:space="preserve">hal-04916853v1</w:t></w:r></w:hyperlink></w:p></w:tc></w:tr><w:tr><w:trPr/><w:tc><w:tcPr><w:noWrap/></w:tcPr><w:p><w:pPr><w:spacing w:after="200"/></w:pPr><w:hyperlink r:id="rId120" w:history="1"><w:r><w:rPr><w:color w:val="1e198e"/><w:b w:val="1"/><w:bCs w:val="1"/><w:u w:val="single"/></w:rPr><w:t xml:space="preserve">L'inexécution du contrat, perspectives européennes comparées</w:t></w:r></w:hyperlink></w:p><w:p><w:pPr/><w:hyperlink r:id="rId14" w:history="1"><w:r><w:rPr><w:color w:val="#410a8c"/><w:u w:val="single"/></w:rPr><w:t xml:space="preserve">R. Cabrillac</w:t></w:r></w:hyperlink></w:p><w:p><w:pPr/><w:r><w:rPr><w:i w:val="1"/><w:iCs w:val="1"/></w:rPr><w:t xml:space="preserve">Colloque « Inexécution et justifications, Le pouvoir d'expression du droit continental » (dir. A. Roxana Trandafir et M. Bob), Ed. Universal Juridic</w:t></w:r><w:r><w:rPr/><w:t xml:space="preserve">, 2018, Bucarest, Roumanie</w:t></w:r></w:p><w:p><w:pPr/><w:r><w:rPr/><w:t xml:space="preserve">Communication dans un congrès</w:t></w:r></w:p><w:p><w:pPr/><w:hyperlink r:id="rId120" w:history="1"><w:r><w:rPr><w:color w:val="#410a8c"/><w:u w:val="single"/></w:rPr><w:t xml:space="preserve">hal-04916726v1</w:t></w:r></w:hyperlink></w:p></w:tc></w:tr><w:tr><w:trPr/><w:tc><w:tcPr><w:noWrap/></w:tcPr><w:p><w:pPr><w:spacing w:after="200"/></w:pPr><w:hyperlink r:id="rId121" w:history="1"><w:r><w:rPr><w:color w:val="1e198e"/><w:b w:val="1"/><w:bCs w:val="1"/><w:u w:val="single"/></w:rPr><w:t xml:space="preserve">El nuevo derecho francés de los contratos</w:t></w:r></w:hyperlink></w:p><w:p><w:pPr/><w:hyperlink r:id="rId14" w:history="1"><w:r><w:rPr><w:color w:val="#410a8c"/><w:u w:val="single"/></w:rPr><w:t xml:space="preserve">R. Cabrillac</w:t></w:r></w:hyperlink></w:p><w:p><w:pPr/><w:r><w:rPr><w:i w:val="1"/><w:iCs w:val="1"/></w:rPr><w:t xml:space="preserve">XVI jornadas de derecho civil chileno</w:t></w:r><w:r><w:rPr/><w:t xml:space="preserve">, Universidad de la Serena, Oct 2018, La Serena, Chile. Estudios de derecho civil XIV, Thomson Reuters. p. 61 et s</w:t></w:r></w:p><w:p><w:pPr/><w:r><w:rPr/><w:t xml:space="preserve">Communication dans un congrès</w:t></w:r></w:p><w:p><w:pPr/><w:hyperlink r:id="rId121" w:history="1"><w:r><w:rPr><w:color w:val="#410a8c"/><w:u w:val="single"/></w:rPr><w:t xml:space="preserve">hal-04916810v1</w:t></w:r></w:hyperlink></w:p></w:tc></w:tr><w:tr><w:trPr/><w:tc><w:tcPr><w:noWrap/></w:tcPr><w:p><w:pPr><w:spacing w:after="200"/></w:pPr><w:hyperlink r:id="rId122" w:history="1"><w:r><w:rPr><w:color w:val="1e198e"/><w:b w:val="1"/><w:bCs w:val="1"/><w:u w:val="single"/></w:rPr><w:t xml:space="preserve">Importancia, realidad y proyección del derecho civil</w:t></w:r></w:hyperlink></w:p><w:p><w:pPr/><w:hyperlink r:id="rId14" w:history="1"><w:r><w:rPr><w:color w:val="#410a8c"/><w:u w:val="single"/></w:rPr><w:t xml:space="preserve">R. Cabrillac</w:t></w:r></w:hyperlink></w:p><w:p><w:pPr/><w:r><w:rPr><w:i w:val="1"/><w:iCs w:val="1"/></w:rPr><w:t xml:space="preserve">Colloque « Diálogo entre disciplinas »</w:t></w:r><w:r><w:rPr/><w:t xml:space="preserve">, Universidad de Lima, May 2018, Lima, Perú. Ed. Pacifico, 2019, t. 1, p. 25 et s</w:t></w:r></w:p><w:p><w:pPr/><w:r><w:rPr/><w:t xml:space="preserve">Communication dans un congrès</w:t></w:r></w:p><w:p><w:pPr/><w:hyperlink r:id="rId122" w:history="1"><w:r><w:rPr><w:color w:val="#410a8c"/><w:u w:val="single"/></w:rPr><w:t xml:space="preserve">hal-04916758v1</w:t></w:r></w:hyperlink></w:p></w:tc></w:tr><w:tr><w:trPr/><w:tc><w:tcPr><w:noWrap/></w:tcPr><w:p><w:pPr><w:spacing w:after="200"/></w:pPr><w:hyperlink r:id="rId123" w:history="1"><w:r><w:rPr><w:color w:val="1e198e"/><w:b w:val="1"/><w:bCs w:val="1"/><w:u w:val="single"/></w:rPr><w:t xml:space="preserve">faut-il recodifier le droit de la responsabilité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3" w:history="1"><w:r><w:rPr><w:color w:val="#410a8c"/><w:u w:val="single"/></w:rPr><w:t xml:space="preserve">hal-02555265v1</w:t></w:r></w:hyperlink></w:p></w:tc></w:tr><w:tr><w:trPr/><w:tc><w:tcPr><w:noWrap/></w:tcPr><w:p><w:pPr><w:spacing w:after="200"/></w:pPr><w:hyperlink r:id="rId124" w:history="1"><w:r><w:rPr><w:color w:val="1e198e"/><w:b w:val="1"/><w:bCs w:val="1"/><w:u w:val="single"/></w:rPr><w:t xml:space="preserve">La réforme au regard du droit comparé</w:t></w:r></w:hyperlink></w:p><w:p><w:pPr/><w:hyperlink r:id="rId9" w:history="1"><w:r><w:rPr><w:color w:val="#410a8c"/><w:u w:val="single"/></w:rPr><w:t xml:space="preserve">Rémy Cabrillac</w:t></w:r></w:hyperlink></w:p><w:p><w:pPr/><w:r><w:rPr><w:i w:val="1"/><w:iCs w:val="1"/></w:rPr><w:t xml:space="preserve">La réforme du droit des obligations en France, le regard de l'autre côté des Pyrénées</w:t></w:r><w:r><w:rPr/><w:t xml:space="preserve">, 2019, Barcelone, Espagne</w:t></w:r></w:p><w:p><w:pPr/><w:r><w:rPr/><w:t xml:space="preserve">Communication dans un congrès</w:t></w:r></w:p><w:p><w:pPr/><w:hyperlink r:id="rId124" w:history="1"><w:r><w:rPr><w:color w:val="#410a8c"/><w:u w:val="single"/></w:rPr><w:t xml:space="preserve">hal-02557852v1</w:t></w:r></w:hyperlink></w:p></w:tc></w:tr><w:tr><w:trPr/><w:tc><w:tcPr><w:noWrap/></w:tcPr><w:p><w:pPr><w:spacing w:after="200"/></w:pPr><w:hyperlink r:id="rId125" w:history="1"><w:r><w:rPr><w:color w:val="1e198e"/><w:b w:val="1"/><w:bCs w:val="1"/><w:u w:val="single"/></w:rPr><w:t xml:space="preserve">Faut-il un nouveau Code civil ?</w:t></w:r></w:hyperlink></w:p><w:p><w:pPr/><w:hyperlink r:id="rId9" w:history="1"><w:r><w:rPr><w:color w:val="#410a8c"/><w:u w:val="single"/></w:rPr><w:t xml:space="preserve">Rémy Cabrillac</w:t></w:r></w:hyperlink></w:p><w:p><w:pPr/><w:r><w:rPr><w:i w:val="1"/><w:iCs w:val="1"/></w:rPr><w:t xml:space="preserve">Repenser le droit</w:t></w:r><w:r><w:rPr/><w:t xml:space="preserve">, 2019, Université de la Réunion, France</w:t></w:r></w:p><w:p><w:pPr/><w:r><w:rPr/><w:t xml:space="preserve">Communication dans un congrès</w:t></w:r></w:p><w:p><w:pPr/><w:hyperlink r:id="rId125" w:history="1"><w:r><w:rPr><w:color w:val="#410a8c"/><w:u w:val="single"/></w:rPr><w:t xml:space="preserve">hal-02555270v1</w:t></w:r></w:hyperlink></w:p></w:tc></w:tr><w:tr><w:trPr/><w:tc><w:tcPr><w:noWrap/></w:tcPr><w:p><w:pPr><w:spacing w:after="200"/></w:pPr><w:hyperlink r:id="rId126" w:history="1"><w:r><w:rPr><w:color w:val="1e198e"/><w:b w:val="1"/><w:bCs w:val="1"/><w:u w:val="single"/></w:rPr><w:t xml:space="preserve">El papel de la confianza en el derecho inglés de los contratos</w:t></w:r></w:hyperlink></w:p><w:p><w:pPr/><w:hyperlink r:id="rId9" w:history="1"><w:r><w:rPr><w:color w:val="#410a8c"/><w:u w:val="single"/></w:rPr><w:t xml:space="preserve">Rémy Cabrillac</w:t></w:r></w:hyperlink></w:p><w:p><w:pPr/><w:r><w:rPr><w:i w:val="1"/><w:iCs w:val="1"/></w:rPr><w:t xml:space="preserve">La confianza</w:t></w:r><w:r><w:rPr/><w:t xml:space="preserve">, 2019, Universidad Externado, Bogota, Colombia</w:t></w:r></w:p><w:p><w:pPr/><w:r><w:rPr/><w:t xml:space="preserve">Communication dans un congrès</w:t></w:r></w:p><w:p><w:pPr/><w:hyperlink r:id="rId126" w:history="1"><w:r><w:rPr><w:color w:val="#410a8c"/><w:u w:val="single"/></w:rPr><w:t xml:space="preserve">hal-02557854v1</w:t></w:r></w:hyperlink></w:p></w:tc></w:tr><w:tr><w:trPr/><w:tc><w:tcPr><w:noWrap/></w:tcPr><w:p><w:pPr><w:spacing w:after="200"/></w:pPr><w:hyperlink r:id="rId127" w:history="1"><w:r><w:rPr><w:color w:val="1e198e"/><w:b w:val="1"/><w:bCs w:val="1"/><w:u w:val="single"/></w:rPr><w:t xml:space="preserve">Impotancia, realidad y proyeccion del derecho civil, Ed. Pacifico, 2019, t. 1, p. 25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27" w:history="1"><w:r><w:rPr><w:color w:val="#410a8c"/><w:u w:val="single"/></w:rPr><w:t xml:space="preserve">hal-02557057v1</w:t></w:r></w:hyperlink></w:p></w:tc></w:tr><w:tr><w:trPr/><w:tc><w:tcPr><w:noWrap/></w:tcPr><w:p><w:pPr><w:spacing w:after="200"/></w:pPr><w:hyperlink r:id="rId128" w:history="1"><w:r><w:rPr><w:color w:val="1e198e"/><w:b w:val="1"/><w:bCs w:val="1"/><w:u w:val="single"/></w:rPr><w:t xml:space="preserve">El nuevo derecho francés de los contratos, Estudios de derecho civil, Thomson Reuters, 2019, p. 61 y s.</w:t></w:r></w:hyperlink></w:p><w:p><w:pPr/><w:hyperlink r:id="rId9" w:history="1"><w:r><w:rPr><w:color w:val="#410a8c"/><w:u w:val="single"/></w:rPr><w:t xml:space="preserve">Rémy Cabrillac</w:t></w:r></w:hyperlink></w:p><w:p><w:pPr/><w:r><w:rPr><w:i w:val="1"/><w:iCs w:val="1"/></w:rPr><w:t xml:space="preserve">XVI jornadas de derecho civil</w:t></w:r><w:r><w:rPr/><w:t xml:space="preserve">, 2018, La Serena, Chile</w:t></w:r></w:p><w:p><w:pPr/><w:r><w:rPr/><w:t xml:space="preserve">Communication dans un congrès</w:t></w:r></w:p><w:p><w:pPr/><w:hyperlink r:id="rId128" w:history="1"><w:r><w:rPr><w:color w:val="#410a8c"/><w:u w:val="single"/></w:rPr><w:t xml:space="preserve">hal-02557846v1</w:t></w:r></w:hyperlink></w:p></w:tc></w:tr><w:tr><w:trPr/><w:tc><w:tcPr><w:noWrap/></w:tcPr><w:p><w:pPr><w:spacing w:after="200"/></w:pPr><w:hyperlink r:id="rId129" w:history="1"><w:r><w:rPr><w:color w:val="1e198e"/><w:b w:val="1"/><w:bCs w:val="1"/><w:u w:val="single"/></w:rPr><w:t xml:space="preserve">L'inexécution du contrat en droit français, Larcier, 2019, p. 571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29" w:history="1"><w:r><w:rPr><w:color w:val="#410a8c"/><w:u w:val="single"/></w:rPr><w:t xml:space="preserve">hal-02557848v1</w:t></w:r></w:hyperlink></w:p></w:tc></w:tr><w:tr><w:trPr/><w:tc><w:tcPr><w:noWrap/></w:tcPr><w:p><w:pPr><w:spacing w:after="200"/></w:pPr><w:hyperlink r:id="rId130" w:history="1"><w:r><w:rPr><w:color w:val="1e198e"/><w:b w:val="1"/><w:bCs w:val="1"/><w:u w:val="single"/></w:rPr><w:t xml:space="preserve">le Discours préliminaire de Portalis, acte fondateur de la codification, 2020.</w:t></w:r></w:hyperlink></w:p><w:p><w:pPr/><w:hyperlink r:id="rId9" w:history="1"><w:r><w:rPr><w:color w:val="#410a8c"/><w:u w:val="single"/></w:rPr><w:t xml:space="preserve">Rémy Cabrillac</w:t></w:r></w:hyperlink></w:p><w:p><w:pPr/><w:r><w:rPr><w:i w:val="1"/><w:iCs w:val="1"/></w:rPr><w:t xml:space="preserve">Jean-Marie-Etienne Portalis</w:t></w:r><w:r><w:rPr/><w:t xml:space="preserve">, 2018, Université de Toulon, France</w:t></w:r></w:p><w:p><w:pPr/><w:r><w:rPr/><w:t xml:space="preserve">Communication dans un congrès</w:t></w:r></w:p><w:p><w:pPr/><w:hyperlink r:id="rId130" w:history="1"><w:r><w:rPr><w:color w:val="#410a8c"/><w:u w:val="single"/></w:rPr><w:t xml:space="preserve">hal-02555261v1</w:t></w:r></w:hyperlink></w:p></w:tc></w:tr><w:tr><w:trPr/><w:tc><w:tcPr><w:noWrap/></w:tcPr><w:p><w:pPr><w:spacing w:after="200"/></w:pPr><w:hyperlink r:id="rId131" w:history="1"><w:r><w:rPr><w:color w:val="1e198e"/><w:b w:val="1"/><w:bCs w:val="1"/><w:u w:val="single"/></w:rPr><w:t xml:space="preserve">El nuevo derecho francés de los contratos, La notaria, 2018/3, p. 59 y s.</w:t></w:r></w:hyperlink></w:p><w:p><w:pPr/><w:hyperlink r:id="rId9" w:history="1"><w:r><w:rPr><w:color w:val="#410a8c"/><w:u w:val="single"/></w:rPr><w:t xml:space="preserve">Rémy Cabrillac</w:t></w:r></w:hyperlink></w:p><w:p><w:pPr/><w:r><w:rPr><w:i w:val="1"/><w:iCs w:val="1"/></w:rPr><w:t xml:space="preserve">Colegio de notarios</w:t></w:r><w:r><w:rPr/><w:t xml:space="preserve">, 2018, Barcelone, España</w:t></w:r></w:p><w:p><w:pPr/><w:r><w:rPr/><w:t xml:space="preserve">Communication dans un congrès</w:t></w:r></w:p><w:p><w:pPr/><w:hyperlink r:id="rId131" w:history="1"><w:r><w:rPr><w:color w:val="#410a8c"/><w:u w:val="single"/></w:rPr><w:t xml:space="preserve">hal-02557850v1</w:t></w:r></w:hyperlink></w:p></w:tc></w:tr><w:tr><w:trPr/><w:tc><w:tcPr><w:noWrap/></w:tcPr><w:p><w:pPr><w:spacing w:after="200"/></w:pPr><w:hyperlink r:id="rId132" w:history="1"><w:r><w:rPr><w:color w:val="1e198e"/><w:b w:val="1"/><w:bCs w:val="1"/><w:u w:val="single"/></w:rPr><w:t xml:space="preserve">La cause dans les Principes du droit européen des contrats, Larcier, 2019, p. 259 et s.</w:t></w:r></w:hyperlink></w:p><w:p><w:pPr/><w:hyperlink r:id="rId9" w:history="1"><w:r><w:rPr><w:color w:val="#410a8c"/><w:u w:val="single"/></w:rPr><w:t xml:space="preserve">Rémy Cabrillac</w:t></w:r></w:hyperlink></w:p><w:p><w:pPr/><w:r><w:rPr><w:i w:val="1"/><w:iCs w:val="1"/></w:rPr><w:t xml:space="preserve">Réformer le droit des contrats</w:t></w:r><w:r><w:rPr/><w:t xml:space="preserve">, 2018, Luxembourg, Luxembourg</w:t></w:r></w:p><w:p><w:pPr/><w:r><w:rPr/><w:t xml:space="preserve">Communication dans un congrès</w:t></w:r></w:p><w:p><w:pPr/><w:hyperlink r:id="rId132" w:history="1"><w:r><w:rPr><w:color w:val="#410a8c"/><w:u w:val="single"/></w:rPr><w:t xml:space="preserve">hal-02557847v1</w:t></w:r></w:hyperlink></w:p></w:tc></w:tr><w:tr><w:trPr/><w:tc><w:tcPr><w:noWrap/></w:tcPr><w:p><w:pPr><w:spacing w:after="200"/></w:pPr><w:hyperlink r:id="rId133" w:history="1"><w:r><w:rPr><w:color w:val="1e198e"/><w:b w:val="1"/><w:bCs w:val="1"/><w:u w:val="single"/></w:rPr><w:t xml:space="preserve">La reforma francesa de los contratos</w:t></w:r></w:hyperlink></w:p><w:p><w:pPr/><w:hyperlink r:id="rId14" w:history="1"><w:r><w:rPr><w:color w:val="#410a8c"/><w:u w:val="single"/></w:rPr><w:t xml:space="preserve">R. Cabrillac</w:t></w:r></w:hyperlink></w:p><w:p><w:pPr/><w:r><w:rPr><w:i w:val="1"/><w:iCs w:val="1"/></w:rPr><w:t xml:space="preserve">Colloque « Diálogo entre disciplinas »</w:t></w:r><w:r><w:rPr/><w:t xml:space="preserve">, Universidad de Lima, Jun 2018, Lima, Perú. Ed. Pacifico, 2019, t. 1, p. 343 et s</w:t></w:r></w:p><w:p><w:pPr/><w:r><w:rPr/><w:t xml:space="preserve">Communication dans un congrès</w:t></w:r></w:p><w:p><w:pPr/><w:hyperlink r:id="rId133" w:history="1"><w:r><w:rPr><w:color w:val="#410a8c"/><w:u w:val="single"/></w:rPr><w:t xml:space="preserve">hal-04916783v1</w:t></w:r></w:hyperlink></w:p></w:tc></w:tr><w:tr><w:trPr/><w:tc><w:tcPr><w:noWrap/></w:tcPr><w:p><w:pPr><w:spacing w:after="200"/></w:pPr><w:hyperlink r:id="rId134" w:history="1"><w:r><w:rPr><w:color w:val="1e198e"/><w:b w:val="1"/><w:bCs w:val="1"/><w:u w:val="single"/></w:rPr><w:t xml:space="preserve">L'inexécution du contrat, PU Bucarest, 2019</w:t></w:r></w:hyperlink></w:p><w:p><w:pPr/><w:hyperlink r:id="rId9" w:history="1"><w:r><w:rPr><w:color w:val="#410a8c"/><w:u w:val="single"/></w:rPr><w:t xml:space="preserve">Rémy Cabrillac</w:t></w:r></w:hyperlink></w:p><w:p><w:pPr/><w:r><w:rPr><w:i w:val="1"/><w:iCs w:val="1"/></w:rPr><w:t xml:space="preserve">inexécution et justifications, Le pouvoir d'expression du droit continental</w:t></w:r><w:r><w:rPr/><w:t xml:space="preserve">, 2018, Bucarest, Roumanie</w:t></w:r></w:p><w:p><w:pPr/><w:r><w:rPr/><w:t xml:space="preserve">Communication dans un congrès</w:t></w:r></w:p><w:p><w:pPr/><w:hyperlink r:id="rId134" w:history="1"><w:r><w:rPr><w:color w:val="#410a8c"/><w:u w:val="single"/></w:rPr><w:t xml:space="preserve">hal-02557051v1</w:t></w:r></w:hyperlink></w:p></w:tc></w:tr><w:tr><w:trPr/><w:tc><w:tcPr><w:noWrap/></w:tcPr><w:p><w:pPr><w:spacing w:after="200"/></w:pPr><w:hyperlink r:id="rId135" w:history="1"><w:r><w:rPr><w:color w:val="1e198e"/><w:b w:val="1"/><w:bCs w:val="1"/><w:u w:val="single"/></w:rPr><w:t xml:space="preserve">La reforma francesa de los contratos, Ed. Pacifico, 2019, t. 1,, p. 343 y s.</w:t></w:r></w:hyperlink></w:p><w:p><w:pPr/><w:hyperlink r:id="rId9" w:history="1"><w:r><w:rPr><w:color w:val="#410a8c"/><w:u w:val="single"/></w:rPr><w:t xml:space="preserve">Rémy Cabrillac</w:t></w:r></w:hyperlink></w:p><w:p><w:pPr/><w:r><w:rPr><w:i w:val="1"/><w:iCs w:val="1"/></w:rPr><w:t xml:space="preserve">Dialogo entre disciplinas</w:t></w:r><w:r><w:rPr/><w:t xml:space="preserve">, 2018, Lima, Perú</w:t></w:r></w:p><w:p><w:pPr/><w:r><w:rPr/><w:t xml:space="preserve">Communication dans un congrès</w:t></w:r></w:p><w:p><w:pPr/><w:hyperlink r:id="rId135" w:history="1"><w:r><w:rPr><w:color w:val="#410a8c"/><w:u w:val="single"/></w:rPr><w:t xml:space="preserve">hal-02557070v1</w:t></w:r></w:hyperlink></w:p></w:tc></w:tr><w:tr><w:trPr/><w:tc><w:tcPr><w:noWrap/></w:tcPr><w:p><w:pPr><w:spacing w:after="200"/></w:pPr><w:hyperlink r:id="rId136" w:history="1"><w:r><w:rPr><w:color w:val="1e198e"/><w:b w:val="1"/><w:bCs w:val="1"/><w:u w:val="single"/></w:rPr><w:t xml:space="preserve">La reforma del derecho francés del contrato</w:t></w:r></w:hyperlink></w:p><w:p><w:pPr/><w:hyperlink r:id="rId9" w:history="1"><w:r><w:rPr><w:color w:val="#410a8c"/><w:u w:val="single"/></w:rPr><w:t xml:space="preserve">Rémy Cabrillac</w:t></w:r></w:hyperlink></w:p><w:p><w:pPr/><w:r><w:rPr><w:i w:val="1"/><w:iCs w:val="1"/></w:rPr><w:t xml:space="preserve">Reformas del derecho</w:t></w:r><w:r><w:rPr/><w:t xml:space="preserve">, 2017, Lima/Cuzco, Perú</w:t></w:r></w:p><w:p><w:pPr/><w:r><w:rPr/><w:t xml:space="preserve">Communication dans un congrès</w:t></w:r></w:p><w:p><w:pPr/><w:hyperlink r:id="rId136" w:history="1"><w:r><w:rPr><w:color w:val="#410a8c"/><w:u w:val="single"/></w:rPr><w:t xml:space="preserve">hal-02557039v1</w:t></w:r></w:hyperlink></w:p></w:tc></w:tr><w:tr><w:trPr/><w:tc><w:tcPr><w:noWrap/></w:tcPr><w:p><w:pPr><w:spacing w:after="200"/></w:pPr><w:hyperlink r:id="rId137" w:history="1"><w:r><w:rPr><w:color w:val="1e198e"/><w:b w:val="1"/><w:bCs w:val="1"/><w:u w:val="single"/></w:rPr><w:t xml:space="preserve">La postérité du Code civil, éd. CNRS, 2017, p. 241 et s.</w:t></w:r></w:hyperlink></w:p><w:p><w:pPr/><w:hyperlink r:id="rId9" w:history="1"><w:r><w:rPr><w:color w:val="#410a8c"/><w:u w:val="single"/></w:rPr><w:t xml:space="preserve">Rémy Cabrillac</w:t></w:r></w:hyperlink></w:p><w:p><w:pPr/><w:r><w:rPr><w:i w:val="1"/><w:iCs w:val="1"/></w:rPr><w:t xml:space="preserve">Napoléon et le droit</w:t></w:r><w:r><w:rPr/><w:t xml:space="preserve">, 2017, ICES, La Roche-sur-Yon, France</w:t></w:r></w:p><w:p><w:pPr/><w:r><w:rPr/><w:t xml:space="preserve">Communication dans un congrès</w:t></w:r></w:p><w:p><w:pPr/><w:hyperlink r:id="rId137" w:history="1"><w:r><w:rPr><w:color w:val="#410a8c"/><w:u w:val="single"/></w:rPr><w:t xml:space="preserve">hal-02555256v1</w:t></w:r></w:hyperlink></w:p></w:tc></w:tr><w:tr><w:trPr/><w:tc><w:tcPr><w:noWrap/></w:tcPr><w:p><w:pPr><w:spacing w:after="200"/></w:pPr><w:hyperlink r:id="rId138" w:history="1"><w:r><w:rPr><w:color w:val="1e198e"/><w:b w:val="1"/><w:bCs w:val="1"/><w:u w:val="single"/></w:rPr><w:t xml:space="preserve">The codifications</w:t></w:r></w:hyperlink></w:p><w:p><w:pPr/><w:hyperlink r:id="rId9" w:history="1"><w:r><w:rPr><w:color w:val="#410a8c"/><w:u w:val="single"/></w:rPr><w:t xml:space="preserve">Rémy Cabrillac</w:t></w:r></w:hyperlink></w:p><w:p><w:pPr/><w:r><w:rPr><w:i w:val="1"/><w:iCs w:val="1"/></w:rPr><w:t xml:space="preserve">VII International Legal Forum</w:t></w:r><w:r><w:rPr/><w:t xml:space="preserve">, 2017, Saint-Petersbourg, Russia</w:t></w:r></w:p><w:p><w:pPr/><w:r><w:rPr/><w:t xml:space="preserve">Communication dans un congrès</w:t></w:r></w:p><w:p><w:pPr/><w:hyperlink r:id="rId138" w:history="1"><w:r><w:rPr><w:color w:val="#410a8c"/><w:u w:val="single"/></w:rPr><w:t xml:space="preserve">hal-02557043v1</w:t></w:r></w:hyperlink></w:p></w:tc></w:tr><w:tr><w:trPr/><w:tc><w:tcPr><w:noWrap/></w:tcPr><w:p><w:pPr><w:spacing w:after="200"/></w:pPr><w:hyperlink r:id="rId139" w:history="1"><w:r><w:rPr><w:color w:val="1e198e"/><w:b w:val="1"/><w:bCs w:val="1"/><w:u w:val="single"/></w:rPr><w:t xml:space="preserve">Les tendances du droit comparé des contrats, l'enseignement tiré des systèmes civilistes et de common law</w:t></w:r></w:hyperlink></w:p><w:p><w:pPr/><w:hyperlink r:id="rId9" w:history="1"><w:r><w:rPr><w:color w:val="#410a8c"/><w:u w:val="single"/></w:rPr><w:t xml:space="preserve">Rémy Cabrillac</w:t></w:r></w:hyperlink></w:p><w:p><w:pPr/><w:r><w:rPr><w:i w:val="1"/><w:iCs w:val="1"/></w:rPr><w:t xml:space="preserve">XXXIV Congrès de l'IDEF</w:t></w:r><w:r><w:rPr/><w:t xml:space="preserve">, 2017, Sharjat, Émirats arabes unis</w:t></w:r></w:p><w:p><w:pPr/><w:r><w:rPr/><w:t xml:space="preserve">Communication dans un congrès</w:t></w:r></w:p><w:p><w:pPr/><w:hyperlink r:id="rId139" w:history="1"><w:r><w:rPr><w:color w:val="#410a8c"/><w:u w:val="single"/></w:rPr><w:t xml:space="preserve">hal-02557045v1</w:t></w:r></w:hyperlink></w:p></w:tc></w:tr><w:tr><w:trPr/><w:tc><w:tcPr><w:noWrap/></w:tcPr><w:p><w:pPr><w:spacing w:after="200"/></w:pPr><w:hyperlink r:id="rId140" w:history="1"><w:r><w:rPr><w:color w:val="1e198e"/><w:b w:val="1"/><w:bCs w:val="1"/><w:u w:val="single"/></w:rPr><w:t xml:space="preserve">Introduction: qu'est-ce qu'une codification ?</w:t></w:r></w:hyperlink></w:p><w:p><w:pPr/><w:hyperlink r:id="rId9" w:history="1"><w:r><w:rPr><w:color w:val="#410a8c"/><w:u w:val="single"/></w:rPr><w:t xml:space="preserve">Rémy Cabrillac</w:t></w:r></w:hyperlink></w:p><w:p><w:pPr/><w:r><w:rPr><w:i w:val="1"/><w:iCs w:val="1"/></w:rPr><w:t xml:space="preserve">La codification au 2&amp; ème siècle dans l'espace juridique francophone, IDEF</w:t></w:r><w:r><w:rPr/><w:t xml:space="preserve">, 2016, Luxembourg, Luxembourg</w:t></w:r></w:p><w:p><w:pPr/><w:r><w:rPr/><w:t xml:space="preserve">Communication dans un congrès</w:t></w:r></w:p><w:p><w:pPr/><w:hyperlink r:id="rId140" w:history="1"><w:r><w:rPr><w:color w:val="#410a8c"/><w:u w:val="single"/></w:rPr><w:t xml:space="preserve">hal-02557034v1</w:t></w:r></w:hyperlink></w:p></w:tc></w:tr><w:tr><w:trPr/><w:tc><w:tcPr><w:noWrap/></w:tcPr><w:p><w:pPr><w:spacing w:after="200"/></w:pPr><w:hyperlink r:id="rId141" w:history="1"><w:r><w:rPr><w:color w:val="1e198e"/><w:b w:val="1"/><w:bCs w:val="1"/><w:u w:val="single"/></w:rPr><w:t xml:space="preserve">faut-il recodifier le droit de la responsabilité ?, Ed. Panthéon-Assas, 2020</w:t></w:r></w:hyperlink></w:p><w:p><w:pPr/><w:hyperlink r:id="rId9" w:history="1"><w:r><w:rPr><w:color w:val="#410a8c"/><w:u w:val="single"/></w:rPr><w:t xml:space="preserve">Rémy Cabrillac</w:t></w:r></w:hyperlink></w:p><w:p><w:pPr/><w:r><w:rPr><w:i w:val="1"/><w:iCs w:val="1"/></w:rPr><w:t xml:space="preserve">Les grandes notions: la responsabilité</w:t></w:r><w:r><w:rPr/><w:t xml:space="preserve">, 2016, Université Paris II, France</w:t></w:r></w:p><w:p><w:pPr/><w:r><w:rPr/><w:t xml:space="preserve">Communication dans un congrès</w:t></w:r></w:p><w:p><w:pPr/><w:hyperlink r:id="rId141" w:history="1"><w:r><w:rPr><w:color w:val="#410a8c"/><w:u w:val="single"/></w:rPr><w:t xml:space="preserve">hal-02555249v1</w:t></w:r></w:hyperlink></w:p></w:tc></w:tr><w:tr><w:trPr/><w:tc><w:tcPr><w:noWrap/></w:tcPr><w:p><w:pPr><w:spacing w:after="200"/></w:pPr><w:hyperlink r:id="rId142" w:history="1"><w:r><w:rPr><w:color w:val="1e198e"/><w:b w:val="1"/><w:bCs w:val="1"/><w:u w:val="single"/></w:rPr><w:t xml:space="preserve">Genèse et destin du Code Napoléon</w:t></w:r></w:hyperlink></w:p><w:p><w:pPr/><w:hyperlink r:id="rId9" w:history="1"><w:r><w:rPr><w:color w:val="#410a8c"/><w:u w:val="single"/></w:rPr><w:t xml:space="preserve">Rémy Cabrillac</w:t></w:r></w:hyperlink></w:p><w:p><w:pPr/><w:r><w:rPr><w:i w:val="1"/><w:iCs w:val="1"/></w:rPr><w:t xml:space="preserve">Fondation Napoléon</w:t></w:r><w:r><w:rPr/><w:t xml:space="preserve">, 2016, Paris, France</w:t></w:r></w:p><w:p><w:pPr/><w:r><w:rPr/><w:t xml:space="preserve">Communication dans un congrès</w:t></w:r></w:p><w:p><w:pPr/><w:hyperlink r:id="rId142" w:history="1"><w:r><w:rPr><w:color w:val="#410a8c"/><w:u w:val="single"/></w:rPr><w:t xml:space="preserve">hal-02555149v1</w:t></w:r></w:hyperlink></w:p></w:tc></w:tr><w:tr><w:trPr/><w:tc><w:tcPr><w:noWrap/></w:tcPr><w:p><w:pPr><w:spacing w:after="200"/></w:pPr><w:hyperlink r:id="rId143" w:history="1"><w:r><w:rPr><w:color w:val="1e198e"/><w:b w:val="1"/><w:bCs w:val="1"/><w:u w:val="single"/></w:rPr><w:t xml:space="preserve">La recodification civile en France, Annales de l'Université d'Alger, n° 5/2016, p. 192 et s.</w:t></w:r></w:hyperlink></w:p><w:p><w:pPr/><w:hyperlink r:id="rId9" w:history="1"><w:r><w:rPr><w:color w:val="#410a8c"/><w:u w:val="single"/></w:rPr><w:t xml:space="preserve">Rémy Cabrillac</w:t></w:r></w:hyperlink></w:p><w:p><w:pPr/><w:r><w:rPr><w:i w:val="1"/><w:iCs w:val="1"/></w:rPr><w:t xml:space="preserve">Le Code civil algérien, quarante ans après</w:t></w:r><w:r><w:rPr/><w:t xml:space="preserve">, 2016, Alger, Algérie</w:t></w:r></w:p><w:p><w:pPr/><w:r><w:rPr/><w:t xml:space="preserve">Communication dans un congrès</w:t></w:r></w:p><w:p><w:pPr/><w:hyperlink r:id="rId143" w:history="1"><w:r><w:rPr><w:color w:val="#410a8c"/><w:u w:val="single"/></w:rPr><w:t xml:space="preserve">hal-02557036v1</w:t></w:r></w:hyperlink></w:p></w:tc></w:tr><w:tr><w:trPr/><w:tc><w:tcPr><w:noWrap/></w:tcPr><w:p><w:pPr><w:spacing w:after="200"/></w:pPr><w:hyperlink r:id="rId144" w:history="1"><w:r><w:rPr><w:color w:val="1e198e"/><w:b w:val="1"/><w:bCs w:val="1"/><w:u w:val="single"/></w:rPr><w:t xml:space="preserve">La recodification civile en France</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4" w:history="1"><w:r><w:rPr><w:color w:val="#410a8c"/><w:u w:val="single"/></w:rPr><w:t xml:space="preserve">hal-02555154v1</w:t></w:r></w:hyperlink></w:p></w:tc></w:tr><w:tr><w:trPr/><w:tc><w:tcPr><w:noWrap/></w:tcPr><w:p><w:pPr><w:spacing w:after="200"/></w:pPr><w:hyperlink r:id="rId145" w:history="1"><w:r><w:rPr><w:color w:val="1e198e"/><w:b w:val="1"/><w:bCs w:val="1"/><w:u w:val="single"/></w:rPr><w:t xml:space="preserve">Le discours préliminaire de Portalis, Ed. Thémis, 2018, p. 3 et s.</w:t></w:r></w:hyperlink></w:p><w:p><w:pPr/><w:hyperlink r:id="rId9" w:history="1"><w:r><w:rPr><w:color w:val="#410a8c"/><w:u w:val="single"/></w:rPr><w:t xml:space="preserve">Rémy Cabrillac</w:t></w:r></w:hyperlink></w:p><w:p><w:pPr/><w:r><w:rPr><w:i w:val="1"/><w:iCs w:val="1"/></w:rPr><w:t xml:space="preserve">Les grands classiques, les grands textes</w:t></w:r><w:r><w:rPr/><w:t xml:space="preserve">, 2016, Montréal (Québec), Canada</w:t></w:r></w:p><w:p><w:pPr/><w:r><w:rPr/><w:t xml:space="preserve">Communication dans un congrès</w:t></w:r></w:p><w:p><w:pPr/><w:hyperlink r:id="rId145" w:history="1"><w:r><w:rPr><w:color w:val="#410a8c"/><w:u w:val="single"/></w:rPr><w:t xml:space="preserve">hal-02557018v1</w:t></w:r></w:hyperlink></w:p></w:tc></w:tr><w:tr><w:trPr/><w:tc><w:tcPr><w:noWrap/></w:tcPr><w:p><w:pPr><w:spacing w:after="200"/></w:pPr><w:hyperlink r:id="rId146" w:history="1"><w:r><w:rPr><w:color w:val="1e198e"/><w:b w:val="1"/><w:bCs w:val="1"/><w:u w:val="single"/></w:rPr><w:t xml:space="preserve">approche comparatiste de la violence économique, Dalloz, Thèmes et commentaires 2017, p 31 et s. (traduit par José Gabriel Rivera et paru à la revue jus y veritas, Lima, 2017, n° 53, p. 288)</w:t></w:r></w:hyperlink></w:p><w:p><w:pPr/><w:hyperlink r:id="rId9" w:history="1"><w:r><w:rPr><w:color w:val="#410a8c"/><w:u w:val="single"/></w:rPr><w:t xml:space="preserve">Rémy Cabrillac</w:t></w:r></w:hyperlink></w:p><w:p><w:pPr/><w:r><w:rPr><w:i w:val="1"/><w:iCs w:val="1"/></w:rPr><w:t xml:space="preserve">La violence économique</w:t></w:r><w:r><w:rPr/><w:t xml:space="preserve">, 2016, Université de Perpignan, France</w:t></w:r></w:p><w:p><w:pPr/><w:r><w:rPr/><w:t xml:space="preserve">Communication dans un congrès</w:t></w:r></w:p><w:p><w:pPr/><w:hyperlink r:id="rId146" w:history="1"><w:r><w:rPr><w:color w:val="#410a8c"/><w:u w:val="single"/></w:rPr><w:t xml:space="preserve">hal-02555245v1</w:t></w:r></w:hyperlink></w:p></w:tc></w:tr><w:tr><w:trPr/><w:tc><w:tcPr><w:noWrap/></w:tcPr><w:p><w:pPr><w:spacing w:after="200"/></w:pPr><w:hyperlink r:id="rId147" w:history="1"><w:r><w:rPr><w:color w:val="1e198e"/><w:b w:val="1"/><w:bCs w:val="1"/><w:u w:val="single"/></w:rPr><w:t xml:space="preserve">Les enseignements du droit argentin</w:t></w:r></w:hyperlink></w:p><w:p><w:pPr/><w:hyperlink r:id="rId9" w:history="1"><w:r><w:rPr><w:color w:val="#410a8c"/><w:u w:val="single"/></w:rPr><w:t xml:space="preserve">Rémy Cabrillac</w:t></w:r></w:hyperlink></w:p><w:p><w:pPr/><w:r><w:rPr><w:i w:val="1"/><w:iCs w:val="1"/></w:rPr><w:t xml:space="preserve">La marche vers le Code civil chinois</w:t></w:r><w:r><w:rPr/><w:t xml:space="preserve">, 2016, Université de Toulouse, France</w:t></w:r></w:p><w:p><w:pPr/><w:r><w:rPr/><w:t xml:space="preserve">Communication dans un congrès</w:t></w:r></w:p><w:p><w:pPr/><w:hyperlink r:id="rId147" w:history="1"><w:r><w:rPr><w:color w:val="#410a8c"/><w:u w:val="single"/></w:rPr><w:t xml:space="preserve">hal-02555163v1</w:t></w:r></w:hyperlink></w:p></w:tc></w:tr><w:tr><w:trPr/><w:tc><w:tcPr><w:noWrap/></w:tcPr><w:p><w:pPr><w:spacing w:after="200"/></w:pPr><w:hyperlink r:id="rId148" w:history="1"><w:r><w:rPr><w:color w:val="1e198e"/><w:b w:val="1"/><w:bCs w:val="1"/><w:u w:val="single"/></w:rPr><w:t xml:space="preserve">Rapport de synthèse</w:t></w:r></w:hyperlink></w:p><w:p><w:pPr/><w:hyperlink r:id="rId9" w:history="1"><w:r><w:rPr><w:color w:val="#410a8c"/><w:u w:val="single"/></w:rPr><w:t xml:space="preserve">Rémy Cabrillac</w:t></w:r></w:hyperlink></w:p><w:p><w:pPr/><w:r><w:rPr><w:i w:val="1"/><w:iCs w:val="1"/></w:rPr><w:t xml:space="preserve">La réforme du droit des contrats et des sûretés</w:t></w:r><w:r><w:rPr/><w:t xml:space="preserve">, 2015, Port-Louis, Maurice</w:t></w:r></w:p><w:p><w:pPr/><w:r><w:rPr/><w:t xml:space="preserve">Communication dans un congrès</w:t></w:r></w:p><w:p><w:pPr/><w:hyperlink r:id="rId148" w:history="1"><w:r><w:rPr><w:color w:val="#410a8c"/><w:u w:val="single"/></w:rPr><w:t xml:space="preserve">hal-02557012v1</w:t></w:r></w:hyperlink></w:p></w:tc></w:tr><w:tr><w:trPr/><w:tc><w:tcPr><w:noWrap/></w:tcPr><w:p><w:pPr><w:spacing w:after="200"/></w:pPr><w:hyperlink r:id="rId149" w:history="1"><w:r><w:rPr><w:color w:val="1e198e"/><w:b w:val="1"/><w:bCs w:val="1"/><w:u w:val="single"/></w:rPr><w:t xml:space="preserve">El proyecto de reforma del derecho francés de los contratos y del regimen de las obligaciones, Actualidad civil, mars 2016, n° 21, p. 146 y s.</w:t></w:r></w:hyperlink></w:p><w:p><w:pPr/><w:hyperlink r:id="rId9" w:history="1"><w:r><w:rPr><w:color w:val="#410a8c"/><w:u w:val="single"/></w:rPr><w:t xml:space="preserve">Rémy Cabrillac</w:t></w:r></w:hyperlink></w:p><w:p><w:pPr/><w:r><w:rPr><w:i w:val="1"/><w:iCs w:val="1"/></w:rPr><w:t xml:space="preserve">Codigos civiles y proyectos de reforma en el siglo XXI</w:t></w:r><w:r><w:rPr/><w:t xml:space="preserve">, 2015, Lima, Perú</w:t></w:r></w:p><w:p><w:pPr/><w:r><w:rPr/><w:t xml:space="preserve">Communication dans un congrès</w:t></w:r></w:p><w:p><w:pPr/><w:hyperlink r:id="rId149" w:history="1"><w:r><w:rPr><w:color w:val="#410a8c"/><w:u w:val="single"/></w:rPr><w:t xml:space="preserve">hal-02557015v1</w:t></w:r></w:hyperlink></w:p></w:tc></w:tr><w:tr><w:trPr/><w:tc><w:tcPr><w:noWrap/></w:tcPr><w:p><w:pPr><w:spacing w:after="200"/></w:pPr><w:hyperlink r:id="rId150" w:history="1"><w:r><w:rPr><w:color w:val="1e198e"/><w:b w:val="1"/><w:bCs w:val="1"/><w:u w:val="single"/></w:rPr><w:t xml:space="preserve">Faut-il conserver le régime légal de communauté réduite aux acquêts ?, PUAM 2017, p. 51.</w:t></w:r></w:hyperlink></w:p><w:p><w:pPr/><w:hyperlink r:id="rId9" w:history="1"><w:r><w:rPr><w:color w:val="#410a8c"/><w:u w:val="single"/></w:rPr><w:t xml:space="preserve">Rémy Cabrillac</w:t></w:r></w:hyperlink></w:p><w:p><w:pPr/><w:r><w:rPr><w:i w:val="1"/><w:iCs w:val="1"/></w:rPr><w:t xml:space="preserve">Cinquante ans de droit des régimes matrimoniaux</w:t></w:r><w:r><w:rPr/><w:t xml:space="preserve">, 2015, Université d'Aix en Provence, France</w:t></w:r></w:p><w:p><w:pPr/><w:r><w:rPr/><w:t xml:space="preserve">Communication dans un congrès</w:t></w:r></w:p><w:p><w:pPr/><w:hyperlink r:id="rId150" w:history="1"><w:r><w:rPr><w:color w:val="#410a8c"/><w:u w:val="single"/></w:rPr><w:t xml:space="preserve">hal-02555143v1</w:t></w:r></w:hyperlink></w:p></w:tc></w:tr><w:tr><w:trPr/><w:tc><w:tcPr><w:noWrap/></w:tcPr><w:p><w:pPr><w:spacing w:after="200"/></w:pPr><w:hyperlink r:id="rId151" w:history="1"><w:r><w:rPr><w:color w:val="1e198e"/><w:b w:val="1"/><w:bCs w:val="1"/><w:u w:val="single"/></w:rPr><w:t xml:space="preserve">Régimes matrimoniaux et droit des sociétés, Revue Lamy Droit civil 2015, supp. au n° 132, p. 71 et s., n° 60007</w:t></w:r></w:hyperlink></w:p><w:p><w:pPr/><w:hyperlink r:id="rId9" w:history="1"><w:r><w:rPr><w:color w:val="#410a8c"/><w:u w:val="single"/></w:rPr><w:t xml:space="preserve">Rémy Cabrillac</w:t></w:r></w:hyperlink></w:p><w:p><w:pPr/><w:r><w:rPr><w:i w:val="1"/><w:iCs w:val="1"/></w:rPr><w:t xml:space="preserve">Journées Lamy Droit civil</w:t></w:r><w:r><w:rPr/><w:t xml:space="preserve">, 2015, Université de Montpellier, France</w:t></w:r></w:p><w:p><w:pPr/><w:r><w:rPr/><w:t xml:space="preserve">Communication dans un congrès</w:t></w:r></w:p><w:p><w:pPr/><w:hyperlink r:id="rId151" w:history="1"><w:r><w:rPr><w:color w:val="#410a8c"/><w:u w:val="single"/></w:rPr><w:t xml:space="preserve">hal-02555131v1</w:t></w:r></w:hyperlink></w:p></w:tc></w:tr><w:tr><w:trPr/><w:tc><w:tcPr><w:noWrap/></w:tcPr><w:p><w:pPr><w:spacing w:after="200"/></w:pPr><w:hyperlink r:id="rId152" w:history="1"><w:r><w:rPr><w:color w:val="1e198e"/><w:b w:val="1"/><w:bCs w:val="1"/><w:u w:val="single"/></w:rPr><w:t xml:space="preserve">Panorama de la codification à la française, LGDJ, 2017, p. 13 et s.</w:t></w:r></w:hyperlink></w:p><w:p><w:pPr/><w:hyperlink r:id="rId9" w:history="1"><w:r><w:rPr><w:color w:val="#410a8c"/><w:u w:val="single"/></w:rPr><w:t xml:space="preserve">Rémy Cabrillac</w:t></w:r></w:hyperlink></w:p><w:p><w:pPr/><w:r><w:rPr><w:i w:val="1"/><w:iCs w:val="1"/></w:rPr><w:t xml:space="preserve">Les 25 ans de la relance de la codification</w:t></w:r><w:r><w:rPr/><w:t xml:space="preserve">, 2015, IFSA, Conseil d'Etat, France</w:t></w:r></w:p><w:p><w:pPr/><w:r><w:rPr/><w:t xml:space="preserve">Communication dans un congrès</w:t></w:r></w:p><w:p><w:pPr/><w:hyperlink r:id="rId152" w:history="1"><w:r><w:rPr><w:color w:val="#410a8c"/><w:u w:val="single"/></w:rPr><w:t xml:space="preserve">hal-02555138v1</w:t></w:r></w:hyperlink></w:p></w:tc></w:tr><w:tr><w:trPr/><w:tc><w:tcPr><w:noWrap/></w:tcPr><w:p><w:pPr><w:spacing w:after="200"/></w:pPr><w:hyperlink r:id="rId153" w:history="1"><w:r><w:rPr><w:color w:val="1e198e"/><w:b w:val="1"/><w:bCs w:val="1"/><w:u w:val="single"/></w:rPr><w:t xml:space="preserve">La codification, remède au désordre normatif ?</w:t></w:r></w:hyperlink></w:p><w:p><w:pPr/><w:hyperlink r:id="rId9" w:history="1"><w:r><w:rPr><w:color w:val="#410a8c"/><w:u w:val="single"/></w:rPr><w:t xml:space="preserve">Rémy Cabrillac</w:t></w:r></w:hyperlink></w:p><w:p><w:pPr/><w:r><w:rPr><w:i w:val="1"/><w:iCs w:val="1"/></w:rPr><w:t xml:space="preserve">Le désorde normatif et la qualité de la norme</w:t></w:r><w:r><w:rPr/><w:t xml:space="preserve">, 2014, Université de la Réunion, France</w:t></w:r></w:p><w:p><w:pPr/><w:r><w:rPr/><w:t xml:space="preserve">Communication dans un congrès</w:t></w:r></w:p><w:p><w:pPr/><w:hyperlink r:id="rId153" w:history="1"><w:r><w:rPr><w:color w:val="#410a8c"/><w:u w:val="single"/></w:rPr><w:t xml:space="preserve">hal-02555125v1</w:t></w:r></w:hyperlink></w:p></w:tc></w:tr><w:tr><w:trPr/><w:tc><w:tcPr><w:noWrap/></w:tcPr><w:p><w:pPr><w:spacing w:after="200"/></w:pPr><w:hyperlink r:id="rId154" w:history="1"><w:r><w:rPr><w:color w:val="1e198e"/><w:b w:val="1"/><w:bCs w:val="1"/><w:u w:val="single"/></w:rPr><w:t xml:space="preserve">L'achat d'un bien immobilier par des époux séparés de biens, Revue Lamy Droit civil 2014, supp. au n° 121, p. 43 et s.</w:t></w:r></w:hyperlink></w:p><w:p><w:pPr/><w:hyperlink r:id="rId9" w:history="1"><w:r><w:rPr><w:color w:val="#410a8c"/><w:u w:val="single"/></w:rPr><w:t xml:space="preserve">Rémy Cabrillac</w:t></w:r></w:hyperlink></w:p><w:p><w:pPr/><w:r><w:rPr><w:i w:val="1"/><w:iCs w:val="1"/></w:rPr><w:t xml:space="preserve">Journées Lamy Droit civil</w:t></w:r><w:r><w:rPr/><w:t xml:space="preserve">, Sep 2014, Rennes, France</w:t></w:r></w:p><w:p><w:pPr/><w:r><w:rPr/><w:t xml:space="preserve">Communication dans un congrès</w:t></w:r></w:p><w:p><w:pPr/><w:hyperlink r:id="rId154" w:history="1"><w:r><w:rPr><w:color w:val="#410a8c"/><w:u w:val="single"/></w:rPr><w:t xml:space="preserve">hal-02554348v1</w:t></w:r></w:hyperlink></w:p></w:tc></w:tr><w:tr><w:trPr/><w:tc><w:tcPr><w:noWrap/></w:tcPr><w:p><w:pPr><w:spacing w:after="200"/></w:pPr><w:hyperlink r:id="rId155" w:history="1"><w:r><w:rPr><w:color w:val="1e198e"/><w:b w:val="1"/><w:bCs w:val="1"/><w:u w:val="single"/></w:rPr><w:t xml:space="preserve">Histoire et attente d'une codification du droit dans les pays de la Méditerranée, Bruylant 2015, p. 33 et s.</w:t></w:r></w:hyperlink></w:p><w:p><w:pPr/><w:hyperlink r:id="rId9" w:history="1"><w:r><w:rPr><w:color w:val="#410a8c"/><w:u w:val="single"/></w:rPr><w:t xml:space="preserve">Rémy Cabrillac</w:t></w:r></w:hyperlink></w:p><w:p><w:pPr/><w:r><w:rPr><w:i w:val="1"/><w:iCs w:val="1"/></w:rPr><w:t xml:space="preserve">Vers une lex mediterranea de l'arbitrage</w:t></w:r><w:r><w:rPr/><w:t xml:space="preserve">, 2014, Tunis, Tunisie</w:t></w:r></w:p><w:p><w:pPr/><w:r><w:rPr/><w:t xml:space="preserve">Communication dans un congrès</w:t></w:r></w:p><w:p><w:pPr/><w:hyperlink r:id="rId155" w:history="1"><w:r><w:rPr><w:color w:val="#410a8c"/><w:u w:val="single"/></w:rPr><w:t xml:space="preserve">hal-02556632v1</w:t></w:r></w:hyperlink></w:p></w:tc></w:tr><w:tr><w:trPr/><w:tc><w:tcPr><w:noWrap/></w:tcPr><w:p><w:pPr><w:spacing w:after="200"/></w:pPr><w:hyperlink r:id="rId156" w:history="1"><w:r><w:rPr><w:color w:val="1e198e"/><w:b w:val="1"/><w:bCs w:val="1"/><w:u w:val="single"/></w:rPr><w:t xml:space="preserve">Las normas de derecho familiar en el derecho francés, Revista Paterfamilias, n° 3, 2014, p. 419 y s.</w:t></w:r></w:hyperlink></w:p><w:p><w:pPr/><w:hyperlink r:id="rId9" w:history="1"><w:r><w:rPr><w:color w:val="#410a8c"/><w:u w:val="single"/></w:rPr><w:t xml:space="preserve">Rémy Cabrillac</w:t></w:r></w:hyperlink></w:p><w:p><w:pPr/><w:r><w:rPr><w:i w:val="1"/><w:iCs w:val="1"/></w:rPr><w:t xml:space="preserve">XVIII congreso internacional de derecho familiar</w:t></w:r><w:r><w:rPr/><w:t xml:space="preserve">, 2014, Durango, Mexique</w:t></w:r></w:p><w:p><w:pPr/><w:r><w:rPr/><w:t xml:space="preserve">Communication dans un congrès</w:t></w:r></w:p><w:p><w:pPr/><w:hyperlink r:id="rId156" w:history="1"><w:r><w:rPr><w:color w:val="#410a8c"/><w:u w:val="single"/></w:rPr><w:t xml:space="preserve">hal-02556650v1</w:t></w:r></w:hyperlink></w:p></w:tc></w:tr><w:tr><w:trPr/><w:tc><w:tcPr><w:noWrap/></w:tcPr><w:p><w:pPr><w:spacing w:after="200"/></w:pPr><w:hyperlink r:id="rId157" w:history="1"><w:r><w:rPr><w:color w:val="1e198e"/><w:b w:val="1"/><w:bCs w:val="1"/><w:u w:val="single"/></w:rPr><w:t xml:space="preserve">Pierre Catala, figure de la génération Carbonnier</w:t></w:r></w:hyperlink></w:p><w:p><w:pPr/><w:hyperlink r:id="rId9" w:history="1"><w:r><w:rPr><w:color w:val="#410a8c"/><w:u w:val="single"/></w:rPr><w:t xml:space="preserve">Rémy Cabrillac</w:t></w:r></w:hyperlink></w:p><w:p><w:pPr/><w:r><w:rPr><w:i w:val="1"/><w:iCs w:val="1"/></w:rPr><w:t xml:space="preserve">Journée d'hommage à cinq civilistes</w:t></w:r><w:r><w:rPr/><w:t xml:space="preserve">, 2014, Université de Paris II, France</w:t></w:r></w:p><w:p><w:pPr/><w:r><w:rPr/><w:t xml:space="preserve">Communication dans un congrès</w:t></w:r></w:p><w:p><w:pPr/><w:hyperlink r:id="rId157" w:history="1"><w:r><w:rPr><w:color w:val="#410a8c"/><w:u w:val="single"/></w:rPr><w:t xml:space="preserve">hal-02555112v1</w:t></w:r></w:hyperlink></w:p></w:tc></w:tr><w:tr><w:trPr/><w:tc><w:tcPr><w:noWrap/></w:tcPr><w:p><w:pPr><w:spacing w:after="200"/></w:pPr><w:hyperlink r:id="rId158" w:history="1"><w:r><w:rPr><w:color w:val="1e198e"/><w:b w:val="1"/><w:bCs w:val="1"/><w:u w:val="single"/></w:rPr><w:t xml:space="preserve">Argument sociologique: diversité des cas, unité d'inspiration ?, Dalloz, Thèmes et commentaires, 2015, p. 21 et s.</w:t></w:r></w:hyperlink></w:p><w:p><w:pPr/><w:hyperlink r:id="rId9" w:history="1"><w:r><w:rPr><w:color w:val="#410a8c"/><w:u w:val="single"/></w:rPr><w:t xml:space="preserve">Rémy Cabrillac</w:t></w:r></w:hyperlink></w:p><w:p><w:pPr/><w:r><w:rPr><w:i w:val="1"/><w:iCs w:val="1"/></w:rPr><w:t xml:space="preserve">L'argument sociologique</w:t></w:r><w:r><w:rPr/><w:t xml:space="preserve">, 2014, Université Paris II, France</w:t></w:r></w:p><w:p><w:pPr/><w:r><w:rPr/><w:t xml:space="preserve">Communication dans un congrès</w:t></w:r></w:p><w:p><w:pPr/><w:hyperlink r:id="rId158" w:history="1"><w:r><w:rPr><w:color w:val="#410a8c"/><w:u w:val="single"/></w:rPr><w:t xml:space="preserve">hal-02555123v1</w:t></w:r></w:hyperlink></w:p></w:tc></w:tr><w:tr><w:trPr/><w:tc><w:tcPr><w:noWrap/></w:tcPr><w:p><w:pPr><w:spacing w:after="200"/></w:pPr><w:hyperlink r:id="rId159" w:history="1"><w:r><w:rPr><w:color w:val="1e198e"/><w:b w:val="1"/><w:bCs w:val="1"/><w:u w:val="single"/></w:rPr><w:t xml:space="preserve">Effets des crises financières sur la force obligatoire des contrats, renégociation, révision ou rescision, Revue internationale de droit comparé 2014, n° 2, p. 337 et s.</w:t></w:r></w:hyperlink></w:p><w:p><w:pPr/><w:hyperlink r:id="rId9" w:history="1"><w:r><w:rPr><w:color w:val="#410a8c"/><w:u w:val="single"/></w:rPr><w:t xml:space="preserve">Rémy Cabrillac</w:t></w:r></w:hyperlink></w:p><w:p><w:pPr/><w:r><w:rPr><w:i w:val="1"/><w:iCs w:val="1"/></w:rPr><w:t xml:space="preserve">Congrès de l'Académie internationale de droit comparé</w:t></w:r><w:r><w:rPr/><w:t xml:space="preserve">, 2014, Vienne, Autriche</w:t></w:r></w:p><w:p><w:pPr/><w:r><w:rPr/><w:t xml:space="preserve">Communication dans un congrès</w:t></w:r></w:p><w:p><w:pPr/><w:hyperlink r:id="rId159" w:history="1"><w:r><w:rPr><w:color w:val="#410a8c"/><w:u w:val="single"/></w:rPr><w:t xml:space="preserve">hal-02556624v1</w:t></w:r></w:hyperlink></w:p></w:tc></w:tr><w:tr><w:trPr/><w:tc><w:tcPr><w:noWrap/></w:tcPr><w:p><w:pPr><w:spacing w:after="200"/></w:pPr><w:hyperlink r:id="rId160" w:history="1"><w:r><w:rPr><w:color w:val="1e198e"/><w:b w:val="1"/><w:bCs w:val="1"/><w:u w:val="single"/></w:rPr><w:t xml:space="preserve">Les règlements amiables des litiges entre époux, Revue franco-maghrébine de droit, n° 21, 2014, p. 283 et s.</w:t></w:r></w:hyperlink></w:p><w:p><w:pPr/><w:hyperlink r:id="rId9" w:history="1"><w:r><w:rPr><w:color w:val="#410a8c"/><w:u w:val="single"/></w:rPr><w:t xml:space="preserve">Rémy Cabrillac</w:t></w:r></w:hyperlink></w:p><w:p><w:pPr/><w:r><w:rPr><w:i w:val="1"/><w:iCs w:val="1"/></w:rPr><w:t xml:space="preserve">Les modes alternatifs de règlement des conflits</w:t></w:r><w:r><w:rPr/><w:t xml:space="preserve">, 2014, Alger, Algérie</w:t></w:r></w:p><w:p><w:pPr/><w:r><w:rPr/><w:t xml:space="preserve">Communication dans un congrès</w:t></w:r></w:p><w:p><w:pPr/><w:hyperlink r:id="rId160" w:history="1"><w:r><w:rPr><w:color w:val="#410a8c"/><w:u w:val="single"/></w:rPr><w:t xml:space="preserve">hal-02556638v1</w:t></w:r></w:hyperlink></w:p></w:tc></w:tr><w:tr><w:trPr/><w:tc><w:tcPr><w:noWrap/></w:tcPr><w:p><w:pPr><w:spacing w:after="200"/></w:pPr><w:hyperlink r:id="rId161" w:history="1"><w:r><w:rPr><w:color w:val="1e198e"/><w:b w:val="1"/><w:bCs w:val="1"/><w:u w:val="single"/></w:rPr><w:t xml:space="preserve">Rapport de synthèse, Travaux de l'Association Henri Capitant, t. LXIV, 2014, Bruylant, 2015, p. 9 et s.</w:t></w:r></w:hyperlink></w:p><w:p><w:pPr/><w:hyperlink r:id="rId9" w:history="1"><w:r><w:rPr><w:color w:val="#410a8c"/><w:u w:val="single"/></w:rPr><w:t xml:space="preserve">Rémy Cabrillac</w:t></w:r></w:hyperlink></w:p><w:p><w:pPr/><w:r><w:rPr><w:i w:val="1"/><w:iCs w:val="1"/></w:rPr><w:t xml:space="preserve">Congrès de l'Association Henri Capitant</w:t></w:r><w:r><w:rPr/><w:t xml:space="preserve">, 2014, Madrid, Espagne</w:t></w:r></w:p><w:p><w:pPr/><w:r><w:rPr/><w:t xml:space="preserve">Communication dans un congrès</w:t></w:r></w:p><w:p><w:pPr/><w:hyperlink r:id="rId161" w:history="1"><w:r><w:rPr><w:color w:val="#410a8c"/><w:u w:val="single"/></w:rPr><w:t xml:space="preserve">hal-02556640v1</w:t></w:r></w:hyperlink></w:p></w:tc></w:tr><w:tr><w:trPr/><w:tc><w:tcPr><w:noWrap/></w:tcPr><w:p><w:pPr><w:spacing w:after="200"/></w:pPr><w:hyperlink r:id="rId162" w:history="1"><w:r><w:rPr><w:color w:val="1e198e"/><w:b w:val="1"/><w:bCs w:val="1"/><w:u w:val="single"/></w:rPr><w:t xml:space="preserve">Los derechos fundamentales en el derecho familiar, PU Externado, 2015</w:t></w:r></w:hyperlink></w:p><w:p><w:pPr/><w:hyperlink r:id="rId9" w:history="1"><w:r><w:rPr><w:color w:val="#410a8c"/><w:u w:val="single"/></w:rPr><w:t xml:space="preserve">Rémy Cabrillac</w:t></w:r></w:hyperlink></w:p><w:p><w:pPr/><w:r><w:rPr><w:i w:val="1"/><w:iCs w:val="1"/></w:rPr><w:t xml:space="preserve">Los derechos fundamentales</w:t></w:r><w:r><w:rPr/><w:t xml:space="preserve">, 2014, Universidad externado, Bogota, Colombia</w:t></w:r></w:p><w:p><w:pPr/><w:r><w:rPr/><w:t xml:space="preserve">Communication dans un congrès</w:t></w:r></w:p><w:p><w:pPr/><w:hyperlink r:id="rId162" w:history="1"><w:r><w:rPr><w:color w:val="#410a8c"/><w:u w:val="single"/></w:rPr><w:t xml:space="preserve">hal-02556646v1</w:t></w:r></w:hyperlink></w:p></w:tc></w:tr><w:tr><w:trPr/><w:tc><w:tcPr><w:noWrap/></w:tcPr><w:p><w:pPr><w:spacing w:after="200"/></w:pPr><w:hyperlink r:id="rId163" w:history="1"><w:r><w:rPr><w:color w:val="1e198e"/><w:b w:val="1"/><w:bCs w:val="1"/><w:u w:val="single"/></w:rPr><w:t xml:space="preserve">L'indivision, instrument de gestion, le cas des époux séparés de biens, Droit et villen° 77/2014, p. 101 et s.</w:t></w:r></w:hyperlink></w:p><w:p><w:pPr/><w:hyperlink r:id="rId9" w:history="1"><w:r><w:rPr><w:color w:val="#410a8c"/><w:u w:val="single"/></w:rPr><w:t xml:space="preserve">Rémy Cabrillac</w:t></w:r></w:hyperlink></w:p><w:p><w:pPr/><w:r><w:rPr><w:i w:val="1"/><w:iCs w:val="1"/></w:rPr><w:t xml:space="preserve">L'indivision, un régime ambivalent</w:t></w:r><w:r><w:rPr/><w:t xml:space="preserve">, 2013, Université de Corte, France</w:t></w:r></w:p><w:p><w:pPr/><w:r><w:rPr/><w:t xml:space="preserve">Communication dans un congrès</w:t></w:r></w:p><w:p><w:pPr/><w:hyperlink r:id="rId163" w:history="1"><w:r><w:rPr><w:color w:val="#410a8c"/><w:u w:val="single"/></w:rPr><w:t xml:space="preserve">hal-02555109v1</w:t></w:r></w:hyperlink></w:p></w:tc></w:tr><w:tr><w:trPr/><w:tc><w:tcPr><w:noWrap/></w:tcPr><w:p><w:pPr><w:spacing w:after="200"/></w:pPr><w:hyperlink r:id="rId164" w:history="1"><w:r><w:rPr><w:color w:val="1e198e"/><w:b w:val="1"/><w:bCs w:val="1"/><w:u w:val="single"/></w:rPr><w:t xml:space="preserve">Propos conclusifs, Lextenso, coll. &amp;quot;Grands colloques&amp;quot; 2015, p. 138 et s.</w:t></w:r></w:hyperlink></w:p><w:p><w:pPr/><w:hyperlink r:id="rId9" w:history="1"><w:r><w:rPr><w:color w:val="#410a8c"/><w:u w:val="single"/></w:rPr><w:t xml:space="preserve">Rémy Cabrillac</w:t></w:r></w:hyperlink></w:p><w:p><w:pPr/><w:r><w:rPr><w:i w:val="1"/><w:iCs w:val="1"/></w:rPr><w:t xml:space="preserve">Droit et surnaturel</w:t></w:r><w:r><w:rPr/><w:t xml:space="preserve">, 2013, Université d'Aix en Provence, France</w:t></w:r></w:p><w:p><w:pPr/><w:r><w:rPr/><w:t xml:space="preserve">Communication dans un congrès</w:t></w:r></w:p><w:p><w:pPr/><w:hyperlink r:id="rId164" w:history="1"><w:r><w:rPr><w:color w:val="#410a8c"/><w:u w:val="single"/></w:rPr><w:t xml:space="preserve">hal-02555102v1</w:t></w:r></w:hyperlink></w:p></w:tc></w:tr><w:tr><w:trPr/><w:tc><w:tcPr><w:noWrap/></w:tcPr><w:p><w:pPr><w:spacing w:after="200"/></w:pPr><w:hyperlink r:id="rId165" w:history="1"><w:r><w:rPr><w:color w:val="1e198e"/><w:b w:val="1"/><w:bCs w:val="1"/><w:u w:val="single"/></w:rPr><w:t xml:space="preserve">Faut-il codifier les règles déontologiques ?, Bulletin de l'AHJUCAF, 2014, p. 63 et s.</w:t></w:r></w:hyperlink></w:p><w:p><w:pPr/><w:hyperlink r:id="rId9" w:history="1"><w:r><w:rPr><w:color w:val="#410a8c"/><w:u w:val="single"/></w:rPr><w:t xml:space="preserve">Rémy Cabrillac</w:t></w:r></w:hyperlink></w:p><w:p><w:pPr/><w:r><w:rPr><w:i w:val="1"/><w:iCs w:val="1"/></w:rPr><w:t xml:space="preserve">Une déontologie pour les juges, colloque de l'AHJUCAF</w:t></w:r><w:r><w:rPr/><w:t xml:space="preserve">, 2013, Beyrouth, Liban</w:t></w:r></w:p><w:p><w:pPr/><w:r><w:rPr/><w:t xml:space="preserve">Communication dans un congrès</w:t></w:r></w:p><w:p><w:pPr/><w:hyperlink r:id="rId165" w:history="1"><w:r><w:rPr><w:color w:val="#410a8c"/><w:u w:val="single"/></w:rPr><w:t xml:space="preserve">hal-02556532v1</w:t></w:r></w:hyperlink></w:p></w:tc></w:tr><w:tr><w:trPr/><w:tc><w:tcPr><w:noWrap/></w:tcPr><w:p><w:pPr><w:spacing w:after="200"/></w:pPr><w:hyperlink r:id="rId166" w:history="1"><w:r><w:rPr><w:color w:val="1e198e"/><w:b w:val="1"/><w:bCs w:val="1"/><w:u w:val="single"/></w:rPr><w:t xml:space="preserve">Les défis d'une recodification, approche générale, PU Bucarest, 2015, t. 1, p. 17 et s.</w:t></w:r></w:hyperlink></w:p><w:p><w:pPr/><w:hyperlink r:id="rId9" w:history="1"><w:r><w:rPr><w:color w:val="#410a8c"/><w:u w:val="single"/></w:rPr><w:t xml:space="preserve">Rémy Cabrillac</w:t></w:r></w:hyperlink></w:p><w:p><w:pPr/><w:r><w:rPr><w:i w:val="1"/><w:iCs w:val="1"/></w:rPr><w:t xml:space="preserve">Le nouveau Code civil roumain, vu de l'intérieur, vu de l'extérieur</w:t></w:r><w:r><w:rPr/><w:t xml:space="preserve">, 2013, Bucarest, Roumanie</w:t></w:r></w:p><w:p><w:pPr/><w:r><w:rPr/><w:t xml:space="preserve">Communication dans un congrès</w:t></w:r></w:p><w:p><w:pPr/><w:hyperlink r:id="rId166" w:history="1"><w:r><w:rPr><w:color w:val="#410a8c"/><w:u w:val="single"/></w:rPr><w:t xml:space="preserve">hal-02556536v1</w:t></w:r></w:hyperlink></w:p></w:tc></w:tr><w:tr><w:trPr/><w:tc><w:tcPr><w:noWrap/></w:tcPr><w:p><w:pPr><w:spacing w:after="200"/></w:pPr><w:hyperlink r:id="rId167" w:history="1"><w:r><w:rPr><w:color w:val="1e198e"/><w:b w:val="1"/><w:bCs w:val="1"/><w:u w:val="single"/></w:rPr><w:t xml:space="preserve">La igualdad de los conyuges en sus relaciones patrimoniales y en el cuidado de los hijos, Revista chilena de derecho civil, n° 2/2014, p. 165 y s.</w:t></w:r></w:hyperlink></w:p><w:p><w:pPr/><w:hyperlink r:id="rId9" w:history="1"><w:r><w:rPr><w:color w:val="#410a8c"/><w:u w:val="single"/></w:rPr><w:t xml:space="preserve">Rémy Cabrillac</w:t></w:r></w:hyperlink></w:p><w:p><w:pPr/><w:r><w:rPr><w:i w:val="1"/><w:iCs w:val="1"/></w:rPr><w:t xml:space="preserve">III ero Congreso estudiantil de derecho civil</w:t></w:r><w:r><w:rPr/><w:t xml:space="preserve">, 2013, Santiago, Chile</w:t></w:r></w:p><w:p><w:pPr/><w:r><w:rPr/><w:t xml:space="preserve">Communication dans un congrès</w:t></w:r></w:p><w:p><w:pPr/><w:hyperlink r:id="rId167" w:history="1"><w:r><w:rPr><w:color w:val="#410a8c"/><w:u w:val="single"/></w:rPr><w:t xml:space="preserve">hal-02556547v1</w:t></w:r></w:hyperlink></w:p></w:tc></w:tr><w:tr><w:trPr/><w:tc><w:tcPr><w:noWrap/></w:tcPr><w:p><w:pPr><w:spacing w:after="200"/></w:pPr><w:hyperlink r:id="rId168" w:history="1"><w:r><w:rPr><w:color w:val="1e198e"/><w:b w:val="1"/><w:bCs w:val="1"/><w:u w:val="single"/></w:rPr><w:t xml:space="preserve">La formation et l'évaluation de la loi, Editoriale scientifica, Napoli, 2014, p. 103 et s.</w:t></w:r></w:hyperlink></w:p><w:p><w:pPr/><w:hyperlink r:id="rId9" w:history="1"><w:r><w:rPr><w:color w:val="#410a8c"/><w:u w:val="single"/></w:rPr><w:t xml:space="preserve">Rémy Cabrillac</w:t></w:r></w:hyperlink></w:p><w:p><w:pPr/><w:r><w:rPr><w:i w:val="1"/><w:iCs w:val="1"/></w:rPr><w:t xml:space="preserve">La tecnica normativa tra legislatore e giudici</w:t></w:r><w:r><w:rPr/><w:t xml:space="preserve">, 2013, Napoli, Italie</w:t></w:r></w:p><w:p><w:pPr/><w:r><w:rPr/><w:t xml:space="preserve">Communication dans un congrès</w:t></w:r></w:p><w:p><w:pPr/><w:hyperlink r:id="rId168" w:history="1"><w:r><w:rPr><w:color w:val="#410a8c"/><w:u w:val="single"/></w:rPr><w:t xml:space="preserve">hal-02556554v1</w:t></w:r></w:hyperlink></w:p></w:tc></w:tr><w:tr><w:trPr/><w:tc><w:tcPr><w:noWrap/></w:tcPr><w:p><w:pPr><w:spacing w:after="200"/></w:pPr><w:hyperlink r:id="rId169" w:history="1"><w:r><w:rPr><w:color w:val="1e198e"/><w:b w:val="1"/><w:bCs w:val="1"/><w:u w:val="single"/></w:rPr><w:t xml:space="preserve">Le recours à la métaphore architecturale: l'exemple du Code civil, PUAM 2014, p. 101 et s.</w:t></w:r></w:hyperlink></w:p><w:p><w:pPr/><w:hyperlink r:id="rId9" w:history="1"><w:r><w:rPr><w:color w:val="#410a8c"/><w:u w:val="single"/></w:rPr><w:t xml:space="preserve">Rémy Cabrillac</w:t></w:r></w:hyperlink></w:p><w:p><w:pPr/><w:r><w:rPr><w:i w:val="1"/><w:iCs w:val="1"/></w:rPr><w:t xml:space="preserve">Droit et architecture</w:t></w:r><w:r><w:rPr/><w:t xml:space="preserve">, 2013, Université d'Aix en Provence, France</w:t></w:r></w:p><w:p><w:pPr/><w:r><w:rPr/><w:t xml:space="preserve">Communication dans un congrès</w:t></w:r></w:p><w:p><w:pPr/><w:hyperlink r:id="rId169" w:history="1"><w:r><w:rPr><w:color w:val="#410a8c"/><w:u w:val="single"/></w:rPr><w:t xml:space="preserve">hal-02555099v1</w:t></w:r></w:hyperlink></w:p></w:tc></w:tr><w:tr><w:trPr/><w:tc><w:tcPr><w:noWrap/></w:tcPr><w:p><w:pPr><w:spacing w:after="200"/></w:pPr><w:hyperlink r:id="rId170" w:history="1"><w:r><w:rPr><w:color w:val="1e198e"/><w:b w:val="1"/><w:bCs w:val="1"/><w:u w:val="single"/></w:rPr><w:t xml:space="preserve">Rapport de synthèse, Revue Lamy Droit civil, n° 110, 2013, p. 104 et s.</w:t></w:r></w:hyperlink></w:p><w:p><w:pPr/><w:hyperlink r:id="rId9" w:history="1"><w:r><w:rPr><w:color w:val="#410a8c"/><w:u w:val="single"/></w:rPr><w:t xml:space="preserve">Rémy Cabrillac</w:t></w:r></w:hyperlink></w:p><w:p><w:pPr/><w:r><w:rPr><w:i w:val="1"/><w:iCs w:val="1"/></w:rPr><w:t xml:space="preserve">La gratuité</w:t></w:r><w:r><w:rPr/><w:t xml:space="preserve">, 2013, Université d'Aix en Provence, France</w:t></w:r></w:p><w:p><w:pPr/><w:r><w:rPr/><w:t xml:space="preserve">Communication dans un congrès</w:t></w:r></w:p><w:p><w:pPr/><w:hyperlink r:id="rId170" w:history="1"><w:r><w:rPr><w:color w:val="#410a8c"/><w:u w:val="single"/></w:rPr><w:t xml:space="preserve">hal-02555094v1</w:t></w:r></w:hyperlink></w:p></w:tc></w:tr><w:tr><w:trPr/><w:tc><w:tcPr><w:noWrap/></w:tcPr><w:p><w:pPr><w:spacing w:after="200"/></w:pPr><w:hyperlink r:id="rId171" w:history="1"><w:r><w:rPr><w:color w:val="1e198e"/><w:b w:val="1"/><w:bCs w:val="1"/><w:u w:val="single"/></w:rPr><w:t xml:space="preserve">Les clauses abusives appréhendées par le droit civil, Société de législation comparée, vol. 13, 2013, p. 2&amp;quot; et s.</w:t></w:r></w:hyperlink></w:p><w:p><w:pPr/><w:hyperlink r:id="rId9" w:history="1"><w:r><w:rPr><w:color w:val="#410a8c"/><w:u w:val="single"/></w:rPr><w:t xml:space="preserve">Rémy Cabrillac</w:t></w:r></w:hyperlink></w:p><w:p><w:pPr/><w:r><w:rPr><w:i w:val="1"/><w:iCs w:val="1"/></w:rPr><w:t xml:space="preserve">Les clauses abusives: approches croisées franco-espagnole</w:t></w:r><w:r><w:rPr/><w:t xml:space="preserve">, 2012, Université de Perpignan, France</w:t></w:r></w:p><w:p><w:pPr/><w:r><w:rPr/><w:t xml:space="preserve">Communication dans un congrès</w:t></w:r></w:p><w:p><w:pPr/><w:hyperlink r:id="rId171" w:history="1"><w:r><w:rPr><w:color w:val="#410a8c"/><w:u w:val="single"/></w:rPr><w:t xml:space="preserve">hal-02554830v1</w:t></w:r></w:hyperlink></w:p></w:tc></w:tr><w:tr><w:trPr/><w:tc><w:tcPr><w:noWrap/></w:tcPr><w:p><w:pPr><w:spacing w:after="200"/></w:pPr><w:hyperlink r:id="rId172" w:history="1"><w:r><w:rPr><w:color w:val="1e198e"/><w:b w:val="1"/><w:bCs w:val="1"/><w:u w:val="single"/></w:rPr><w:t xml:space="preserve">La contractualisation en droit des régimes matrimoniaux, PUAM 2013, p. 93 et s.</w:t></w:r></w:hyperlink></w:p><w:p><w:pPr/><w:hyperlink r:id="rId9" w:history="1"><w:r><w:rPr><w:color w:val="#410a8c"/><w:u w:val="single"/></w:rPr><w:t xml:space="preserve">Rémy Cabrillac</w:t></w:r></w:hyperlink></w:p><w:p><w:pPr/><w:r><w:rPr><w:i w:val="1"/><w:iCs w:val="1"/></w:rPr><w:t xml:space="preserve">Lien familial, lien social, lien obligationnel</w:t></w:r><w:r><w:rPr/><w:t xml:space="preserve">, 2012, Université d'Aix en Provence, France</w:t></w:r></w:p><w:p><w:pPr/><w:r><w:rPr/><w:t xml:space="preserve">Communication dans un congrès</w:t></w:r></w:p><w:p><w:pPr/><w:hyperlink r:id="rId172" w:history="1"><w:r><w:rPr><w:color w:val="#410a8c"/><w:u w:val="single"/></w:rPr><w:t xml:space="preserve">hal-02554829v1</w:t></w:r></w:hyperlink></w:p></w:tc></w:tr><w:tr><w:trPr/><w:tc><w:tcPr><w:noWrap/></w:tcPr><w:p><w:pPr><w:spacing w:after="200"/></w:pPr><w:hyperlink r:id="rId173" w:history="1"><w:r><w:rPr><w:color w:val="1e198e"/><w:b w:val="1"/><w:bCs w:val="1"/><w:u w:val="single"/></w:rPr><w:t xml:space="preserve">Pierre Catala et le droit des obligations, Dalloz, Thémes et commentaires, 2013, p. 29 et s.</w:t></w:r></w:hyperlink></w:p><w:p><w:pPr/><w:hyperlink r:id="rId9" w:history="1"><w:r><w:rPr><w:color w:val="#410a8c"/><w:u w:val="single"/></w:rPr><w:t xml:space="preserve">Rémy Cabrillac</w:t></w:r></w:hyperlink></w:p><w:p><w:pPr/><w:r><w:rPr><w:i w:val="1"/><w:iCs w:val="1"/></w:rPr><w:t xml:space="preserve">Pierre catala</w:t></w:r><w:r><w:rPr/><w:t xml:space="preserve">, 2012, Université de Montpellier, France</w:t></w:r></w:p><w:p><w:pPr/><w:r><w:rPr/><w:t xml:space="preserve">Communication dans un congrès</w:t></w:r></w:p><w:p><w:pPr/><w:hyperlink r:id="rId173" w:history="1"><w:r><w:rPr><w:color w:val="#410a8c"/><w:u w:val="single"/></w:rPr><w:t xml:space="preserve">hal-02554832v1</w:t></w:r></w:hyperlink></w:p></w:tc></w:tr><w:tr><w:trPr/><w:tc><w:tcPr><w:noWrap/></w:tcPr><w:p><w:pPr><w:spacing w:after="200"/></w:pPr><w:hyperlink r:id="rId174" w:history="1"><w:r><w:rPr><w:color w:val="1e198e"/><w:b w:val="1"/><w:bCs w:val="1"/><w:u w:val="single"/></w:rPr><w:t xml:space="preserve">Les conflits d'intérêts en droit civil, Société de législation comparée 2013, vol. 15, p. 235 et s.</w:t></w:r></w:hyperlink></w:p><w:p><w:pPr/><w:hyperlink r:id="rId9" w:history="1"><w:r><w:rPr><w:color w:val="#410a8c"/><w:u w:val="single"/></w:rPr><w:t xml:space="preserve">Rémy Cabrillac</w:t></w:r></w:hyperlink></w:p><w:p><w:pPr/><w:r><w:rPr><w:i w:val="1"/><w:iCs w:val="1"/></w:rPr><w:t xml:space="preserve">Les conflits d'intérêts, fonction et maîtrise</w:t></w:r><w:r><w:rPr/><w:t xml:space="preserve">, 2012, Centre de droit comparé, Université Paris Dauphine, France</w:t></w:r></w:p><w:p><w:pPr/><w:r><w:rPr/><w:t xml:space="preserve">Communication dans un congrès</w:t></w:r></w:p><w:p><w:pPr/><w:hyperlink r:id="rId174" w:history="1"><w:r><w:rPr><w:color w:val="#410a8c"/><w:u w:val="single"/></w:rPr><w:t xml:space="preserve">hal-02555091v1</w:t></w:r></w:hyperlink></w:p></w:tc></w:tr><w:tr><w:trPr/><w:tc><w:tcPr><w:noWrap/></w:tcPr><w:p><w:pPr><w:spacing w:after="200"/></w:pPr><w:hyperlink r:id="rId175" w:history="1"><w:r><w:rPr><w:color w:val="1e198e"/><w:b w:val="1"/><w:bCs w:val="1"/><w:u w:val="single"/></w:rPr><w:t xml:space="preserve">Le couple, PUAM, 2012, p. 73 et s.</w:t></w:r></w:hyperlink></w:p><w:p><w:pPr/><w:hyperlink r:id="rId9" w:history="1"><w:r><w:rPr><w:color w:val="#410a8c"/><w:u w:val="single"/></w:rPr><w:t xml:space="preserve">Rémy Cabrillac</w:t></w:r></w:hyperlink></w:p><w:p><w:pPr/><w:r><w:rPr><w:i w:val="1"/><w:iCs w:val="1"/></w:rPr><w:t xml:space="preserve">Le droit, miroir des mutations familiales</w:t></w:r><w:r><w:rPr/><w:t xml:space="preserve">, 2011, Université d'Aix en Provence, France</w:t></w:r></w:p><w:p><w:pPr/><w:r><w:rPr/><w:t xml:space="preserve">Communication dans un congrès</w:t></w:r></w:p><w:p><w:pPr/><w:hyperlink r:id="rId175" w:history="1"><w:r><w:rPr><w:color w:val="#410a8c"/><w:u w:val="single"/></w:rPr><w:t xml:space="preserve">hal-02554827v1</w:t></w:r></w:hyperlink></w:p></w:tc></w:tr><w:tr><w:trPr/><w:tc><w:tcPr><w:noWrap/></w:tcPr><w:p><w:pPr><w:spacing w:after="200"/></w:pPr><w:hyperlink r:id="rId176" w:history="1"><w:r><w:rPr><w:color w:val="1e198e"/><w:b w:val="1"/><w:bCs w:val="1"/><w:u w:val="single"/></w:rPr><w:t xml:space="preserve">Les pourparles pré-contractuels, regard comparatiste dans une perspective européenne, Ed. Thémis (Montréal) 2012, p. 373 et s.,</w:t></w:r></w:hyperlink></w:p><w:p><w:pPr/><w:hyperlink r:id="rId9" w:history="1"><w:r><w:rPr><w:color w:val="#410a8c"/><w:u w:val="single"/></w:rPr><w:t xml:space="preserve">Rémy Cabrillac</w:t></w:r></w:hyperlink></w:p><w:p><w:pPr/><w:r><w:rPr><w:i w:val="1"/><w:iCs w:val="1"/></w:rPr><w:t xml:space="preserve">Conférences Albert Mayrand</w:t></w:r><w:r><w:rPr/><w:t xml:space="preserve">, 2011, Montréal (Québec), Canada</w:t></w:r></w:p><w:p><w:pPr/><w:r><w:rPr/><w:t xml:space="preserve">Communication dans un congrès</w:t></w:r></w:p><w:p><w:pPr/><w:hyperlink r:id="rId176" w:history="1"><w:r><w:rPr><w:color w:val="#410a8c"/><w:u w:val="single"/></w:rPr><w:t xml:space="preserve">hal-02556528v1</w:t></w:r></w:hyperlink></w:p></w:tc></w:tr><w:tr><w:trPr/><w:tc><w:tcPr><w:noWrap/></w:tcPr><w:p><w:pPr><w:spacing w:after="200"/></w:pPr><w:hyperlink r:id="rId177" w:history="1"><w:r><w:rPr><w:color w:val="1e198e"/><w:b w:val="1"/><w:bCs w:val="1"/><w:u w:val="single"/></w:rPr><w:t xml:space="preserve">El pacto civil de solidaridaden el Codigo civil francés</w:t></w:r></w:hyperlink></w:p><w:p><w:pPr/><w:hyperlink r:id="rId9" w:history="1"><w:r><w:rPr><w:color w:val="#410a8c"/><w:u w:val="single"/></w:rPr><w:t xml:space="preserve">Rémy Cabrillac</w:t></w:r></w:hyperlink></w:p><w:p><w:pPr/><w:r><w:rPr><w:i w:val="1"/><w:iCs w:val="1"/></w:rPr><w:t xml:space="preserve">Reformas francesas del derecho familiar</w:t></w:r><w:r><w:rPr/><w:t xml:space="preserve">, 2010, Valdivia, Chile</w:t></w:r></w:p><w:p><w:pPr/><w:r><w:rPr/><w:t xml:space="preserve">Communication dans un congrès</w:t></w:r></w:p><w:p><w:pPr/><w:hyperlink r:id="rId177" w:history="1"><w:r><w:rPr><w:color w:val="#410a8c"/><w:u w:val="single"/></w:rPr><w:t xml:space="preserve">hal-02556523v1</w:t></w:r></w:hyperlink></w:p></w:tc></w:tr><w:tr><w:trPr/><w:tc><w:tcPr><w:noWrap/></w:tcPr><w:p><w:pPr><w:spacing w:after="200"/></w:pPr><w:hyperlink r:id="rId178" w:history="1"><w:r><w:rPr><w:color w:val="1e198e"/><w:b w:val="1"/><w:bCs w:val="1"/><w:u w:val="single"/></w:rPr><w:t xml:space="preserve">rapport introductif, coll. etudes juridiques, Economica, 2011, p. 1 et s.</w:t></w:r></w:hyperlink></w:p><w:p><w:pPr/><w:hyperlink r:id="rId9" w:history="1"><w:r><w:rPr><w:color w:val="#410a8c"/><w:u w:val="single"/></w:rPr><w:t xml:space="preserve">Rémy Cabrillac</w:t></w:r></w:hyperlink></w:p><w:p><w:pPr/><w:r><w:rPr><w:i w:val="1"/><w:iCs w:val="1"/></w:rPr><w:t xml:space="preserve">Quel avenir pour le modèle juridique français ?</w:t></w:r><w:r><w:rPr/><w:t xml:space="preserve">, 2010, Université de Montpellier, France</w:t></w:r></w:p><w:p><w:pPr/><w:r><w:rPr/><w:t xml:space="preserve">Communication dans un congrès</w:t></w:r></w:p><w:p><w:pPr/><w:hyperlink r:id="rId178" w:history="1"><w:r><w:rPr><w:color w:val="#410a8c"/><w:u w:val="single"/></w:rPr><w:t xml:space="preserve">hal-02554828v1</w:t></w:r></w:hyperlink></w:p></w:tc></w:tr><w:tr><w:trPr/><w:tc><w:tcPr><w:noWrap/></w:tcPr><w:p><w:pPr><w:spacing w:after="200"/></w:pPr><w:hyperlink r:id="rId179" w:history="1"><w:r><w:rPr><w:color w:val="1e198e"/><w:b w:val="1"/><w:bCs w:val="1"/><w:u w:val="single"/></w:rPr><w:t xml:space="preserve">La filiation aujourd'hui, le point de vue du juriste</w:t></w:r></w:hyperlink></w:p><w:p><w:pPr/><w:hyperlink r:id="rId9" w:history="1"><w:r><w:rPr><w:color w:val="#410a8c"/><w:u w:val="single"/></w:rPr><w:t xml:space="preserve">Rémy Cabrillac</w:t></w:r></w:hyperlink></w:p><w:p><w:pPr/><w:r><w:rPr><w:i w:val="1"/><w:iCs w:val="1"/></w:rPr><w:t xml:space="preserve">Journée nationale d'études de l'Association pour la psychanalyse dans les lieux de soin et de la cité</w:t></w:r><w:r><w:rPr/><w:t xml:space="preserve">, 2010, Montpellier, France</w:t></w:r></w:p><w:p><w:pPr/><w:r><w:rPr/><w:t xml:space="preserve">Communication dans un congrès</w:t></w:r></w:p><w:p><w:pPr/><w:hyperlink r:id="rId179" w:history="1"><w:r><w:rPr><w:color w:val="#410a8c"/><w:u w:val="single"/></w:rPr><w:t xml:space="preserve">hal-02554815v1</w:t></w:r></w:hyperlink></w:p></w:tc></w:tr><w:tr><w:trPr/><w:tc><w:tcPr><w:noWrap/></w:tcPr><w:p><w:pPr><w:spacing w:after="200"/></w:pPr><w:hyperlink r:id="rId180" w:history="1"><w:r><w:rPr><w:color w:val="1e198e"/><w:b w:val="1"/><w:bCs w:val="1"/><w:u w:val="single"/></w:rPr><w:t xml:space="preserve">La motivation des actes individuels, le contrat, RLDC 2012, n° 89, p. 91 et s.</w:t></w:r></w:hyperlink></w:p><w:p><w:pPr/><w:hyperlink r:id="rId9" w:history="1"><w:r><w:rPr><w:color w:val="#410a8c"/><w:u w:val="single"/></w:rPr><w:t xml:space="preserve">Rémy Cabrillac</w:t></w:r></w:hyperlink></w:p><w:p><w:pPr/><w:r><w:rPr><w:i w:val="1"/><w:iCs w:val="1"/></w:rPr><w:t xml:space="preserve">La motivation</w:t></w:r><w:r><w:rPr/><w:t xml:space="preserve">, 2010, Université de Montpellier, France</w:t></w:r></w:p><w:p><w:pPr/><w:r><w:rPr/><w:t xml:space="preserve">Communication dans un congrès</w:t></w:r></w:p><w:p><w:pPr/><w:hyperlink r:id="rId180" w:history="1"><w:r><w:rPr><w:color w:val="#410a8c"/><w:u w:val="single"/></w:rPr><w:t xml:space="preserve">hal-02554819v1</w:t></w:r></w:hyperlink></w:p></w:tc></w:tr><w:tr><w:trPr/><w:tc><w:tcPr><w:noWrap/></w:tcPr><w:p><w:pPr><w:spacing w:after="200"/></w:pPr><w:hyperlink r:id="rId181" w:history="1"><w:r><w:rPr><w:color w:val="1e198e"/><w:b w:val="1"/><w:bCs w:val="1"/><w:u w:val="single"/></w:rPr><w:t xml:space="preserve">Modernité des droits libanais et français des obligations, instruments des échanges économiques, PUAM 2011, p. 69 et s.</w:t></w:r></w:hyperlink></w:p><w:p><w:pPr/><w:hyperlink r:id="rId9" w:history="1"><w:r><w:rPr><w:color w:val="#410a8c"/><w:u w:val="single"/></w:rPr><w:t xml:space="preserve">Rémy Cabrillac</w:t></w:r></w:hyperlink></w:p><w:p><w:pPr/><w:r><w:rPr><w:i w:val="1"/><w:iCs w:val="1"/></w:rPr><w:t xml:space="preserve">Le droit libanais et le droit français, quelles convergences ?</w:t></w:r><w:r><w:rPr/><w:t xml:space="preserve">, 2010, Marseille, France</w:t></w:r></w:p><w:p><w:pPr/><w:r><w:rPr/><w:t xml:space="preserve">Communication dans un congrès</w:t></w:r></w:p><w:p><w:pPr/><w:hyperlink r:id="rId181" w:history="1"><w:r><w:rPr><w:color w:val="#410a8c"/><w:u w:val="single"/></w:rPr><w:t xml:space="preserve">hal-02554817v1</w:t></w:r></w:hyperlink></w:p></w:tc></w:tr><w:tr><w:trPr/><w:tc><w:tcPr><w:noWrap/></w:tcPr><w:p><w:pPr><w:spacing w:after="200"/></w:pPr><w:hyperlink r:id="rId182" w:history="1"><w:r><w:rPr><w:color w:val="1e198e"/><w:b w:val="1"/><w:bCs w:val="1"/><w:u w:val="single"/></w:rPr><w:t xml:space="preserve">Les défis d'une recodification pénale, Lexisnexis 2011, p. 5 et s.</w:t></w:r></w:hyperlink></w:p><w:p><w:pPr/><w:hyperlink r:id="rId9" w:history="1"><w:r><w:rPr><w:color w:val="#410a8c"/><w:u w:val="single"/></w:rPr><w:t xml:space="preserve">Rémy Cabrillac</w:t></w:r></w:hyperlink></w:p><w:p><w:pPr/><w:r><w:rPr><w:i w:val="1"/><w:iCs w:val="1"/></w:rPr><w:t xml:space="preserve">Droit pénal: le temps des réformes</w:t></w:r><w:r><w:rPr/><w:t xml:space="preserve">, 2009, Université de Bordeaux, France</w:t></w:r></w:p><w:p><w:pPr/><w:r><w:rPr/><w:t xml:space="preserve">Communication dans un congrès</w:t></w:r></w:p><w:p><w:pPr/><w:hyperlink r:id="rId182" w:history="1"><w:r><w:rPr><w:color w:val="#410a8c"/><w:u w:val="single"/></w:rPr><w:t xml:space="preserve">hal-02554818v1</w:t></w:r></w:hyperlink></w:p></w:tc></w:tr><w:tr><w:trPr/><w:tc><w:tcPr><w:noWrap/></w:tcPr><w:p><w:pPr><w:spacing w:after="200"/></w:pPr><w:hyperlink r:id="rId183" w:history="1"><w:r><w:rPr><w:color w:val="1e198e"/><w:b w:val="1"/><w:bCs w:val="1"/><w:u w:val="single"/></w:rPr><w:t xml:space="preserve">El derecho civil francés desde el Codigo civil, Revista de derecho de la Facultad de ciencias juridicas y economicas, Universidad austral del Chile, 2009, p. 65 y s.</w:t></w:r></w:hyperlink></w:p><w:p><w:pPr/><w:hyperlink r:id="rId9" w:history="1"><w:r><w:rPr><w:color w:val="#410a8c"/><w:u w:val="single"/></w:rPr><w:t xml:space="preserve">Rémy Cabrillac</w:t></w:r></w:hyperlink></w:p><w:p><w:pPr/><w:r><w:rPr><w:i w:val="1"/><w:iCs w:val="1"/></w:rPr><w:t xml:space="preserve">Derecho del contrato</w:t></w:r><w:r><w:rPr/><w:t xml:space="preserve">, 2009, Valdivia, Chile</w:t></w:r></w:p><w:p><w:pPr/><w:r><w:rPr/><w:t xml:space="preserve">Communication dans un congrès</w:t></w:r></w:p><w:p><w:pPr/><w:hyperlink r:id="rId183" w:history="1"><w:r><w:rPr><w:color w:val="#410a8c"/><w:u w:val="single"/></w:rPr><w:t xml:space="preserve">hal-02556503v1</w:t></w:r></w:hyperlink></w:p></w:tc></w:tr><w:tr><w:trPr/><w:tc><w:tcPr><w:noWrap/></w:tcPr><w:p><w:pPr><w:spacing w:after="200"/></w:pPr><w:hyperlink r:id="rId184" w:history="1"><w:r><w:rPr><w:color w:val="1e198e"/><w:b w:val="1"/><w:bCs w:val="1"/><w:u w:val="single"/></w:rPr><w:t xml:space="preserve">L'OHADA, présentation générale, Revue juridique de l'océan indien 11/2010, p. 9 et s.</w:t></w:r></w:hyperlink></w:p><w:p><w:pPr/><w:hyperlink r:id="rId9" w:history="1"><w:r><w:rPr><w:color w:val="#410a8c"/><w:u w:val="single"/></w:rPr><w:t xml:space="preserve">Rémy Cabrillac</w:t></w:r></w:hyperlink></w:p><w:p><w:pPr/><w:r><w:rPr><w:i w:val="1"/><w:iCs w:val="1"/></w:rPr><w:t xml:space="preserve">L'OHADA</w:t></w:r><w:r><w:rPr/><w:t xml:space="preserve">, 2009, Université de la Réunion, France</w:t></w:r></w:p><w:p><w:pPr/><w:r><w:rPr/><w:t xml:space="preserve">Communication dans un congrès</w:t></w:r></w:p><w:p><w:pPr/><w:hyperlink r:id="rId184" w:history="1"><w:r><w:rPr><w:color w:val="#410a8c"/><w:u w:val="single"/></w:rPr><w:t xml:space="preserve">hal-02554812v1</w:t></w:r></w:hyperlink></w:p></w:tc></w:tr><w:tr><w:trPr/><w:tc><w:tcPr><w:noWrap/></w:tcPr><w:p><w:pPr><w:spacing w:after="200"/></w:pPr><w:hyperlink r:id="rId185" w:history="1"><w:r><w:rPr><w:color w:val="1e198e"/><w:b w:val="1"/><w:bCs w:val="1"/><w:u w:val="single"/></w:rPr><w:t xml:space="preserve">La ley civil como factor de integracion, Flandes Indiano, 2010, p. 189 y s.</w:t></w:r></w:hyperlink></w:p><w:p><w:pPr/><w:hyperlink r:id="rId9" w:history="1"><w:r><w:rPr><w:color w:val="#410a8c"/><w:u w:val="single"/></w:rPr><w:t xml:space="preserve">Rémy Cabrillac</w:t></w:r></w:hyperlink></w:p><w:p><w:pPr/><w:r><w:rPr><w:i w:val="1"/><w:iCs w:val="1"/></w:rPr><w:t xml:space="preserve">Mutaciones de lo colectivo, el desafio de la integracion</w:t></w:r><w:r><w:rPr/><w:t xml:space="preserve">, 2009, Santiago, Chile</w:t></w:r></w:p><w:p><w:pPr/><w:r><w:rPr/><w:t xml:space="preserve">Communication dans un congrès</w:t></w:r></w:p><w:p><w:pPr/><w:hyperlink r:id="rId185" w:history="1"><w:r><w:rPr><w:color w:val="#410a8c"/><w:u w:val="single"/></w:rPr><w:t xml:space="preserve">hal-02556515v1</w:t></w:r></w:hyperlink></w:p></w:tc></w:tr><w:tr><w:trPr/><w:tc><w:tcPr><w:noWrap/></w:tcPr><w:p><w:pPr><w:spacing w:after="200"/></w:pPr><w:hyperlink r:id="rId186" w:history="1"><w:r><w:rPr><w:color w:val="1e198e"/><w:b w:val="1"/><w:bCs w:val="1"/><w:u w:val="single"/></w:rPr><w:t xml:space="preserve">De l'utilité de la loi en tauromachie, éd. OAN, 2010, p. 179 et s.</w:t></w:r></w:hyperlink></w:p><w:p><w:pPr/><w:hyperlink r:id="rId9" w:history="1"><w:r><w:rPr><w:color w:val="#410a8c"/><w:u w:val="single"/></w:rPr><w:t xml:space="preserve">Rémy Cabrillac</w:t></w:r></w:hyperlink></w:p><w:p><w:pPr/><w:r><w:rPr><w:i w:val="1"/><w:iCs w:val="1"/></w:rPr><w:t xml:space="preserve">Rencontres internationales de droit taurin</w:t></w:r><w:r><w:rPr/><w:t xml:space="preserve">, 2009, Nîmes, France</w:t></w:r></w:p><w:p><w:pPr/><w:r><w:rPr/><w:t xml:space="preserve">Communication dans un congrès</w:t></w:r></w:p><w:p><w:pPr/><w:hyperlink r:id="rId186" w:history="1"><w:r><w:rPr><w:color w:val="#410a8c"/><w:u w:val="single"/></w:rPr><w:t xml:space="preserve">hal-02554809v1</w:t></w:r></w:hyperlink></w:p></w:tc></w:tr><w:tr><w:trPr/><w:tc><w:tcPr><w:noWrap/></w:tcPr><w:p><w:pPr><w:spacing w:after="200"/></w:pPr><w:hyperlink r:id="rId187" w:history="1"><w:r><w:rPr><w:color w:val="1e198e"/><w:b w:val="1"/><w:bCs w:val="1"/><w:u w:val="single"/></w:rPr><w:t xml:space="preserve">L'expérience française de recodification civile, Studia Universitatis Babes-Bolyai, n° 2/2008, p. 131 et s.</w:t></w:r></w:hyperlink></w:p><w:p><w:pPr/><w:hyperlink r:id="rId9" w:history="1"><w:r><w:rPr><w:color w:val="#410a8c"/><w:u w:val="single"/></w:rPr><w:t xml:space="preserve">Rémy Cabrillac</w:t></w:r></w:hyperlink></w:p><w:p><w:pPr/><w:r><w:rPr><w:i w:val="1"/><w:iCs w:val="1"/></w:rPr><w:t xml:space="preserve">La recodification et les tendances actuelles du droit privé</w:t></w:r><w:r><w:rPr/><w:t xml:space="preserve">, 2008, Balti, Moldavie</w:t></w:r></w:p><w:p><w:pPr/><w:r><w:rPr/><w:t xml:space="preserve">Communication dans un congrès</w:t></w:r></w:p><w:p><w:pPr/><w:hyperlink r:id="rId187" w:history="1"><w:r><w:rPr><w:color w:val="#410a8c"/><w:u w:val="single"/></w:rPr><w:t xml:space="preserve">hal-02555795v1</w:t></w:r></w:hyperlink></w:p></w:tc></w:tr><w:tr><w:trPr/><w:tc><w:tcPr><w:noWrap/></w:tcPr><w:p><w:pPr><w:spacing w:after="200"/></w:pPr><w:hyperlink r:id="rId188" w:history="1"><w:r><w:rPr><w:color w:val="1e198e"/><w:b w:val="1"/><w:bCs w:val="1"/><w:u w:val="single"/></w:rPr><w:t xml:space="preserve">Quatre cents ans de droit civil français</w:t></w:r></w:hyperlink></w:p><w:p><w:pPr/><w:hyperlink r:id="rId9" w:history="1"><w:r><w:rPr><w:color w:val="#410a8c"/><w:u w:val="single"/></w:rPr><w:t xml:space="preserve">Rémy Cabrillac</w:t></w:r></w:hyperlink></w:p><w:p><w:pPr/><w:r><w:rPr><w:i w:val="1"/><w:iCs w:val="1"/></w:rPr><w:t xml:space="preserve">Quatre cents ans de la ville de Québec</w:t></w:r><w:r><w:rPr/><w:t xml:space="preserve">, 2008, Cour supérieure du Québec, Québec, Canada</w:t></w:r></w:p><w:p><w:pPr/><w:r><w:rPr/><w:t xml:space="preserve">Communication dans un congrès</w:t></w:r></w:p><w:p><w:pPr/><w:hyperlink r:id="rId188" w:history="1"><w:r><w:rPr><w:color w:val="#410a8c"/><w:u w:val="single"/></w:rPr><w:t xml:space="preserve">hal-02555786v1</w:t></w:r></w:hyperlink></w:p></w:tc></w:tr><w:tr><w:trPr/><w:tc><w:tcPr><w:noWrap/></w:tcPr><w:p><w:pPr><w:spacing w:after="200"/></w:pPr><w:hyperlink r:id="rId189" w:history="1"><w:r><w:rPr><w:color w:val="1e198e"/><w:b w:val="1"/><w:bCs w:val="1"/><w:u w:val="single"/></w:rPr><w:t xml:space="preserve">Le passif professionnel: l'efficacité des parades légales pour protéger le patrimoine familial, JCP éd. N, 29 mai 2009, n° 22, 1189</w:t></w:r></w:hyperlink></w:p><w:p><w:pPr/><w:hyperlink r:id="rId9" w:history="1"><w:r><w:rPr><w:color w:val="#410a8c"/><w:u w:val="single"/></w:rPr><w:t xml:space="preserve">Rémy Cabrillac</w:t></w:r></w:hyperlink></w:p><w:p><w:pPr/><w:r><w:rPr><w:i w:val="1"/><w:iCs w:val="1"/></w:rPr><w:t xml:space="preserve">La communauté de biens entre époux, bilan critique</w:t></w:r><w:r><w:rPr/><w:t xml:space="preserve">, 2008, Cour de cassation, France</w:t></w:r></w:p><w:p><w:pPr/><w:r><w:rPr/><w:t xml:space="preserve">Communication dans un congrès</w:t></w:r></w:p><w:p><w:pPr/><w:hyperlink r:id="rId189" w:history="1"><w:r><w:rPr><w:color w:val="#410a8c"/><w:u w:val="single"/></w:rPr><w:t xml:space="preserve">hal-02554775v1</w:t></w:r></w:hyperlink></w:p></w:tc></w:tr><w:tr><w:trPr/><w:tc><w:tcPr><w:noWrap/></w:tcPr><w:p><w:pPr><w:spacing w:after="200"/></w:pPr><w:hyperlink r:id="rId190" w:history="1"><w:r><w:rPr><w:color w:val="1e198e"/><w:b w:val="1"/><w:bCs w:val="1"/><w:u w:val="single"/></w:rPr><w:t xml:space="preserve">La recodification civile, PU Avignon, Entre-vues, 2008.</w:t></w:r></w:hyperlink></w:p><w:p><w:pPr/><w:hyperlink r:id="rId9" w:history="1"><w:r><w:rPr><w:color w:val="#410a8c"/><w:u w:val="single"/></w:rPr><w:t xml:space="preserve">Rémy Cabrillac</w:t></w:r></w:hyperlink></w:p><w:p><w:pPr/><w:r><w:rPr><w:i w:val="1"/><w:iCs w:val="1"/></w:rPr><w:t xml:space="preserve">La recodification civile</w:t></w:r><w:r><w:rPr/><w:t xml:space="preserve">, 2008, Université d'Avignon, France</w:t></w:r></w:p><w:p><w:pPr/><w:r><w:rPr/><w:t xml:space="preserve">Communication dans un congrès</w:t></w:r></w:p><w:p><w:pPr/><w:hyperlink r:id="rId190" w:history="1"><w:r><w:rPr><w:color w:val="#410a8c"/><w:u w:val="single"/></w:rPr><w:t xml:space="preserve">hal-02554808v1</w:t></w:r></w:hyperlink></w:p></w:tc></w:tr><w:tr><w:trPr/><w:tc><w:tcPr><w:noWrap/></w:tcPr><w:p><w:pPr><w:spacing w:after="200"/></w:pPr><w:hyperlink r:id="rId191" w:history="1"><w:r><w:rPr><w:color w:val="1e198e"/><w:b w:val="1"/><w:bCs w:val="1"/><w:u w:val="single"/></w:rPr><w:t xml:space="preserve">La codification du droit des affaires dans la seconde moitié du XX ème siècle: les occasions manquées, LGDJ, 2009, p. 105 et s.(repris in Revue juridique de l'Udek, Liban, n° 10, 2009, p. 135 et s.)</w:t></w:r></w:hyperlink></w:p><w:p><w:pPr/><w:hyperlink r:id="rId9" w:history="1"><w:r><w:rPr><w:color w:val="#410a8c"/><w:u w:val="single"/></w:rPr><w:t xml:space="preserve">Rémy Cabrillac</w:t></w:r></w:hyperlink></w:p><w:p><w:pPr/><w:r><w:rPr><w:i w:val="1"/><w:iCs w:val="1"/></w:rPr><w:t xml:space="preserve">Qu'en est-il du Code de commerce 200 ans après ?</w:t></w:r><w:r><w:rPr/><w:t xml:space="preserve">, 2007, Université de Toulouse, France</w:t></w:r></w:p><w:p><w:pPr/><w:r><w:rPr/><w:t xml:space="preserve">Communication dans un congrès</w:t></w:r></w:p><w:p><w:pPr/><w:hyperlink r:id="rId191" w:history="1"><w:r><w:rPr><w:color w:val="#410a8c"/><w:u w:val="single"/></w:rPr><w:t xml:space="preserve">hal-02554772v1</w:t></w:r></w:hyperlink></w:p></w:tc></w:tr><w:tr><w:trPr/><w:tc><w:tcPr><w:noWrap/></w:tcPr><w:p><w:pPr><w:spacing w:after="200"/></w:pPr><w:hyperlink r:id="rId192" w:history="1"><w:r><w:rPr><w:color w:val="1e198e"/><w:b w:val="1"/><w:bCs w:val="1"/><w:u w:val="single"/></w:rPr><w:t xml:space="preserve">L'enteeprise et l'avant-projet de réforme du droit des obligations, Revue marocaine d'économie et de droit comparé, n° 51, 2009, p. 311 et s.</w:t></w:r></w:hyperlink></w:p><w:p><w:pPr/><w:hyperlink r:id="rId9" w:history="1"><w:r><w:rPr><w:color w:val="#410a8c"/><w:u w:val="single"/></w:rPr><w:t xml:space="preserve">Rémy Cabrillac</w:t></w:r></w:hyperlink></w:p><w:p><w:pPr/><w:r><w:rPr><w:i w:val="1"/><w:iCs w:val="1"/></w:rPr><w:t xml:space="preserve">L'entreprise et le droit</w:t></w:r><w:r><w:rPr/><w:t xml:space="preserve">, 2007, Université Caddi Ayyad (Marrakech), Maroc</w:t></w:r></w:p><w:p><w:pPr/><w:r><w:rPr/><w:t xml:space="preserve">Communication dans un congrès</w:t></w:r></w:p><w:p><w:pPr/><w:hyperlink r:id="rId192" w:history="1"><w:r><w:rPr><w:color w:val="#410a8c"/><w:u w:val="single"/></w:rPr><w:t xml:space="preserve">hal-02555760v1</w:t></w:r></w:hyperlink></w:p></w:tc></w:tr><w:tr><w:trPr/><w:tc><w:tcPr><w:noWrap/></w:tcPr><w:p><w:pPr><w:spacing w:after="200"/></w:pPr><w:hyperlink r:id="rId193" w:history="1"><w:r><w:rPr><w:color w:val="1e198e"/><w:b w:val="1"/><w:bCs w:val="1"/><w:u w:val="single"/></w:rPr><w:t xml:space="preserve">Le droit commercial français: les difficultés d'une recodification, Revue de la jurisprudence et de la législation CEJJ, Tunis, fév. 2008, p. 75 et s.</w:t></w:r></w:hyperlink></w:p><w:p><w:pPr/><w:hyperlink r:id="rId9" w:history="1"><w:r><w:rPr><w:color w:val="#410a8c"/><w:u w:val="single"/></w:rPr><w:t xml:space="preserve">Rémy Cabrillac</w:t></w:r></w:hyperlink></w:p><w:p><w:pPr/><w:r><w:rPr><w:i w:val="1"/><w:iCs w:val="1"/></w:rPr><w:t xml:space="preserve">La codification du droit des affaires</w:t></w:r><w:r><w:rPr/><w:t xml:space="preserve">, 2007, Université de Tunis, Tunisie</w:t></w:r></w:p><w:p><w:pPr/><w:r><w:rPr/><w:t xml:space="preserve">Communication dans un congrès</w:t></w:r></w:p><w:p><w:pPr/><w:hyperlink r:id="rId193" w:history="1"><w:r><w:rPr><w:color w:val="#410a8c"/><w:u w:val="single"/></w:rPr><w:t xml:space="preserve">hal-02555778v1</w:t></w:r></w:hyperlink></w:p></w:tc></w:tr><w:tr><w:trPr/><w:tc><w:tcPr><w:noWrap/></w:tcPr><w:p><w:pPr><w:spacing w:after="200"/></w:pPr><w:hyperlink r:id="rId194" w:history="1"><w:r><w:rPr><w:color w:val="1e198e"/><w:b w:val="1"/><w:bCs w:val="1"/><w:u w:val="single"/></w:rPr><w:t xml:space="preserve">Les difficultés d'une recodification, approche générale, diffusion sur le site de l'Université de Montpellier</w:t></w:r></w:hyperlink></w:p><w:p><w:pPr/><w:hyperlink r:id="rId9" w:history="1"><w:r><w:rPr><w:color w:val="#410a8c"/><w:u w:val="single"/></w:rPr><w:t xml:space="preserve">Rémy Cabrillac</w:t></w:r></w:hyperlink></w:p><w:p><w:pPr/><w:r><w:rPr><w:i w:val="1"/><w:iCs w:val="1"/></w:rPr><w:t xml:space="preserve">Le bicentenaire du Code de commerce</w:t></w:r><w:r><w:rPr/><w:t xml:space="preserve">, 2007, Université de Montpellier, France</w:t></w:r></w:p><w:p><w:pPr/><w:r><w:rPr/><w:t xml:space="preserve">Communication dans un congrès</w:t></w:r></w:p><w:p><w:pPr/><w:hyperlink r:id="rId194" w:history="1"><w:r><w:rPr><w:color w:val="#410a8c"/><w:u w:val="single"/></w:rPr><w:t xml:space="preserve">hal-02554769v1</w:t></w:r></w:hyperlink></w:p></w:tc></w:tr><w:tr><w:trPr/><w:tc><w:tcPr><w:noWrap/></w:tcPr><w:p><w:pPr><w:spacing w:after="200"/></w:pPr><w:hyperlink r:id="rId195" w:history="1"><w:r><w:rPr><w:color w:val="1e198e"/><w:b w:val="1"/><w:bCs w:val="1"/><w:u w:val="single"/></w:rPr><w:t xml:space="preserve">L'avant projet de réforme du droit des obligations, Larcier, coll. Droit et patrimoine, n° 10, 2009, p. 59 et s.</w:t></w:r></w:hyperlink></w:p><w:p><w:pPr/><w:hyperlink r:id="rId9" w:history="1"><w:r><w:rPr><w:color w:val="#410a8c"/><w:u w:val="single"/></w:rPr><w:t xml:space="preserve">Rémy Cabrillac</w:t></w:r></w:hyperlink></w:p><w:p><w:pPr/><w:r><w:rPr><w:i w:val="1"/><w:iCs w:val="1"/></w:rPr><w:t xml:space="preserve">La réforme du droit français: un modèle pour le droit privé européen ?</w:t></w:r><w:r><w:rPr/><w:t xml:space="preserve">, 2007, Kortrijk, Belgique</w:t></w:r></w:p><w:p><w:pPr/><w:r><w:rPr/><w:t xml:space="preserve">Communication dans un congrès</w:t></w:r></w:p><w:p><w:pPr/><w:hyperlink r:id="rId195" w:history="1"><w:r><w:rPr><w:color w:val="#410a8c"/><w:u w:val="single"/></w:rPr><w:t xml:space="preserve">hal-02556498v1</w:t></w:r></w:hyperlink></w:p></w:tc></w:tr><w:tr><w:trPr/><w:tc><w:tcPr><w:noWrap/></w:tcPr><w:p><w:pPr><w:spacing w:after="200"/></w:pPr><w:hyperlink r:id="rId196" w:history="1"><w:r><w:rPr><w:color w:val="1e198e"/><w:b w:val="1"/><w:bCs w:val="1"/><w:u w:val="single"/></w:rPr><w:t xml:space="preserve">La réforme du droit français des obligations, Themis, Revista de la Faculdade direito da UNL, 2008, p. 95</w:t></w:r></w:hyperlink></w:p><w:p><w:pPr/><w:hyperlink r:id="rId9" w:history="1"><w:r><w:rPr><w:color w:val="#410a8c"/><w:u w:val="single"/></w:rPr><w:t xml:space="preserve">Rémy Cabrillac</w:t></w:r></w:hyperlink></w:p><w:p><w:pPr/><w:r><w:rPr><w:i w:val="1"/><w:iCs w:val="1"/></w:rPr><w:t xml:space="preserve">Codigo civil portugues, 40 anos de vigencia</w:t></w:r><w:r><w:rPr/><w:t xml:space="preserve">, 2007, Lisbonne, Portugal</w:t></w:r></w:p><w:p><w:pPr/><w:r><w:rPr/><w:t xml:space="preserve">Communication dans un congrès</w:t></w:r></w:p><w:p><w:pPr/><w:hyperlink r:id="rId196" w:history="1"><w:r><w:rPr><w:color w:val="#410a8c"/><w:u w:val="single"/></w:rPr><w:t xml:space="preserve">hal-02555767v1</w:t></w:r></w:hyperlink></w:p></w:tc></w:tr><w:tr><w:trPr/><w:tc><w:tcPr><w:noWrap/></w:tcPr><w:p><w:pPr><w:spacing w:after="200"/></w:pPr><w:hyperlink r:id="rId197" w:history="1"><w:r><w:rPr><w:color w:val="1e198e"/><w:b w:val="1"/><w:bCs w:val="1"/><w:u w:val="single"/></w:rPr><w:t xml:space="preserve">La réception de la loi: consentement ou adhésion ?, Dalloz, Thèmes et commentaires, 2008, p. 153 et s.</w:t></w:r></w:hyperlink></w:p><w:p><w:pPr/><w:hyperlink r:id="rId9" w:history="1"><w:r><w:rPr><w:color w:val="#410a8c"/><w:u w:val="single"/></w:rPr><w:t xml:space="preserve">Rémy Cabrillac</w:t></w:r></w:hyperlink></w:p><w:p><w:pPr/><w:r><w:rPr><w:i w:val="1"/><w:iCs w:val="1"/></w:rPr><w:t xml:space="preserve">La contractualisation de la production normative</w:t></w:r><w:r><w:rPr/><w:t xml:space="preserve">, 2007, Université de Lille, France</w:t></w:r></w:p><w:p><w:pPr/><w:r><w:rPr/><w:t xml:space="preserve">Communication dans un congrès</w:t></w:r></w:p><w:p><w:pPr/><w:hyperlink r:id="rId197" w:history="1"><w:r><w:rPr><w:color w:val="#410a8c"/><w:u w:val="single"/></w:rPr><w:t xml:space="preserve">hal-02554774v1</w:t></w:r></w:hyperlink></w:p></w:tc></w:tr><w:tr><w:trPr/><w:tc><w:tcPr><w:noWrap/></w:tcPr><w:p><w:pPr><w:spacing w:after="200"/></w:pPr><w:hyperlink r:id="rId198" w:history="1"><w:r><w:rPr><w:color w:val="1e198e"/><w:b w:val="1"/><w:bCs w:val="1"/><w:u w:val="single"/></w:rPr><w:t xml:space="preserve">Droits fondamentaux et notion de contrat, PUAM 2011, p. 121 et s. (traduit en espagnol et publié à la Revista juridica, Thomson, Lima, fév. 2014, n° 58, p. 31 y s. et à La ley, Buenos-Aires, 2014).</w:t></w:r></w:hyperlink></w:p><w:p><w:pPr/><w:hyperlink r:id="rId9" w:history="1"><w:r><w:rPr><w:color w:val="#410a8c"/><w:u w:val="single"/></w:rPr><w:t xml:space="preserve">Rémy Cabrillac</w:t></w:r></w:hyperlink></w:p><w:p><w:pPr/><w:r><w:rPr><w:i w:val="1"/><w:iCs w:val="1"/></w:rPr><w:t xml:space="preserve">Contrats et droits fondamentaux</w:t></w:r><w:r><w:rPr/><w:t xml:space="preserve">, 2007, Université d'Avignon, France</w:t></w:r></w:p><w:p><w:pPr/><w:r><w:rPr/><w:t xml:space="preserve">Communication dans un congrès</w:t></w:r></w:p><w:p><w:pPr/><w:hyperlink r:id="rId198" w:history="1"><w:r><w:rPr><w:color w:val="#410a8c"/><w:u w:val="single"/></w:rPr><w:t xml:space="preserve">hal-02554766v1</w:t></w:r></w:hyperlink></w:p></w:tc></w:tr><w:tr><w:trPr/><w:tc><w:tcPr><w:noWrap/></w:tcPr><w:p><w:pPr><w:spacing w:after="200"/></w:pPr><w:hyperlink r:id="rId199" w:history="1"><w:r><w:rPr><w:color w:val="1e198e"/><w:b w:val="1"/><w:bCs w:val="1"/><w:u w:val="single"/></w:rPr><w:t xml:space="preserve">L'avant-projet de réforme français du droit des obligations et de la prescription, Soc. législ. comp. 2008, p. 75 et s.</w:t></w:r></w:hyperlink></w:p><w:p><w:pPr/><w:hyperlink r:id="rId9" w:history="1"><w:r><w:rPr><w:color w:val="#410a8c"/><w:u w:val="single"/></w:rPr><w:t xml:space="preserve">Rémy Cabrillac</w:t></w:r></w:hyperlink></w:p><w:p><w:pPr/><w:r><w:rPr><w:i w:val="1"/><w:iCs w:val="1"/></w:rPr><w:t xml:space="preserve">Le contrat en Europe, aujourd'hui, demain</w:t></w:r><w:r><w:rPr/><w:t xml:space="preserve">, 2007, Luxembourg, Luxembourg</w:t></w:r></w:p><w:p><w:pPr/><w:r><w:rPr/><w:t xml:space="preserve">Communication dans un congrès</w:t></w:r></w:p><w:p><w:pPr/><w:hyperlink r:id="rId199" w:history="1"><w:r><w:rPr><w:color w:val="#410a8c"/><w:u w:val="single"/></w:rPr><w:t xml:space="preserve">hal-02555774v1</w:t></w:r></w:hyperlink></w:p></w:tc></w:tr><w:tr><w:trPr/><w:tc><w:tcPr><w:noWrap/></w:tcPr><w:p><w:pPr><w:spacing w:after="200"/></w:pPr><w:hyperlink r:id="rId200" w:history="1"><w:r><w:rPr><w:color w:val="1e198e"/><w:b w:val="1"/><w:bCs w:val="1"/><w:u w:val="single"/></w:rPr><w:t xml:space="preserve">Réformer le droit civil, Litec, 2017, p. 15 et s.</w:t></w:r></w:hyperlink></w:p><w:p><w:pPr/><w:hyperlink r:id="rId9" w:history="1"><w:r><w:rPr><w:color w:val="#410a8c"/><w:u w:val="single"/></w:rPr><w:t xml:space="preserve">Rémy Cabrillac</w:t></w:r></w:hyperlink></w:p><w:p><w:pPr/><w:r><w:rPr><w:i w:val="1"/><w:iCs w:val="1"/></w:rPr><w:t xml:space="preserve">Réformer le droit</w:t></w:r><w:r><w:rPr/><w:t xml:space="preserve">, 2006, Université de Montpellier, France</w:t></w:r></w:p><w:p><w:pPr/><w:r><w:rPr/><w:t xml:space="preserve">Communication dans un congrès</w:t></w:r></w:p><w:p><w:pPr/><w:hyperlink r:id="rId200" w:history="1"><w:r><w:rPr><w:color w:val="#410a8c"/><w:u w:val="single"/></w:rPr><w:t xml:space="preserve">hal-02554768v1</w:t></w:r></w:hyperlink></w:p></w:tc></w:tr><w:tr><w:trPr/><w:tc><w:tcPr><w:noWrap/></w:tcPr><w:p><w:pPr><w:spacing w:after="200"/></w:pPr><w:hyperlink r:id="rId201" w:history="1"><w:r><w:rPr><w:color w:val="1e198e"/><w:b w:val="1"/><w:bCs w:val="1"/><w:u w:val="single"/></w:rPr><w:t xml:space="preserve">Les échanges dans les techniques contractuelles, coll. droit de l'Union européenne, Bruylant, 2008, p. 129 et s.</w:t></w:r></w:hyperlink></w:p><w:p><w:pPr/><w:hyperlink r:id="rId9" w:history="1"><w:r><w:rPr><w:color w:val="#410a8c"/><w:u w:val="single"/></w:rPr><w:t xml:space="preserve">Rémy Cabrillac</w:t></w:r></w:hyperlink></w:p><w:p><w:pPr/><w:r><w:rPr><w:i w:val="1"/><w:iCs w:val="1"/></w:rPr><w:t xml:space="preserve">Les échanges entre les droits, l'expérience communautaire</w:t></w:r><w:r><w:rPr/><w:t xml:space="preserve">, 2006, Université du littoral, Boulogne sur mer, France</w:t></w:r></w:p><w:p><w:pPr/><w:r><w:rPr/><w:t xml:space="preserve">Communication dans un congrès</w:t></w:r></w:p><w:p><w:pPr/><w:hyperlink r:id="rId201" w:history="1"><w:r><w:rPr><w:color w:val="#410a8c"/><w:u w:val="single"/></w:rPr><w:t xml:space="preserve">hal-02554762v1</w:t></w:r></w:hyperlink></w:p></w:tc></w:tr><w:tr><w:trPr/><w:tc><w:tcPr><w:noWrap/></w:tcPr><w:p><w:pPr><w:spacing w:after="200"/></w:pPr><w:hyperlink r:id="rId202" w:history="1"><w:r><w:rPr><w:color w:val="1e198e"/><w:b w:val="1"/><w:bCs w:val="1"/><w:u w:val="single"/></w:rPr><w:t xml:space="preserve">La codification du droit de la consommation, approche générale, Larcier, 2009, p. 36 et s.</w:t></w:r></w:hyperlink></w:p><w:p><w:pPr/><w:hyperlink r:id="rId9" w:history="1"><w:r><w:rPr><w:color w:val="#410a8c"/><w:u w:val="single"/></w:rPr><w:t xml:space="preserve">Rémy Cabrillac</w:t></w:r></w:hyperlink></w:p><w:p><w:pPr/><w:r><w:rPr><w:i w:val="1"/><w:iCs w:val="1"/></w:rPr><w:t xml:space="preserve">La codification du droit de la consommation</w:t></w:r><w:r><w:rPr/><w:t xml:space="preserve">, 2005, Luxembourg, Luxembourg</w:t></w:r></w:p><w:p><w:pPr/><w:r><w:rPr/><w:t xml:space="preserve">Communication dans un congrès</w:t></w:r></w:p><w:p><w:pPr/><w:hyperlink r:id="rId202" w:history="1"><w:r><w:rPr><w:color w:val="#410a8c"/><w:u w:val="single"/></w:rPr><w:t xml:space="preserve">hal-02556508v1</w:t></w:r></w:hyperlink></w:p></w:tc></w:tr><w:tr><w:trPr/><w:tc><w:tcPr><w:noWrap/></w:tcPr><w:p><w:pPr><w:spacing w:after="200"/></w:pPr><w:hyperlink r:id="rId203" w:history="1"><w:r><w:rPr><w:color w:val="1e198e"/><w:b w:val="1"/><w:bCs w:val="1"/><w:u w:val="single"/></w:rPr><w:t xml:space="preserve">Réforme du droit des contrats: révision-modification ou révision-réforme, RDC 2006/1, p. 25 et s.</w:t></w:r></w:hyperlink></w:p><w:p><w:pPr/><w:hyperlink r:id="rId9" w:history="1"><w:r><w:rPr><w:color w:val="#410a8c"/><w:u w:val="single"/></w:rPr><w:t xml:space="preserve">Rémy Cabrillac</w:t></w:r></w:hyperlink></w:p><w:p><w:pPr/><w:r><w:rPr><w:i w:val="1"/><w:iCs w:val="1"/></w:rPr><w:t xml:space="preserve">La réforme du droit des contrats, projets et perspectives</w:t></w:r><w:r><w:rPr/><w:t xml:space="preserve">, 2005, Panthéon-Sorbonne, France</w:t></w:r></w:p><w:p><w:pPr/><w:r><w:rPr/><w:t xml:space="preserve">Communication dans un congrès</w:t></w:r></w:p><w:p><w:pPr/><w:hyperlink r:id="rId203" w:history="1"><w:r><w:rPr><w:color w:val="#410a8c"/><w:u w:val="single"/></w:rPr><w:t xml:space="preserve">hal-02554759v1</w:t></w:r></w:hyperlink></w:p></w:tc></w:tr><w:tr><w:trPr/><w:tc><w:tcPr><w:noWrap/></w:tcPr><w:p><w:pPr><w:spacing w:after="200"/></w:pPr><w:hyperlink r:id="rId204" w:history="1"><w:r><w:rPr><w:color w:val="1e198e"/><w:b w:val="1"/><w:bCs w:val="1"/><w:u w:val="single"/></w:rPr><w:t xml:space="preserve">Rapport introductif, Editions Journaux officiels, 2005, vol. 1, p. 16 et s.</w:t></w:r></w:hyperlink></w:p><w:p><w:pPr/><w:hyperlink r:id="rId9" w:history="1"><w:r><w:rPr><w:color w:val="#410a8c"/><w:u w:val="single"/></w:rPr><w:t xml:space="preserve">Rémy Cabrillac</w:t></w:r></w:hyperlink></w:p><w:p><w:pPr/><w:r><w:rPr><w:i w:val="1"/><w:iCs w:val="1"/></w:rPr><w:t xml:space="preserve">Le rayonnement du droit codifié</w:t></w:r><w:r><w:rPr/><w:t xml:space="preserve">, 2004, Conseil d'Etat, Paris, France</w:t></w:r></w:p><w:p><w:pPr/><w:r><w:rPr/><w:t xml:space="preserve">Communication dans un congrès</w:t></w:r></w:p><w:p><w:pPr/><w:hyperlink r:id="rId204" w:history="1"><w:r><w:rPr><w:color w:val="#410a8c"/><w:u w:val="single"/></w:rPr><w:t xml:space="preserve">hal-02554755v1</w:t></w:r></w:hyperlink></w:p></w:tc></w:tr><w:tr><w:trPr/><w:tc><w:tcPr><w:noWrap/></w:tcPr><w:p><w:pPr><w:spacing w:after="200"/></w:pPr><w:hyperlink r:id="rId205" w:history="1"><w:r><w:rPr><w:color w:val="1e198e"/><w:b w:val="1"/><w:bCs w:val="1"/><w:u w:val="single"/></w:rPr><w:t xml:space="preserve">L'insaisissabilité de la résidence principale de l'entrepreneur individuel, Cahier de L'Ecole doctorale de la Faculté de droit de Montpellier, n° 5, 200-, p. 273 et s.</w:t></w:r></w:hyperlink></w:p><w:p><w:pPr/><w:hyperlink r:id="rId9" w:history="1"><w:r><w:rPr><w:color w:val="#410a8c"/><w:u w:val="single"/></w:rPr><w:t xml:space="preserve">Rémy Cabrillac</w:t></w:r></w:hyperlink></w:p><w:p><w:pPr/><w:r><w:rPr><w:i w:val="1"/><w:iCs w:val="1"/></w:rPr><w:t xml:space="preserve">Le logement familial</w:t></w:r><w:r><w:rPr/><w:t xml:space="preserve">, 2004, CFPN Montpellier, France</w:t></w:r></w:p><w:p><w:pPr/><w:r><w:rPr/><w:t xml:space="preserve">Communication dans un congrès</w:t></w:r></w:p><w:p><w:pPr/><w:hyperlink r:id="rId205" w:history="1"><w:r><w:rPr><w:color w:val="#410a8c"/><w:u w:val="single"/></w:rPr><w:t xml:space="preserve">hal-02554753v1</w:t></w:r></w:hyperlink></w:p></w:tc></w:tr><w:tr><w:trPr/><w:tc><w:tcPr><w:noWrap/></w:tcPr><w:p><w:pPr><w:spacing w:after="200"/></w:pPr><w:hyperlink r:id="rId206" w:history="1"><w:r><w:rPr><w:color w:val="1e198e"/><w:b w:val="1"/><w:bCs w:val="1"/><w:u w:val="single"/></w:rPr><w:t xml:space="preserve">rapport de synthèse, Droit et patrimoine janv. 2005, p. 82 et s.</w:t></w:r></w:hyperlink></w:p><w:p><w:pPr/><w:hyperlink r:id="rId9" w:history="1"><w:r><w:rPr><w:color w:val="#410a8c"/><w:u w:val="single"/></w:rPr><w:t xml:space="preserve">Rémy Cabrillac</w:t></w:r></w:hyperlink></w:p><w:p><w:pPr/><w:r><w:rPr><w:i w:val="1"/><w:iCs w:val="1"/></w:rPr><w:t xml:space="preserve">Le patrimoine, existences multiples, essence unique ?</w:t></w:r><w:r><w:rPr/><w:t xml:space="preserve">, 2004, Avignon, France</w:t></w:r></w:p><w:p><w:pPr/><w:r><w:rPr/><w:t xml:space="preserve">Communication dans un congrès</w:t></w:r></w:p><w:p><w:pPr/><w:hyperlink r:id="rId206" w:history="1"><w:r><w:rPr><w:color w:val="#410a8c"/><w:u w:val="single"/></w:rPr><w:t xml:space="preserve">hal-02554650v1</w:t></w:r></w:hyperlink></w:p></w:tc></w:tr><w:tr><w:trPr/><w:tc><w:tcPr><w:noWrap/></w:tcPr><w:p><w:pPr><w:spacing w:after="200"/></w:pPr><w:hyperlink r:id="rId207" w:history="1"><w:r><w:rPr><w:color w:val="1e198e"/><w:b w:val="1"/><w:bCs w:val="1"/><w:u w:val="single"/></w:rPr><w:t xml:space="preserve">El Codigo civil frances e Hispanoamérica, la codificacion, raices y prospectiva, t. II, Prudentia juris, Ed. Universidad argentina, 2004, p. 69 y s.</w:t></w:r></w:hyperlink></w:p><w:p><w:pPr/><w:hyperlink r:id="rId9" w:history="1"><w:r><w:rPr><w:color w:val="#410a8c"/><w:u w:val="single"/></w:rPr><w:t xml:space="preserve">Rémy Cabrillac</w:t></w:r></w:hyperlink></w:p><w:p><w:pPr/><w:r><w:rPr><w:i w:val="1"/><w:iCs w:val="1"/></w:rPr><w:t xml:space="preserve">La codification en America</w:t></w:r><w:r><w:rPr/><w:t xml:space="preserve">, 2004, Buenos Aires, Argentina</w:t></w:r></w:p><w:p><w:pPr/><w:r><w:rPr/><w:t xml:space="preserve">Communication dans un congrès</w:t></w:r></w:p><w:p><w:pPr/><w:hyperlink r:id="rId207" w:history="1"><w:r><w:rPr><w:color w:val="#410a8c"/><w:u w:val="single"/></w:rPr><w:t xml:space="preserve">hal-02555382v1</w:t></w:r></w:hyperlink></w:p></w:tc></w:tr><w:tr><w:trPr/><w:tc><w:tcPr><w:noWrap/></w:tcPr><w:p><w:pPr><w:spacing w:after="200"/></w:pPr><w:hyperlink r:id="rId208" w:history="1"><w:r><w:rPr><w:color w:val="1e198e"/><w:b w:val="1"/><w:bCs w:val="1"/><w:u w:val="single"/></w:rPr><w:t xml:space="preserve">Les enjeux de la codification en France, Les cahiers du droit (2005), 46, p. 531 et s.</w:t></w:r></w:hyperlink></w:p><w:p><w:pPr/><w:hyperlink r:id="rId9" w:history="1"><w:r><w:rPr><w:color w:val="#410a8c"/><w:u w:val="single"/></w:rPr><w:t xml:space="preserve">Rémy Cabrillac</w:t></w:r></w:hyperlink></w:p><w:p><w:pPr/><w:r><w:rPr><w:i w:val="1"/><w:iCs w:val="1"/></w:rPr><w:t xml:space="preserve">Codes et codifications</w:t></w:r><w:r><w:rPr/><w:t xml:space="preserve">, 2004, Université Laval (Québec), Canada</w:t></w:r></w:p><w:p><w:pPr/><w:r><w:rPr/><w:t xml:space="preserve">Communication dans un congrès</w:t></w:r></w:p><w:p><w:pPr/><w:hyperlink r:id="rId208" w:history="1"><w:r><w:rPr><w:color w:val="#410a8c"/><w:u w:val="single"/></w:rPr><w:t xml:space="preserve">hal-02555403v1</w:t></w:r></w:hyperlink></w:p></w:tc></w:tr><w:tr><w:trPr/><w:tc><w:tcPr><w:noWrap/></w:tcPr><w:p><w:pPr><w:spacing w:after="200"/></w:pPr><w:hyperlink r:id="rId209" w:history="1"><w:r><w:rPr><w:color w:val="1e198e"/><w:b w:val="1"/><w:bCs w:val="1"/><w:u w:val="single"/></w:rPr><w:t xml:space="preserve">L'idéologie des tentatives contemporaines de codification, l'exemple français, Mélanges Jacques Vanderlinden, Bruylant, 2004, p. 409 et s.</w:t></w:r></w:hyperlink></w:p><w:p><w:pPr/><w:hyperlink r:id="rId9" w:history="1"><w:r><w:rPr><w:color w:val="#410a8c"/><w:u w:val="single"/></w:rPr><w:t xml:space="preserve">Rémy Cabrillac</w:t></w:r></w:hyperlink></w:p><w:p><w:pPr/><w:r><w:rPr><w:i w:val="1"/><w:iCs w:val="1"/></w:rPr><w:t xml:space="preserve">Commémorauion du bicentenaire du Code civil</w:t></w:r><w:r><w:rPr/><w:t xml:space="preserve">, 2004, Université libre de Bruxelles, Belgique</w:t></w:r></w:p><w:p><w:pPr/><w:r><w:rPr/><w:t xml:space="preserve">Communication dans un congrès</w:t></w:r></w:p><w:p><w:pPr/><w:hyperlink r:id="rId209" w:history="1"><w:r><w:rPr><w:color w:val="#410a8c"/><w:u w:val="single"/></w:rPr><w:t xml:space="preserve">hal-02555391v1</w:t></w:r></w:hyperlink></w:p></w:tc></w:tr><w:tr><w:trPr/><w:tc><w:tcPr><w:noWrap/></w:tcPr><w:p><w:pPr><w:spacing w:after="200"/></w:pPr><w:hyperlink r:id="rId210" w:history="1"><w:r><w:rPr><w:color w:val="1e198e"/><w:b w:val="1"/><w:bCs w:val="1"/><w:u w:val="single"/></w:rPr><w:t xml:space="preserve">The codifications, historical approach: two centuries of the evolution of the French civil code, Revue internationale de langues juridiques et de droit comparé, 2006, n° 3/4, p. 28 et s.</w:t></w:r></w:hyperlink></w:p><w:p><w:pPr/><w:hyperlink r:id="rId9" w:history="1"><w:r><w:rPr><w:color w:val="#410a8c"/><w:u w:val="single"/></w:rPr><w:t xml:space="preserve">Rémy Cabrillac</w:t></w:r></w:hyperlink></w:p><w:p><w:pPr/><w:r><w:rPr><w:i w:val="1"/><w:iCs w:val="1"/></w:rPr><w:t xml:space="preserve">Present and future of civil law in greater China</w:t></w:r><w:r><w:rPr/><w:t xml:space="preserve">, 2004, Hong-Kong et Macau (conférence également donnée à l'Université d'Edimburg, School of law en 2004), China</w:t></w:r></w:p><w:p><w:pPr/><w:r><w:rPr/><w:t xml:space="preserve">Communication dans un congrès</w:t></w:r></w:p><w:p><w:pPr/><w:hyperlink r:id="rId210" w:history="1"><w:r><w:rPr><w:color w:val="#410a8c"/><w:u w:val="single"/></w:rPr><w:t xml:space="preserve">hal-02555418v1</w:t></w:r></w:hyperlink></w:p></w:tc></w:tr><w:tr><w:trPr/><w:tc><w:tcPr><w:noWrap/></w:tcPr><w:p><w:pPr><w:spacing w:after="200"/></w:pPr><w:hyperlink r:id="rId211" w:history="1"><w:r><w:rPr><w:color w:val="1e198e"/><w:b w:val="1"/><w:bCs w:val="1"/><w:u w:val="single"/></w:rPr><w:t xml:space="preserve">Le Code civil constitue-t-il la véritable constitution de la France ?, Revue juridique Thémis (Montréal), 2005, vol. 39, n° 2, p. 245 et s.</w:t></w:r></w:hyperlink></w:p><w:p><w:pPr/><w:hyperlink r:id="rId9" w:history="1"><w:r><w:rPr><w:color w:val="#410a8c"/><w:u w:val="single"/></w:rPr><w:t xml:space="preserve">Rémy Cabrillac</w:t></w:r></w:hyperlink></w:p><w:p><w:pPr/><w:r><w:rPr><w:i w:val="1"/><w:iCs w:val="1"/></w:rPr><w:t xml:space="preserve">Bicentenaire du Code civil</w:t></w:r><w:r><w:rPr/><w:t xml:space="preserve">, 2004, Montréal, Canada</w:t></w:r></w:p><w:p><w:pPr/><w:r><w:rPr/><w:t xml:space="preserve">Communication dans un congrès</w:t></w:r></w:p><w:p><w:pPr/><w:hyperlink r:id="rId211" w:history="1"><w:r><w:rPr><w:color w:val="#410a8c"/><w:u w:val="single"/></w:rPr><w:t xml:space="preserve">hal-02555396v1</w:t></w:r></w:hyperlink></w:p></w:tc></w:tr><w:tr><w:trPr/><w:tc><w:tcPr><w:noWrap/></w:tcPr><w:p><w:pPr><w:spacing w:after="200"/></w:pPr><w:hyperlink r:id="rId212" w:history="1"><w:r><w:rPr><w:color w:val="1e198e"/><w:b w:val="1"/><w:bCs w:val="1"/><w:u w:val="single"/></w:rPr><w:t xml:space="preserve">La progressive instauration de l'égalité homme-femme en droit français</w:t></w:r></w:hyperlink></w:p><w:p><w:pPr/><w:hyperlink r:id="rId9" w:history="1"><w:r><w:rPr><w:color w:val="#410a8c"/><w:u w:val="single"/></w:rPr><w:t xml:space="preserve">Rémy Cabrillac</w:t></w:r></w:hyperlink></w:p><w:p><w:pPr/><w:r><w:rPr><w:i w:val="1"/><w:iCs w:val="1"/></w:rPr><w:t xml:space="preserve">Femme et citoyenneté</w:t></w:r><w:r><w:rPr/><w:t xml:space="preserve">, 2002, Rabat, Maroc</w:t></w:r></w:p><w:p><w:pPr/><w:r><w:rPr/><w:t xml:space="preserve">Communication dans un congrès</w:t></w:r></w:p><w:p><w:pPr/><w:hyperlink r:id="rId212" w:history="1"><w:r><w:rPr><w:color w:val="#410a8c"/><w:u w:val="single"/></w:rPr><w:t xml:space="preserve">hal-02555372v1</w:t></w:r></w:hyperlink></w:p></w:tc></w:tr><w:tr><w:trPr/><w:tc><w:tcPr><w:noWrap/></w:tcPr><w:p><w:pPr><w:spacing w:after="200"/></w:pPr><w:hyperlink r:id="rId213" w:history="1"><w:r><w:rPr><w:color w:val="1e198e"/><w:b w:val="1"/><w:bCs w:val="1"/><w:u w:val="single"/></w:rPr><w:t xml:space="preserve">Les nouveaux schémas contractuels créés par la pratique, PU de l'Institut Québécois des Hautes Etudes Internationales, p. 24 et s.</w:t></w:r></w:hyperlink></w:p><w:p><w:pPr/><w:hyperlink r:id="rId9" w:history="1"><w:r><w:rPr><w:color w:val="#410a8c"/><w:u w:val="single"/></w:rPr><w:t xml:space="preserve">Rémy Cabrillac</w:t></w:r></w:hyperlink></w:p><w:p><w:pPr/><w:r><w:rPr><w:i w:val="1"/><w:iCs w:val="1"/></w:rPr><w:t xml:space="preserve">Les incidences de la supra-nationalité sur les techniques contractuelles</w:t></w:r><w:r><w:rPr/><w:t xml:space="preserve">, 1995, Montpellier, France</w:t></w:r></w:p><w:p><w:pPr/><w:r><w:rPr/><w:t xml:space="preserve">Communication dans un congrès</w:t></w:r></w:p><w:p><w:pPr/><w:hyperlink r:id="rId213" w:history="1"><w:r><w:rPr><w:color w:val="#410a8c"/><w:u w:val="single"/></w:rPr><w:t xml:space="preserve">hal-02554648v1</w:t></w:r></w:hyperlink></w:p></w:tc></w:tr><w:tr><w:trPr/><w:tc><w:tcPr><w:noWrap/></w:tcPr><w:p><w:pPr><w:spacing w:after="200"/></w:pPr><w:hyperlink r:id="rId214" w:history="1"><w:r><w:rPr><w:color w:val="1e198e"/><w:b w:val="1"/><w:bCs w:val="1"/><w:u w:val="single"/></w:rPr><w:t xml:space="preserve">tradition taurine et jurisprudence, Plazas 1994, n° 3, p. 41 et s.</w:t></w:r></w:hyperlink></w:p><w:p><w:pPr/><w:hyperlink r:id="rId9" w:history="1"><w:r><w:rPr><w:color w:val="#410a8c"/><w:u w:val="single"/></w:rPr><w:t xml:space="preserve">Rémy Cabrillac</w:t></w:r></w:hyperlink></w:p><w:p><w:pPr/><w:r><w:rPr><w:i w:val="1"/><w:iCs w:val="1"/></w:rPr><w:t xml:space="preserve">Droit et tauromachie</w:t></w:r><w:r><w:rPr/><w:t xml:space="preserve">, 1994, Nîmes, France</w:t></w:r></w:p><w:p><w:pPr/><w:r><w:rPr/><w:t xml:space="preserve">Communication dans un congrès</w:t></w:r></w:p><w:p><w:pPr/><w:hyperlink r:id="rId214" w:history="1"><w:r><w:rPr><w:color w:val="#410a8c"/><w:u w:val="single"/></w:rPr><w:t xml:space="preserve">hal-02554647v1</w:t></w:r></w:hyperlink></w:p></w:tc></w:tr><w:tr><w:trPr/><w:tc><w:tcPr><w:noWrap/></w:tcPr><w:p><w:pPr><w:spacing w:after="200"/></w:pPr><w:hyperlink r:id="rId215" w:history="1"><w:r><w:rPr><w:color w:val="1e198e"/><w:b w:val="1"/><w:bCs w:val="1"/><w:u w:val="single"/></w:rPr><w:t xml:space="preserve">Les contrats relatifs au corps humain, Revue des Séminaires des Facultés de droit de Montpellier et d'Heidelberg 1995, p. 119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1994, Faculté de droit d'Heidelberg., Allemagne</w:t></w:r></w:p><w:p><w:pPr/><w:r><w:rPr/><w:t xml:space="preserve">Communication dans un congrès</w:t></w:r></w:p><w:p><w:pPr/><w:hyperlink r:id="rId215" w:history="1"><w:r><w:rPr><w:color w:val="#410a8c"/><w:u w:val="single"/></w:rPr><w:t xml:space="preserve">hal-02555335v1</w:t></w:r></w:hyperlink></w:p></w:tc></w:tr><w:tr><w:trPr/><w:tc><w:tcPr><w:noWrap/></w:tcPr><w:p><w:pPr><w:spacing w:after="200"/></w:pPr><w:hyperlink r:id="rId216" w:history="1"><w:r><w:rPr><w:color w:val="1e198e"/><w:b w:val="1"/><w:bCs w:val="1"/><w:u w:val="single"/></w:rPr><w:t xml:space="preserve">Les problèmes juridiques d'un éventuel élargissement à l'est de la CEE, Bulletin du XXVème séminaire des Facultés de droit de Montpellier et Heidelberg, 1994, p. 13 et s.</w:t></w:r></w:hyperlink></w:p><w:p><w:pPr/><w:hyperlink r:id="rId9" w:history="1"><w:r><w:rPr><w:color w:val="#410a8c"/><w:u w:val="single"/></w:rPr><w:t xml:space="preserve">Rémy Cabrillac</w:t></w:r></w:hyperlink></w:p><w:p><w:pPr/><w:r><w:rPr><w:i w:val="1"/><w:iCs w:val="1"/></w:rPr><w:t xml:space="preserve">Séminaire des Facultés de droit Montpellier-Heidelberg</w:t></w:r><w:r><w:rPr/><w:t xml:space="preserve">, 1993, Montpellier, France</w:t></w:r></w:p><w:p><w:pPr/><w:r><w:rPr/><w:t xml:space="preserve">Communication dans un congrès</w:t></w:r></w:p><w:p><w:pPr/><w:hyperlink r:id="rId216" w:history="1"><w:r><w:rPr><w:color w:val="#410a8c"/><w:u w:val="single"/></w:rPr><w:t xml:space="preserve">hal-02554645v1</w:t></w:r></w:hyperlink></w:p></w:tc></w:tr><w:tr><w:trPr/><w:tc><w:tcPr><w:noWrap/></w:tcPr><w:p><w:pPr><w:spacing w:after="200"/></w:pPr><w:hyperlink r:id="rId217" w:history="1"><w:r><w:rPr><w:color w:val="1e198e"/><w:b w:val="1"/><w:bCs w:val="1"/><w:u w:val="single"/></w:rPr><w:t xml:space="preserve">Influence de la Convention de Vienne sur la vente internationale de marchandises sur le droit interne français, Revue des séminaires des Facultés de droit de Montpellier et d'Heidelberg 1993, p. 115 et s.</w:t></w:r></w:hyperlink></w:p><w:p><w:pPr/><w:hyperlink r:id="rId9" w:history="1"><w:r><w:rPr><w:color w:val="#410a8c"/><w:u w:val="single"/></w:rPr><w:t xml:space="preserve">Rémy Cabrillac</w:t></w:r></w:hyperlink></w:p><w:p><w:pPr/><w:r><w:rPr><w:i w:val="1"/><w:iCs w:val="1"/></w:rPr><w:t xml:space="preserve">Séminaire</w:t></w:r><w:r><w:rPr/><w:t xml:space="preserve">, 1992, Faculté de droit d'Heidelberg (conférence également donnée à l'IDA (Le Caire) et à l'Université de la Sagesse (liban)., Allemagne</w:t></w:r></w:p><w:p><w:pPr/><w:r><w:rPr/><w:t xml:space="preserve">Communication dans un congrès</w:t></w:r></w:p><w:p><w:pPr/><w:hyperlink r:id="rId217" w:history="1"><w:r><w:rPr><w:color w:val="#410a8c"/><w:u w:val="single"/></w:rPr><w:t xml:space="preserve">hal-02555330v1</w:t></w:r></w:hyperlink></w:p></w:tc></w:tr><w:tr><w:trPr/><w:tc><w:tcPr><w:noWrap/></w:tcPr><w:p><w:pPr><w:spacing w:after="200"/></w:pPr><w:hyperlink r:id="rId218" w:history="1"><w:r><w:rPr><w:color w:val="1e198e"/><w:b w:val="1"/><w:bCs w:val="1"/><w:u w:val="single"/></w:rPr><w:t xml:space="preserve">Les difficultés juridiques posées par l'élargissement des Communautés européennes, revue internationale de droit comparé 1992, p. 299 et s.; Journées de la société de législation comparée 1992, p. 203 et s.</w:t></w:r></w:hyperlink></w:p><w:p><w:pPr/><w:hyperlink r:id="rId9" w:history="1"><w:r><w:rPr><w:color w:val="#410a8c"/><w:u w:val="single"/></w:rPr><w:t xml:space="preserve">Rémy Cabrillac</w:t></w:r></w:hyperlink></w:p><w:p><w:pPr/><w:r><w:rPr><w:i w:val="1"/><w:iCs w:val="1"/></w:rPr><w:t xml:space="preserve">Journées franco-polonaises de droit comparé</w:t></w:r><w:r><w:rPr/><w:t xml:space="preserve">, 1992, Université de Montpellier, France</w:t></w:r></w:p><w:p><w:pPr/><w:r><w:rPr/><w:t xml:space="preserve">Communication dans un congrès</w:t></w:r></w:p><w:p><w:pPr/><w:hyperlink r:id="rId218" w:history="1"><w:r><w:rPr><w:color w:val="#410a8c"/><w:u w:val="single"/></w:rPr><w:t xml:space="preserve">hal-02555315v1</w:t></w:r></w:hyperlink></w:p></w:tc></w:tr></w:tbl><w:p><w:pPr><w:spacing w:before="200"/></w:pPr></w:p><w:p><w:pPr><w:pStyle w:val="Heading2"/></w:pPr><w:r><w:rPr><w:color w:val="1e198e"/><w:b w:val="1"/><w:bCs w:val="1"/></w:rPr><w:t xml:space="preserve">Ouvrages (48)</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Droit des obligations, 16ème édition</w:t></w:r></w:hyperlink></w:p><w:p><w:pPr/><w:hyperlink r:id="rId14" w:history="1"><w:r><w:rPr><w:color w:val="#410a8c"/><w:u w:val="single"/></w:rPr><w:t xml:space="preserve">R. Cabrillac</w:t></w:r></w:hyperlink></w:p><w:p><w:pPr/><w:r><w:rPr/><w:t xml:space="preserve">Dalloz, collection Cours, 2024, 9782247233915</w:t></w:r></w:p><w:p><w:pPr/><w:r><w:rPr/><w:t xml:space="preserve">Ouvrages</w:t></w:r></w:p><w:p><w:pPr/><w:hyperlink r:id="rId219" w:history="1"><w:r><w:rPr><w:color w:val="#410a8c"/><w:u w:val="single"/></w:rPr><w:t xml:space="preserve">hal-04908750v1</w:t></w:r></w:hyperlink></w:p></w:tc></w:tr><w:tr><w:trPr/><w:tc><w:tcPr><w:noWrap/></w:tcPr><w:p><w:pPr><w:spacing w:after="200"/></w:pPr><w:hyperlink r:id="rId220" w:history="1"><w:r><w:rPr><w:color w:val="1e198e"/><w:b w:val="1"/><w:bCs w:val="1"/><w:u w:val="single"/></w:rPr><w:t xml:space="preserve">Libertés et droits fondamentaux 2024, 30ème édition</w:t></w:r></w:hyperlink></w:p><w:p><w:pPr/><w:hyperlink r:id="rId14" w:history="1"><w:r><w:rPr><w:color w:val="#410a8c"/><w:u w:val="single"/></w:rPr><w:t xml:space="preserve">R. Cabrillac</w:t></w:r></w:hyperlink></w:p><w:p><w:pPr/><w:r><w:rPr/><w:t xml:space="preserve">Dalloz, 2024</w:t></w:r></w:p><w:p><w:pPr/><w:r><w:rPr/><w:t xml:space="preserve">Ouvrages</w:t></w:r></w:p><w:p><w:pPr/><w:hyperlink r:id="rId220" w:history="1"><w:r><w:rPr><w:color w:val="#410a8c"/><w:u w:val="single"/></w:rPr><w:t xml:space="preserve">hal-04908815v1</w:t></w:r></w:hyperlink></w:p></w:tc></w:tr><w:tr><w:trPr/><w:tc><w:tcPr><w:noWrap/></w:tcPr><w:p><w:pPr><w:spacing w:after="200"/></w:pPr><w:hyperlink r:id="rId221" w:history="1"><w:r><w:rPr><w:color w:val="1e198e"/><w:b w:val="1"/><w:bCs w:val="1"/><w:u w:val="single"/></w:rPr><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w:r></w:hyperlink></w:p><w:p><w:pPr/><w:hyperlink r:id="rId222" w:history="1"><w:r><w:rPr><w:color w:val="#410a8c"/><w:u w:val="single"/></w:rPr><w:t xml:space="preserve">Philippe Grignon</w:t></w:r></w:hyperlink><w:r><w:rPr/><w:t xml:space="preserve">,</w:t></w:r><w:hyperlink r:id="rId14" w:history="1"><w:r><w:rPr><w:color w:val="#410a8c"/><w:u w:val="single"/></w:rPr><w:t xml:space="preserve">R. Cabrillac</w:t></w:r></w:hyperlink><w:r><w:rPr/><w:t xml:space="preserve">,</w:t></w:r><w:hyperlink r:id="rId223" w:history="1"><w:r><w:rPr><w:color w:val="#410a8c"/><w:u w:val="single"/></w:rPr><w:t xml:space="preserve">Christophe Albiges</w:t></w:r></w:hyperlink><w:r><w:rPr/><w:t xml:space="preserve">,</w:t></w:r><w:hyperlink r:id="rId224" w:history="1"><w:r><w:rPr><w:color w:val="#410a8c"/><w:u w:val="single"/></w:rPr><w:t xml:space="preserve">Philippe Blachèr</w:t></w:r></w:hyperlink><w:r><w:rPr/><w:t xml:space="preserve">,</w:t></w:r><w:hyperlink r:id="rId225" w:history="1"><w:r><w:rPr><w:color w:val="#410a8c"/><w:u w:val="single"/></w:rPr><w:t xml:space="preserve">Séverine Cabrillac</w:t></w:r></w:hyperlink><w:r><w:rPr/><w:t xml:space="preserve">et al.</w:t></w:r></w:p><w:p><w:pPr/><w:r><w:rPr/><w:t xml:space="preserve">LexisNexis, 2024</w:t></w:r></w:p><w:p><w:pPr/><w:r><w:rPr/><w:t xml:space="preserve">Ouvrages</w:t></w:r></w:p><w:p><w:pPr/><w:hyperlink r:id="rId221" w:history="1"><w:r><w:rPr><w:color w:val="#410a8c"/><w:u w:val="single"/></w:rPr><w:t xml:space="preserve">hal-04955024v1</w:t></w:r></w:hyperlink></w:p></w:tc></w:tr><w:tr><w:trPr/><w:tc><w:tcPr><w:noWrap/></w:tcPr><w:p><w:pPr><w:spacing w:after="200"/></w:pPr><w:hyperlink r:id="rId226" w:history="1"><w:r><w:rPr><w:color w:val="1e198e"/><w:b w:val="1"/><w:bCs w:val="1"/><w:u w:val="single"/></w:rPr><w:t xml:space="preserve">Dictionnaire du vocabulaire juridique, 16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6" w:history="1"><w:r><w:rPr><w:color w:val="#410a8c"/><w:u w:val="single"/></w:rPr><w:t xml:space="preserve">hal-04715296v1</w:t></w:r></w:hyperlink></w:p></w:tc></w:tr><w:tr><w:trPr/><w:tc><w:tcPr><w:noWrap/></w:tcPr><w:p><w:pPr><w:spacing w:after="200"/></w:pPr><w:hyperlink r:id="rId227" w:history="1"><w:r><w:rPr><w:color w:val="1e198e"/><w:b w:val="1"/><w:bCs w:val="1"/><w:u w:val="single"/></w:rPr><w:t xml:space="preserve">Libertés et droits fondamentaux, 30 ème édition</w:t></w:r></w:hyperlink></w:p><w:p><w:pPr/><w:hyperlink r:id="rId14" w:history="1"><w:r><w:rPr><w:color w:val="#410a8c"/><w:u w:val="single"/></w:rPr><w:t xml:space="preserve">R. Cabrillac</w:t></w:r></w:hyperlink></w:p><w:p><w:pPr/><w:r><w:rPr/><w:t xml:space="preserve">2024</w:t></w:r></w:p><w:p><w:pPr/><w:r><w:rPr/><w:t xml:space="preserve">Ouvrages</w:t></w:r><w:r><w:rPr/><w:t xml:space="preserve"> (manuel)</w:t></w:r></w:p><w:p><w:pPr/><w:hyperlink r:id="rId227" w:history="1"><w:r><w:rPr><w:color w:val="#410a8c"/><w:u w:val="single"/></w:rPr><w:t xml:space="preserve">hal-04715301v1</w:t></w:r></w:hyperlink></w:p></w:tc></w:tr><w:tr><w:trPr/><w:tc><w:tcPr><w:noWrap/></w:tcPr><w:p><w:pPr><w:spacing w:after="200"/></w:pPr><w:hyperlink r:id="rId228" w:history="1"><w:r><w:rPr><w:color w:val="1e198e"/><w:b w:val="1"/><w:bCs w:val="1"/><w:u w:val="single"/></w:rPr><w:t xml:space="preserve">Droit des obligations</w:t></w:r></w:hyperlink></w:p><w:p><w:pPr/><w:hyperlink r:id="rId14" w:history="1"><w:r><w:rPr><w:color w:val="#410a8c"/><w:u w:val="single"/></w:rPr><w:t xml:space="preserve">R. Cabrillac</w:t></w:r></w:hyperlink></w:p><w:p><w:pPr/><w:r><w:rPr/><w:t xml:space="preserve">Dalloz, 2024</w:t></w:r></w:p><w:p><w:pPr/><w:r><w:rPr/><w:t xml:space="preserve">Ouvrages</w:t></w:r><w:r><w:rPr/><w:t xml:space="preserve"> (manuel)</w:t></w:r></w:p><w:p><w:pPr/><w:hyperlink r:id="rId228" w:history="1"><w:r><w:rPr><w:color w:val="#410a8c"/><w:u w:val="single"/></w:rPr><w:t xml:space="preserve">hal-04715293v1</w:t></w:r></w:hyperlink></w:p></w:tc></w:tr><w:tr><w:trPr/><w:tc><w:tcPr><w:noWrap/></w:tcPr><w:p><w:pPr><w:spacing w:after="200"/></w:pPr><w:hyperlink r:id="rId229"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LexisNexis, 2024, Objectif droit, 978-2-7110-4072-8</w:t></w:r></w:p><w:p><w:pPr/><w:r><w:rPr/><w:t xml:space="preserve">Ouvrages</w:t></w:r></w:p><w:p><w:pPr/><w:hyperlink r:id="rId229" w:history="1"><w:r><w:rPr><w:color w:val="#410a8c"/><w:u w:val="single"/></w:rPr><w:t xml:space="preserve">hal-04907694v1</w:t></w:r></w:hyperlink></w:p></w:tc></w:tr><w:tr><w:trPr/><w:tc><w:tcPr><w:noWrap/></w:tcPr><w:p><w:pPr><w:spacing w:after="200"/></w:pPr><w:hyperlink r:id="rId230" w:history="1"><w:r><w:rPr><w:color w:val="1e198e"/><w:b w:val="1"/><w:bCs w:val="1"/><w:u w:val="single"/></w:rPr><w:t xml:space="preserve">Introduction générale au droit, 15ème édition</w:t></w:r></w:hyperlink></w:p><w:p><w:pPr/><w:hyperlink r:id="rId14" w:history="1"><w:r><w:rPr><w:color w:val="#410a8c"/><w:u w:val="single"/></w:rPr><w:t xml:space="preserve">R. Cabrillac</w:t></w:r></w:hyperlink></w:p><w:p><w:pPr/><w:r><w:rPr/><w:t xml:space="preserve">Dalloz, collection Cours, 2023, 9782247223329</w:t></w:r></w:p><w:p><w:pPr/><w:r><w:rPr/><w:t xml:space="preserve">Ouvrages</w:t></w:r></w:p><w:p><w:pPr/><w:hyperlink r:id="rId230" w:history="1"><w:r><w:rPr><w:color w:val="#410a8c"/><w:u w:val="single"/></w:rPr><w:t xml:space="preserve">hal-04908766v1</w:t></w:r></w:hyperlink></w:p></w:tc></w:tr><w:tr><w:trPr/><w:tc><w:tcPr><w:noWrap/></w:tcPr><w:p><w:pPr><w:spacing w:after="200"/></w:pPr><w:hyperlink r:id="rId231" w:history="1"><w:r><w:rPr><w:color w:val="1e198e"/><w:b w:val="1"/><w:bCs w:val="1"/><w:u w:val="single"/></w:rPr><w:t xml:space="preserve">Figures du juge à travers les créations artistiques. Sous la direction R. Cabrillac</w:t></w:r></w:hyperlink></w:p><w:p><w:pPr/><w:hyperlink r:id="rId14" w:history="1"><w:r><w:rPr><w:color w:val="#410a8c"/><w:u w:val="single"/></w:rPr><w:t xml:space="preserve">R. Cabrillac</w:t></w:r></w:hyperlink></w:p><w:p><w:pPr/><w:r><w:rPr/><w:t xml:space="preserve">Dalloz, 2023, 9782247221080</w:t></w:r></w:p><w:p><w:pPr/><w:r><w:rPr/><w:t xml:space="preserve">Ouvrages</w:t></w:r></w:p><w:p><w:pPr/><w:hyperlink r:id="rId231" w:history="1"><w:r><w:rPr><w:color w:val="#410a8c"/><w:u w:val="single"/></w:rPr><w:t xml:space="preserve">hal-04909031v1</w:t></w:r></w:hyperlink></w:p></w:tc></w:tr><w:tr><w:trPr/><w:tc><w:tcPr><w:noWrap/></w:tcPr><w:p><w:pPr><w:spacing w:after="200"/></w:pPr><w:hyperlink r:id="rId232" w:history="1"><w:r><w:rPr><w:color w:val="1e198e"/><w:b w:val="1"/><w:bCs w:val="1"/><w:u w:val="single"/></w:rPr><w:t xml:space="preserve">Le droit saisi par l’art, Regards de juristes sur des œuvres d’art</w:t></w:r></w:hyperlink></w:p><w:p><w:pPr/><w:hyperlink r:id="rId14" w:history="1"><w:r><w:rPr><w:color w:val="#410a8c"/><w:u w:val="single"/></w:rPr><w:t xml:space="preserve">R. Cabrillac</w:t></w:r></w:hyperlink></w:p><w:p><w:pPr/><w:r><w:rPr/><w:t xml:space="preserve">Dalloz, 2023, 9782247224050</w:t></w:r></w:p><w:p><w:pPr/><w:r><w:rPr/><w:t xml:space="preserve">Ouvrages</w:t></w:r></w:p><w:p><w:pPr/><w:hyperlink r:id="rId232" w:history="1"><w:r><w:rPr><w:color w:val="#410a8c"/><w:u w:val="single"/></w:rPr><w:t xml:space="preserve">hal-04909083v1</w:t></w:r></w:hyperlink></w:p></w:tc></w:tr><w:tr><w:trPr/><w:tc><w:tcPr><w:noWrap/></w:tcPr><w:p><w:pPr><w:spacing w:after="200"/></w:pPr><w:hyperlink r:id="rId233" w:history="1"><w:r><w:rPr><w:color w:val="1e198e"/><w:b w:val="1"/><w:bCs w:val="1"/><w:u w:val="single"/></w:rPr><w:t xml:space="preserve">Droit des régimes matrimoniaux, 13ème édition</w:t></w:r></w:hyperlink></w:p><w:p><w:pPr/><w:hyperlink r:id="rId14" w:history="1"><w:r><w:rPr><w:color w:val="#410a8c"/><w:u w:val="single"/></w:rPr><w:t xml:space="preserve">R. Cabrillac</w:t></w:r></w:hyperlink></w:p><w:p><w:pPr/><w:r><w:rPr/><w:t xml:space="preserve">LGDJ, précis DOMAT, 2023, 9782275130613</w:t></w:r></w:p><w:p><w:pPr/><w:r><w:rPr/><w:t xml:space="preserve">Ouvrages</w:t></w:r></w:p><w:p><w:pPr/><w:hyperlink r:id="rId233" w:history="1"><w:r><w:rPr><w:color w:val="#410a8c"/><w:u w:val="single"/></w:rPr><w:t xml:space="preserve">hal-04908725v1</w:t></w:r></w:hyperlink></w:p></w:tc></w:tr><w:tr><w:trPr/><w:tc><w:tcPr><w:noWrap/></w:tcPr><w:p><w:pPr><w:spacing w:after="200"/></w:pPr><w:hyperlink r:id="rId234" w:history="1"><w:r><w:rPr><w:color w:val="1e198e"/><w:b w:val="1"/><w:bCs w:val="1"/><w:u w:val="single"/></w:rPr><w:t xml:space="preserve">Dictionnaire du vocabulaire juridique</w:t></w:r></w:hyperlink></w:p><w:p><w:pPr/><w:hyperlink r:id="rId14" w:history="1"><w:r><w:rPr><w:color w:val="#410a8c"/><w:u w:val="single"/></w:rPr><w:t xml:space="preserve">R. Cabrillac</w:t></w:r></w:hyperlink></w:p><w:p><w:pPr/><w:r><w:rPr/><w:t xml:space="preserve">2022</w:t></w:r></w:p><w:p><w:pPr/><w:r><w:rPr/><w:t xml:space="preserve">Ouvrages</w:t></w:r></w:p><w:p><w:pPr/><w:hyperlink r:id="rId234" w:history="1"><w:r><w:rPr><w:color w:val="#410a8c"/><w:u w:val="single"/></w:rPr><w:t xml:space="preserve">hal-03916083v1</w:t></w:r></w:hyperlink></w:p></w:tc></w:tr><w:tr><w:trPr/><w:tc><w:tcPr><w:noWrap/></w:tcPr><w:p><w:pPr><w:spacing w:after="200"/></w:pPr><w:hyperlink r:id="rId235" w:history="1"><w:r><w:rPr><w:color w:val="1e198e"/><w:b w:val="1"/><w:bCs w:val="1"/><w:u w:val="single"/></w:rPr><w:t xml:space="preserve">Dictionnaire du vocabulaire juridique, 13 ème éd., Lexisnexis</w:t></w:r></w:hyperlink></w:p><w:p><w:pPr/><w:hyperlink r:id="rId14" w:history="1"><w:r><w:rPr><w:color w:val="#410a8c"/><w:u w:val="single"/></w:rPr><w:t xml:space="preserve">R. Cabrillac</w:t></w:r></w:hyperlink></w:p><w:p><w:pPr/><w:r><w:rPr/><w:t xml:space="preserve">2022</w:t></w:r></w:p><w:p><w:pPr/><w:r><w:rPr/><w:t xml:space="preserve">Ouvrages</w:t></w:r></w:p><w:p><w:pPr/><w:hyperlink r:id="rId235" w:history="1"><w:r><w:rPr><w:color w:val="#410a8c"/><w:u w:val="single"/></w:rPr><w:t xml:space="preserve">hal-03638879v1</w:t></w:r></w:hyperlink></w:p></w:tc></w:tr><w:tr><w:trPr/><w:tc><w:tcPr><w:noWrap/></w:tcPr><w:p><w:pPr><w:spacing w:after="200"/></w:pPr><w:hyperlink r:id="rId236" w:history="1"><w:r><w:rPr><w:color w:val="1e198e"/><w:b w:val="1"/><w:bCs w:val="1"/><w:u w:val="single"/></w:rPr><w:t xml:space="preserve">Libertés et droits fondamentaux, Dalloz, 28 ème éd.</w:t></w:r></w:hyperlink></w:p><w:p><w:pPr/><w:hyperlink r:id="rId14" w:history="1"><w:r><w:rPr><w:color w:val="#410a8c"/><w:u w:val="single"/></w:rPr><w:t xml:space="preserve">R. Cabrillac</w:t></w:r></w:hyperlink></w:p><w:p><w:pPr/><w:r><w:rPr/><w:t xml:space="preserve">2022</w:t></w:r></w:p><w:p><w:pPr/><w:r><w:rPr/><w:t xml:space="preserve">Ouvrages</w:t></w:r></w:p><w:p><w:pPr/><w:hyperlink r:id="rId236" w:history="1"><w:r><w:rPr><w:color w:val="#410a8c"/><w:u w:val="single"/></w:rPr><w:t xml:space="preserve">hal-03638873v1</w:t></w:r></w:hyperlink></w:p></w:tc></w:tr><w:tr><w:trPr/><w:tc><w:tcPr><w:noWrap/></w:tcPr><w:p><w:pPr><w:spacing w:after="200"/></w:pPr><w:hyperlink r:id="rId237" w:history="1"><w:r><w:rPr><w:color w:val="1e198e"/><w:b w:val="1"/><w:bCs w:val="1"/><w:u w:val="single"/></w:rPr><w:t xml:space="preserve">Droit des obligations, 15 ème éd., Dalloz</w:t></w:r></w:hyperlink></w:p><w:p><w:pPr/><w:hyperlink r:id="rId14" w:history="1"><w:r><w:rPr><w:color w:val="#410a8c"/><w:u w:val="single"/></w:rPr><w:t xml:space="preserve">R. Cabrillac</w:t></w:r></w:hyperlink></w:p><w:p><w:pPr/><w:r><w:rPr/><w:t xml:space="preserve">2022</w:t></w:r></w:p><w:p><w:pPr/><w:r><w:rPr/><w:t xml:space="preserve">Ouvrages</w:t></w:r></w:p><w:p><w:pPr/><w:hyperlink r:id="rId237" w:history="1"><w:r><w:rPr><w:color w:val="#410a8c"/><w:u w:val="single"/></w:rPr><w:t xml:space="preserve">hal-03638871v1</w:t></w:r></w:hyperlink></w:p></w:tc></w:tr><w:tr><w:trPr/><w:tc><w:tcPr><w:noWrap/></w:tcPr><w:p><w:pPr><w:spacing w:after="200"/></w:pPr><w:hyperlink r:id="rId238" w:history="1"><w:r><w:rPr><w:color w:val="1e198e"/><w:b w:val="1"/><w:bCs w:val="1"/><w:u w:val="single"/></w:rPr><w:t xml:space="preserve">Droit des obligations, Dalloz</w:t></w:r></w:hyperlink></w:p><w:p><w:pPr/><w:hyperlink r:id="rId14" w:history="1"><w:r><w:rPr><w:color w:val="#410a8c"/><w:u w:val="single"/></w:rPr><w:t xml:space="preserve">R. Cabrillac</w:t></w:r></w:hyperlink></w:p><w:p><w:pPr/><w:r><w:rPr/><w:t xml:space="preserve">2022</w:t></w:r></w:p><w:p><w:pPr/><w:r><w:rPr/><w:t xml:space="preserve">Ouvrages</w:t></w:r></w:p><w:p><w:pPr/><w:hyperlink r:id="rId238" w:history="1"><w:r><w:rPr><w:color w:val="#410a8c"/><w:u w:val="single"/></w:rPr><w:t xml:space="preserve">hal-03916081v1</w:t></w:r></w:hyperlink></w:p></w:tc></w:tr><w:tr><w:trPr/><w:tc><w:tcPr><w:noWrap/></w:tcPr><w:p><w:pPr><w:spacing w:after="200"/></w:pPr><w:hyperlink r:id="rId239" w:history="1"><w:r><w:rPr><w:color w:val="1e198e"/><w:b w:val="1"/><w:bCs w:val="1"/><w:u w:val="single"/></w:rPr><w:t xml:space="preserve">La réforme du droit de la responsabilité, perspectives comparées franco-espagnoles. (dir.), PU Montpellier, LGDJ</w:t></w:r></w:hyperlink></w:p><w:p><w:pPr/><w:hyperlink r:id="rId14" w:history="1"><w:r><w:rPr><w:color w:val="#410a8c"/><w:u w:val="single"/></w:rPr><w:t xml:space="preserve">R. Cabrillac</w:t></w:r></w:hyperlink></w:p><w:p><w:pPr/><w:r><w:rPr/><w:t xml:space="preserve">2022</w:t></w:r></w:p><w:p><w:pPr/><w:r><w:rPr/><w:t xml:space="preserve">Ouvrages</w:t></w:r></w:p><w:p><w:pPr/><w:hyperlink r:id="rId239" w:history="1"><w:r><w:rPr><w:color w:val="#410a8c"/><w:u w:val="single"/></w:rPr><w:t xml:space="preserve">hal-03638847v1</w:t></w:r></w:hyperlink></w:p></w:tc></w:tr><w:tr><w:trPr/><w:tc><w:tcPr><w:noWrap/></w:tcPr><w:p><w:pPr><w:spacing w:after="200"/></w:pPr><w:hyperlink r:id="rId240" w:history="1"><w:r><w:rPr><w:color w:val="1e198e"/><w:b w:val="1"/><w:bCs w:val="1"/><w:u w:val="single"/></w:rPr><w:t xml:space="preserve">Dictionnaire du vocabulaire juridique, 12 ème éd., Lexisnexis</w:t></w:r></w:hyperlink></w:p><w:p><w:pPr/><w:hyperlink r:id="rId14" w:history="1"><w:r><w:rPr><w:color w:val="#410a8c"/><w:u w:val="single"/></w:rPr><w:t xml:space="preserve">R. Cabrillac</w:t></w:r></w:hyperlink></w:p><w:p><w:pPr/><w:r><w:rPr/><w:t xml:space="preserve">2021</w:t></w:r></w:p><w:p><w:pPr/><w:r><w:rPr/><w:t xml:space="preserve">Ouvrages</w:t></w:r></w:p><w:p><w:pPr/><w:hyperlink r:id="rId240" w:history="1"><w:r><w:rPr><w:color w:val="#410a8c"/><w:u w:val="single"/></w:rPr><w:t xml:space="preserve">hal-03638884v1</w:t></w:r></w:hyperlink></w:p></w:tc></w:tr><w:tr><w:trPr/><w:tc><w:tcPr><w:noWrap/></w:tcPr><w:p><w:pPr><w:spacing w:after="200"/></w:pPr><w:hyperlink r:id="rId241" w:history="1"><w:r><w:rPr><w:color w:val="1e198e"/><w:b w:val="1"/><w:bCs w:val="1"/><w:u w:val="single"/></w:rPr><w:t xml:space="preserve">Libertés et droits fondamentaux, Dalloz (dir.), Dalloz, 27 ème éd..</w:t></w:r></w:hyperlink></w:p><w:p><w:pPr/><w:hyperlink r:id="rId14" w:history="1"><w:r><w:rPr><w:color w:val="#410a8c"/><w:u w:val="single"/></w:rPr><w:t xml:space="preserve">R. Cabrillac</w:t></w:r></w:hyperlink></w:p><w:p><w:pPr/><w:r><w:rPr/><w:t xml:space="preserve">2021</w:t></w:r></w:p><w:p><w:pPr/><w:r><w:rPr/><w:t xml:space="preserve">Ouvrages</w:t></w:r></w:p><w:p><w:pPr/><w:hyperlink r:id="rId241" w:history="1"><w:r><w:rPr><w:color w:val="#410a8c"/><w:u w:val="single"/></w:rPr><w:t xml:space="preserve">hal-03638865v1</w:t></w:r></w:hyperlink></w:p></w:tc></w:tr><w:tr><w:trPr/><w:tc><w:tcPr><w:noWrap/></w:tcPr><w:p><w:pPr><w:spacing w:after="200"/></w:pPr><w:hyperlink r:id="rId242" w:history="1"><w:r><w:rPr><w:color w:val="1e198e"/><w:b w:val="1"/><w:bCs w:val="1"/><w:u w:val="single"/></w:rPr><w:t xml:space="preserve">Introduction générale au droit, 14 ème édition, Dalloz</w:t></w:r></w:hyperlink></w:p><w:p><w:pPr/><w:hyperlink r:id="rId14" w:history="1"><w:r><w:rPr><w:color w:val="#410a8c"/><w:u w:val="single"/></w:rPr><w:t xml:space="preserve">R. Cabrillac</w:t></w:r></w:hyperlink></w:p><w:p><w:pPr/><w:r><w:rPr/><w:t xml:space="preserve">2021</w:t></w:r></w:p><w:p><w:pPr/><w:r><w:rPr/><w:t xml:space="preserve">Ouvrages</w:t></w:r></w:p><w:p><w:pPr/><w:hyperlink r:id="rId242" w:history="1"><w:r><w:rPr><w:color w:val="#410a8c"/><w:u w:val="single"/></w:rPr><w:t xml:space="preserve">hal-03638859v1</w:t></w:r></w:hyperlink></w:p></w:tc></w:tr><w:tr><w:trPr/><w:tc><w:tcPr><w:noWrap/></w:tcPr><w:p><w:pPr><w:spacing w:after="200"/></w:pPr><w:hyperlink r:id="rId243" w:history="1"><w:r><w:rPr><w:color w:val="1e198e"/><w:b w:val="1"/><w:bCs w:val="1"/><w:u w:val="single"/></w:rPr><w:t xml:space="preserve">Droit des régimes matrimoniaux, LGDJ, 12 ème éd.</w:t></w:r></w:hyperlink></w:p><w:p><w:pPr/><w:hyperlink r:id="rId14" w:history="1"><w:r><w:rPr><w:color w:val="#410a8c"/><w:u w:val="single"/></w:rPr><w:t xml:space="preserve">R. Cabrillac</w:t></w:r></w:hyperlink></w:p><w:p><w:pPr/><w:r><w:rPr/><w:t xml:space="preserve">2021</w:t></w:r></w:p><w:p><w:pPr/><w:r><w:rPr/><w:t xml:space="preserve">Ouvrages</w:t></w:r></w:p><w:p><w:pPr/><w:hyperlink r:id="rId243" w:history="1"><w:r><w:rPr><w:color w:val="#410a8c"/><w:u w:val="single"/></w:rPr><w:t xml:space="preserve">hal-03638889v1</w:t></w:r></w:hyperlink></w:p></w:tc></w:tr><w:tr><w:trPr/><w:tc><w:tcPr><w:noWrap/></w:tcPr><w:p><w:pPr><w:spacing w:after="200"/></w:pPr><w:hyperlink r:id="rId244" w:history="1"><w:r><w:rPr><w:color w:val="1e198e"/><w:b w:val="1"/><w:bCs w:val="1"/><w:u w:val="single"/></w:rPr><w:t xml:space="preserve">Droit des obligations, 14 ème édition, Dalloz</w:t></w:r></w:hyperlink></w:p><w:p><w:pPr/><w:hyperlink r:id="rId14" w:history="1"><w:r><w:rPr><w:color w:val="#410a8c"/><w:u w:val="single"/></w:rPr><w:t xml:space="preserve">R. Cabrillac</w:t></w:r></w:hyperlink></w:p><w:p><w:pPr/><w:r><w:rPr/><w:t xml:space="preserve">2020</w:t></w:r></w:p><w:p><w:pPr/><w:r><w:rPr/><w:t xml:space="preserve">Ouvrages</w:t></w:r></w:p><w:p><w:pPr/><w:hyperlink r:id="rId244" w:history="1"><w:r><w:rPr><w:color w:val="#410a8c"/><w:u w:val="single"/></w:rPr><w:t xml:space="preserve">hal-03638863v1</w:t></w:r></w:hyperlink></w:p></w:tc></w:tr><w:tr><w:trPr/><w:tc><w:tcPr><w:noWrap/></w:tcPr><w:p><w:pPr><w:spacing w:after="200"/></w:pPr><w:hyperlink r:id="rId245" w:history="1"><w:r><w:rPr><w:color w:val="1e198e"/><w:b w:val="1"/><w:bCs w:val="1"/><w:u w:val="single"/></w:rPr><w:t xml:space="preserve">Introduction générale au droit (Dalloz), 1 ère éd., 1994, actuellement 13 ème édition, 2020.</w:t></w:r></w:hyperlink></w:p><w:p><w:pPr/><w:hyperlink r:id="rId9" w:history="1"><w:r><w:rPr><w:color w:val="#410a8c"/><w:u w:val="single"/></w:rPr><w:t xml:space="preserve">Rémy Cabrillac</w:t></w:r></w:hyperlink></w:p><w:p><w:pPr/><w:r><w:rPr/><w:t xml:space="preserve">2020</w:t></w:r></w:p><w:p><w:pPr/><w:r><w:rPr/><w:t xml:space="preserve">Ouvrages</w:t></w:r></w:p><w:p><w:pPr/><w:hyperlink r:id="rId245" w:history="1"><w:r><w:rPr><w:color w:val="#410a8c"/><w:u w:val="single"/></w:rPr><w:t xml:space="preserve">hal-02553481v1</w:t></w:r></w:hyperlink></w:p></w:tc></w:tr><w:tr><w:trPr/><w:tc><w:tcPr><w:noWrap/></w:tcPr><w:p><w:pPr><w:spacing w:after="200"/></w:pPr><w:hyperlink r:id="rId246" w:history="1"><w:r><w:rPr><w:color w:val="1e198e"/><w:b w:val="1"/><w:bCs w:val="1"/><w:u w:val="single"/></w:rPr><w:t xml:space="preserve">Libertés et droits fondamentaux (Dalloz), depuis 1ère éd., 1994, actuellement 25 ème éd.,</w:t></w:r></w:hyperlink></w:p><w:p><w:pPr/><w:hyperlink r:id="rId9" w:history="1"><w:r><w:rPr><w:color w:val="#410a8c"/><w:u w:val="single"/></w:rPr><w:t xml:space="preserve">Rémy Cabrillac</w:t></w:r></w:hyperlink></w:p><w:p><w:pPr/><w:r><w:rPr/><w:t xml:space="preserve">2020</w:t></w:r></w:p><w:p><w:pPr/><w:r><w:rPr/><w:t xml:space="preserve">Ouvrages</w:t></w:r></w:p><w:p><w:pPr/><w:hyperlink r:id="rId246" w:history="1"><w:r><w:rPr><w:color w:val="#410a8c"/><w:u w:val="single"/></w:rPr><w:t xml:space="preserve">hal-02553489v1</w:t></w:r></w:hyperlink></w:p></w:tc></w:tr><w:tr><w:trPr/><w:tc><w:tcPr><w:noWrap/></w:tcPr><w:p><w:pPr><w:spacing w:after="200"/></w:pPr><w:hyperlink r:id="rId247" w:history="1"><w:r><w:rPr><w:color w:val="1e198e"/><w:b w:val="1"/><w:bCs w:val="1"/><w:u w:val="single"/></w:rPr><w:t xml:space="preserve">Droit des obligations (Dalloz), 1ère édition 1995, actuellement 12 ème édition</w:t></w:r></w:hyperlink></w:p><w:p><w:pPr/><w:hyperlink r:id="rId9" w:history="1"><w:r><w:rPr><w:color w:val="#410a8c"/><w:u w:val="single"/></w:rPr><w:t xml:space="preserve">Rémy Cabrillac</w:t></w:r></w:hyperlink></w:p><w:p><w:pPr/><w:r><w:rPr/><w:t xml:space="preserve">2020</w:t></w:r></w:p><w:p><w:pPr/><w:r><w:rPr/><w:t xml:space="preserve">Ouvrages</w:t></w:r></w:p><w:p><w:pPr/><w:hyperlink r:id="rId247" w:history="1"><w:r><w:rPr><w:color w:val="#410a8c"/><w:u w:val="single"/></w:rPr><w:t xml:space="preserve">hal-02553484v1</w:t></w:r></w:hyperlink></w:p></w:tc></w:tr><w:tr><w:trPr/><w:tc><w:tcPr><w:noWrap/></w:tcPr><w:p><w:pPr><w:spacing w:after="200"/></w:pPr><w:hyperlink r:id="rId248" w:history="1"><w:r><w:rPr><w:color w:val="1e198e"/><w:b w:val="1"/><w:bCs w:val="1"/><w:u w:val="single"/></w:rPr><w:t xml:space="preserve">Lamy Droit du patrimoine (direction de la partie relative au droit des régimes matrimoniaux), 1ère édition 1997, refonte annuelle, Kluwer.</w:t></w:r></w:hyperlink></w:p><w:p><w:pPr/><w:hyperlink r:id="rId9" w:history="1"><w:r><w:rPr><w:color w:val="#410a8c"/><w:u w:val="single"/></w:rPr><w:t xml:space="preserve">Rémy Cabrillac</w:t></w:r></w:hyperlink></w:p><w:p><w:pPr/><w:r><w:rPr/><w:t xml:space="preserve">2020</w:t></w:r></w:p><w:p><w:pPr/><w:r><w:rPr/><w:t xml:space="preserve">Ouvrages</w:t></w:r></w:p><w:p><w:pPr/><w:hyperlink r:id="rId248" w:history="1"><w:r><w:rPr><w:color w:val="#410a8c"/><w:u w:val="single"/></w:rPr><w:t xml:space="preserve">hal-02554600v1</w:t></w:r></w:hyperlink></w:p></w:tc></w:tr><w:tr><w:trPr/><w:tc><w:tcPr><w:noWrap/></w:tcPr><w:p><w:pPr><w:spacing w:after="200"/></w:pPr><w:hyperlink r:id="rId249" w:history="1"><w:r><w:rPr><w:color w:val="1e198e"/><w:b w:val="1"/><w:bCs w:val="1"/><w:u w:val="single"/></w:rPr><w:t xml:space="preserve">Dictionnaire du vocabulaire juridique, 1ère édition 2002, actuellement 12 ème éd.,, Lexisnexis</w:t></w:r></w:hyperlink></w:p><w:p><w:pPr/><w:hyperlink r:id="rId9" w:history="1"><w:r><w:rPr><w:color w:val="#410a8c"/><w:u w:val="single"/></w:rPr><w:t xml:space="preserve">Rémy Cabrillac</w:t></w:r></w:hyperlink></w:p><w:p><w:pPr/><w:r><w:rPr/><w:t xml:space="preserve">2020</w:t></w:r></w:p><w:p><w:pPr/><w:r><w:rPr/><w:t xml:space="preserve">Ouvrages</w:t></w:r></w:p><w:p><w:pPr/><w:hyperlink r:id="rId249" w:history="1"><w:r><w:rPr><w:color w:val="#410a8c"/><w:u w:val="single"/></w:rPr><w:t xml:space="preserve">hal-02554597v1</w:t></w:r></w:hyperlink></w:p></w:tc></w:tr><w:tr><w:trPr/><w:tc><w:tcPr><w:noWrap/></w:tcPr><w:p><w:pPr><w:spacing w:after="200"/></w:pPr><w:hyperlink r:id="rId250" w:history="1"><w:r><w:rPr><w:color w:val="1e198e"/><w:b w:val="1"/><w:bCs w:val="1"/><w:u w:val="single"/></w:rPr><w:t xml:space="preserve">Derecho civil francés, pasado y futuro</w:t></w:r></w:hyperlink></w:p><w:p><w:pPr/><w:hyperlink r:id="rId9" w:history="1"><w:r><w:rPr><w:color w:val="#410a8c"/><w:u w:val="single"/></w:rPr><w:t xml:space="preserve">Rémy Cabrillac</w:t></w:r></w:hyperlink></w:p><w:p><w:pPr/><w:r><w:rPr/><w:t xml:space="preserve">2019</w:t></w:r></w:p><w:p><w:pPr/><w:r><w:rPr/><w:t xml:space="preserve">Ouvrages</w:t></w:r></w:p><w:p><w:pPr/><w:hyperlink r:id="rId250" w:history="1"><w:r><w:rPr><w:color w:val="#410a8c"/><w:u w:val="single"/></w:rPr><w:t xml:space="preserve">hal-02553511v1</w:t></w:r></w:hyperlink></w:p></w:tc></w:tr><w:tr><w:trPr/><w:tc><w:tcPr><w:noWrap/></w:tcPr><w:p><w:pPr><w:spacing w:after="200"/></w:pPr><w:hyperlink r:id="rId251" w:history="1"><w:r><w:rPr><w:color w:val="1e198e"/><w:b w:val="1"/><w:bCs w:val="1"/><w:u w:val="single"/></w:rPr><w:t xml:space="preserve">Les régimes matrimoniaux (LGDJ), 1ère édition 1994, actuellement 13 ème édition</w:t></w:r></w:hyperlink></w:p><w:p><w:pPr/><w:hyperlink r:id="rId9" w:history="1"><w:r><w:rPr><w:color w:val="#410a8c"/><w:u w:val="single"/></w:rPr><w:t xml:space="preserve">Rémy Cabrillac</w:t></w:r></w:hyperlink></w:p><w:p><w:pPr/><w:r><w:rPr/><w:t xml:space="preserve">2019</w:t></w:r></w:p><w:p><w:pPr/><w:r><w:rPr/><w:t xml:space="preserve">Ouvrages</w:t></w:r></w:p><w:p><w:pPr/><w:hyperlink r:id="rId251" w:history="1"><w:r><w:rPr><w:color w:val="#410a8c"/><w:u w:val="single"/></w:rPr><w:t xml:space="preserve">hal-02553515v1</w:t></w:r></w:hyperlink></w:p></w:tc></w:tr><w:tr><w:trPr/><w:tc><w:tcPr><w:noWrap/></w:tcPr><w:p><w:pPr><w:spacing w:after="200"/></w:pPr><w:hyperlink r:id="rId252" w:history="1"><w:r><w:rPr><w:color w:val="1e198e"/><w:b w:val="1"/><w:bCs w:val="1"/><w:u w:val="single"/></w:rPr><w:t xml:space="preserve">Codificarile</w:t></w:r></w:hyperlink></w:p><w:p><w:pPr/><w:hyperlink r:id="rId9" w:history="1"><w:r><w:rPr><w:color w:val="#410a8c"/><w:u w:val="single"/></w:rPr><w:t xml:space="preserve">Rémy Cabrillac</w:t></w:r></w:hyperlink></w:p><w:p><w:pPr/><w:r><w:rPr/><w:t xml:space="preserve">2018</w:t></w:r></w:p><w:p><w:pPr/><w:r><w:rPr/><w:t xml:space="preserve">Ouvrages</w:t></w:r></w:p><w:p><w:pPr/><w:hyperlink r:id="rId252" w:history="1"><w:r><w:rPr><w:color w:val="#410a8c"/><w:u w:val="single"/></w:rPr><w:t xml:space="preserve">hal-02553506v1</w:t></w:r></w:hyperlink></w:p></w:tc></w:tr><w:tr><w:trPr/><w:tc><w:tcPr><w:noWrap/></w:tcPr><w:p><w:pPr><w:spacing w:after="200"/></w:pPr><w:hyperlink r:id="rId253" w:history="1"><w:r><w:rPr><w:color w:val="1e198e"/><w:b w:val="1"/><w:bCs w:val="1"/><w:u w:val="single"/></w:rPr><w:t xml:space="preserve">La codificacion del derecho civil francés</w:t></w:r></w:hyperlink></w:p><w:p><w:pPr/><w:hyperlink r:id="rId9" w:history="1"><w:r><w:rPr><w:color w:val="#410a8c"/><w:u w:val="single"/></w:rPr><w:t xml:space="preserve">Rémy Cabrillac</w:t></w:r></w:hyperlink></w:p><w:p><w:pPr/><w:r><w:rPr/><w:t xml:space="preserve">2017</w:t></w:r></w:p><w:p><w:pPr/><w:r><w:rPr/><w:t xml:space="preserve">Ouvrages</w:t></w:r></w:p><w:p><w:pPr/><w:hyperlink r:id="rId253" w:history="1"><w:r><w:rPr><w:color w:val="#410a8c"/><w:u w:val="single"/></w:rPr><w:t xml:space="preserve">hal-02553513v1</w:t></w:r></w:hyperlink></w:p></w:tc></w:tr><w:tr><w:trPr/><w:tc><w:tcPr><w:noWrap/></w:tcPr><w:p><w:pPr><w:spacing w:after="200"/></w:pPr><w:hyperlink r:id="rId254" w:history="1"><w:r><w:rPr><w:color w:val="1e198e"/><w:b w:val="1"/><w:bCs w:val="1"/><w:u w:val="single"/></w:rPr><w:t xml:space="preserve">Qu'est-ce qu'une introduction au droit ?, Dalloz, Thèmes et commentaires.</w:t></w:r></w:hyperlink></w:p><w:p><w:pPr/><w:hyperlink r:id="rId9" w:history="1"><w:r><w:rPr><w:color w:val="#410a8c"/><w:u w:val="single"/></w:rPr><w:t xml:space="preserve">Rémy Cabrillac</w:t></w:r></w:hyperlink></w:p><w:p><w:pPr/><w:r><w:rPr/><w:t xml:space="preserve">2017</w:t></w:r></w:p><w:p><w:pPr/><w:r><w:rPr/><w:t xml:space="preserve">Ouvrages</w:t></w:r></w:p><w:p><w:pPr/><w:hyperlink r:id="rId254" w:history="1"><w:r><w:rPr><w:color w:val="#410a8c"/><w:u w:val="single"/></w:rPr><w:t xml:space="preserve">hal-02554152v1</w:t></w:r></w:hyperlink></w:p></w:tc></w:tr><w:tr><w:trPr/><w:tc><w:tcPr><w:noWrap/></w:tcPr><w:p><w:pPr><w:spacing w:after="200"/></w:pPr><w:hyperlink r:id="rId255" w:history="1"><w:r><w:rPr><w:color w:val="1e198e"/><w:b w:val="1"/><w:bCs w:val="1"/><w:u w:val="single"/></w:rPr><w:t xml:space="preserve">Derecho europeo comparado de los contratos (La ley)</w:t></w:r></w:hyperlink></w:p><w:p><w:pPr/><w:hyperlink r:id="rId9" w:history="1"><w:r><w:rPr><w:color w:val="#410a8c"/><w:u w:val="single"/></w:rPr><w:t xml:space="preserve">Rémy Cabrillac</w:t></w:r></w:hyperlink></w:p><w:p><w:pPr/><w:r><w:rPr/><w:t xml:space="preserve">2017</w:t></w:r></w:p><w:p><w:pPr/><w:r><w:rPr/><w:t xml:space="preserve">Ouvrages</w:t></w:r></w:p><w:p><w:pPr/><w:hyperlink r:id="rId255" w:history="1"><w:r><w:rPr><w:color w:val="#410a8c"/><w:u w:val="single"/></w:rPr><w:t xml:space="preserve">hal-02553499v1</w:t></w:r></w:hyperlink></w:p></w:tc></w:tr><w:tr><w:trPr/><w:tc><w:tcPr><w:noWrap/></w:tcPr><w:p><w:pPr><w:spacing w:after="200"/></w:pPr><w:hyperlink r:id="rId256" w:history="1"><w:r><w:rPr><w:color w:val="1e198e"/><w:b w:val="1"/><w:bCs w:val="1"/><w:u w:val="single"/></w:rPr><w:t xml:space="preserve">Derecho europeo comparado de los contratos (tradution par S. Picasso), La ley (Buenos-Aires)</w:t></w:r></w:hyperlink></w:p><w:p><w:pPr/><w:hyperlink r:id="rId9" w:history="1"><w:r><w:rPr><w:color w:val="#410a8c"/><w:u w:val="single"/></w:rPr><w:t xml:space="preserve">Rémy Cabrillac</w:t></w:r></w:hyperlink></w:p><w:p><w:pPr/><w:r><w:rPr/><w:t xml:space="preserve">2017</w:t></w:r></w:p><w:p><w:pPr/><w:r><w:rPr/><w:t xml:space="preserve">Ouvrages</w:t></w:r></w:p><w:p><w:pPr/><w:hyperlink r:id="rId256" w:history="1"><w:r><w:rPr><w:color w:val="#410a8c"/><w:u w:val="single"/></w:rPr><w:t xml:space="preserve">hal-02554609v1</w:t></w:r></w:hyperlink></w:p></w:tc></w:tr><w:tr><w:trPr/><w:tc><w:tcPr><w:noWrap/></w:tcPr><w:p><w:pPr><w:spacing w:after="200"/></w:pPr><w:hyperlink r:id="rId257" w:history="1"><w:r><w:rPr><w:color w:val="1e198e"/><w:b w:val="1"/><w:bCs w:val="1"/><w:u w:val="single"/></w:rPr><w:t xml:space="preserve">Droit européen comparé des contrats (LGDJ, 1ère édition 2012, actuellement 2 ème édition</w:t></w:r></w:hyperlink></w:p><w:p><w:pPr/><w:hyperlink r:id="rId9" w:history="1"><w:r><w:rPr><w:color w:val="#410a8c"/><w:u w:val="single"/></w:rPr><w:t xml:space="preserve">Rémy Cabrillac</w:t></w:r></w:hyperlink></w:p><w:p><w:pPr/><w:r><w:rPr/><w:t xml:space="preserve">2016</w:t></w:r></w:p><w:p><w:pPr/><w:r><w:rPr/><w:t xml:space="preserve">Ouvrages</w:t></w:r></w:p><w:p><w:pPr/><w:hyperlink r:id="rId257" w:history="1"><w:r><w:rPr><w:color w:val="#410a8c"/><w:u w:val="single"/></w:rPr><w:t xml:space="preserve">hal-02553496v1</w:t></w:r></w:hyperlink></w:p></w:tc></w:tr><w:tr><w:trPr/><w:tc><w:tcPr><w:noWrap/></w:tcPr><w:p><w:pPr><w:spacing w:after="200"/></w:pPr><w:hyperlink r:id="rId258" w:history="1"><w:r><w:rPr><w:color w:val="1e198e"/><w:b w:val="1"/><w:bCs w:val="1"/><w:u w:val="single"/></w:rPr><w:t xml:space="preserve">Hommage à Pierre Catala, Dalloz, Thémes et commentaires.</w:t></w:r></w:hyperlink></w:p><w:p><w:pPr/><w:hyperlink r:id="rId9" w:history="1"><w:r><w:rPr><w:color w:val="#410a8c"/><w:u w:val="single"/></w:rPr><w:t xml:space="preserve">Rémy Cabrillac</w:t></w:r></w:hyperlink></w:p><w:p><w:pPr/><w:r><w:rPr/><w:t xml:space="preserve">2013</w:t></w:r></w:p><w:p><w:pPr/><w:r><w:rPr/><w:t xml:space="preserve">Ouvrages</w:t></w:r></w:p><w:p><w:pPr/><w:hyperlink r:id="rId258" w:history="1"><w:r><w:rPr><w:color w:val="#410a8c"/><w:u w:val="single"/></w:rPr><w:t xml:space="preserve">hal-02554151v1</w:t></w:r></w:hyperlink></w:p></w:tc></w:tr><w:tr><w:trPr/><w:tc><w:tcPr><w:noWrap/></w:tcPr><w:p><w:pPr><w:spacing w:after="200"/></w:pPr><w:hyperlink r:id="rId259" w:history="1"><w:r><w:rPr><w:color w:val="1e198e"/><w:b w:val="1"/><w:bCs w:val="1"/><w:u w:val="single"/></w:rPr><w:t xml:space="preserve">Quel avenir pour le modèle juridique français dans le monde ?, Economica</w:t></w:r></w:hyperlink></w:p><w:p><w:pPr/><w:hyperlink r:id="rId9" w:history="1"><w:r><w:rPr><w:color w:val="#410a8c"/><w:u w:val="single"/></w:rPr><w:t xml:space="preserve">Rémy Cabrillac</w:t></w:r></w:hyperlink></w:p><w:p><w:pPr/><w:r><w:rPr/><w:t xml:space="preserve">2011</w:t></w:r></w:p><w:p><w:pPr/><w:r><w:rPr/><w:t xml:space="preserve">Ouvrages</w:t></w:r></w:p><w:p><w:pPr/><w:hyperlink r:id="rId259" w:history="1"><w:r><w:rPr><w:color w:val="#410a8c"/><w:u w:val="single"/></w:rPr><w:t xml:space="preserve">hal-02554150v1</w:t></w:r></w:hyperlink></w:p></w:tc></w:tr><w:tr><w:trPr/><w:tc><w:tcPr><w:noWrap/></w:tcPr><w:p><w:pPr><w:spacing w:after="200"/></w:pPr><w:hyperlink r:id="rId260" w:history="1"><w:r><w:rPr><w:color w:val="1e198e"/><w:b w:val="1"/><w:bCs w:val="1"/><w:u w:val="single"/></w:rPr><w:t xml:space="preserve">le contrat en Europe, aujourd'hui, demain, Société de législation comparée, co-direction avec André Prüm et Denis Mazeaud</w:t></w:r></w:hyperlink></w:p><w:p><w:pPr/><w:hyperlink r:id="rId9" w:history="1"><w:r><w:rPr><w:color w:val="#410a8c"/><w:u w:val="single"/></w:rPr><w:t xml:space="preserve">Rémy Cabrillac</w:t></w:r></w:hyperlink></w:p><w:p><w:pPr/><w:r><w:rPr/><w:t xml:space="preserve">2008</w:t></w:r></w:p><w:p><w:pPr/><w:r><w:rPr/><w:t xml:space="preserve">Ouvrages</w:t></w:r></w:p><w:p><w:pPr/><w:hyperlink r:id="rId260" w:history="1"><w:r><w:rPr><w:color w:val="#410a8c"/><w:u w:val="single"/></w:rPr><w:t xml:space="preserve">hal-02554602v1</w:t></w:r></w:hyperlink></w:p></w:tc></w:tr><w:tr><w:trPr/><w:tc><w:tcPr><w:noWrap/></w:tcPr><w:p><w:pPr><w:spacing w:after="200"/></w:pPr><w:hyperlink r:id="rId261" w:history="1"><w:r><w:rPr><w:color w:val="1e198e"/><w:b w:val="1"/><w:bCs w:val="1"/><w:u w:val="single"/></w:rPr><w:t xml:space="preserve">Las codificaciones (Flandes Indiano)</w:t></w:r></w:hyperlink></w:p><w:p><w:pPr/><w:hyperlink r:id="rId9" w:history="1"><w:r><w:rPr><w:color w:val="#410a8c"/><w:u w:val="single"/></w:rPr><w:t xml:space="preserve">Rémy Cabrillac</w:t></w:r></w:hyperlink></w:p><w:p><w:pPr/><w:r><w:rPr/><w:t xml:space="preserve">2007</w:t></w:r></w:p><w:p><w:pPr/><w:r><w:rPr/><w:t xml:space="preserve">Ouvrages</w:t></w:r></w:p><w:p><w:pPr/><w:hyperlink r:id="rId261" w:history="1"><w:r><w:rPr><w:color w:val="#410a8c"/><w:u w:val="single"/></w:rPr><w:t xml:space="preserve">hal-02553503v1</w:t></w:r></w:hyperlink></w:p></w:tc></w:tr><w:tr><w:trPr/><w:tc><w:tcPr><w:noWrap/></w:tcPr><w:p><w:pPr><w:spacing w:after="200"/></w:pPr><w:hyperlink r:id="rId262" w:history="1"><w:r><w:rPr><w:color w:val="1e198e"/><w:b w:val="1"/><w:bCs w:val="1"/><w:u w:val="single"/></w:rPr><w:t xml:space="preserve">Les codifications, CTATYT.</w:t></w:r></w:hyperlink></w:p><w:p><w:pPr/><w:hyperlink r:id="rId9" w:history="1"><w:r><w:rPr><w:color w:val="#410a8c"/><w:u w:val="single"/></w:rPr><w:t xml:space="preserve">Rémy Cabrillac</w:t></w:r></w:hyperlink></w:p><w:p><w:pPr/><w:r><w:rPr/><w:t xml:space="preserve">2007</w:t></w:r></w:p><w:p><w:pPr/><w:r><w:rPr/><w:t xml:space="preserve">Ouvrages</w:t></w:r></w:p><w:p><w:pPr/><w:hyperlink r:id="rId262" w:history="1"><w:r><w:rPr><w:color w:val="#410a8c"/><w:u w:val="single"/></w:rPr><w:t xml:space="preserve">hal-02554144v1</w:t></w:r></w:hyperlink></w:p></w:tc></w:tr><w:tr><w:trPr/><w:tc><w:tcPr><w:noWrap/></w:tcPr><w:p><w:pPr><w:spacing w:after="200"/></w:pPr><w:hyperlink r:id="rId263" w:history="1"><w:r><w:rPr><w:color w:val="1e198e"/><w:b w:val="1"/><w:bCs w:val="1"/><w:u w:val="single"/></w:rPr><w:t xml:space="preserve">Introduction au droit des affaires, Abrégé de droit tunisien des obligations contractuelles</w:t></w:r></w:hyperlink></w:p><w:p><w:pPr/><w:hyperlink r:id="rId9" w:history="1"><w:r><w:rPr><w:color w:val="#410a8c"/><w:u w:val="single"/></w:rPr><w:t xml:space="preserve">Rémy Cabrillac</w:t></w:r></w:hyperlink></w:p><w:p><w:pPr/><w:r><w:rPr/><w:t xml:space="preserve">2006</w:t></w:r></w:p><w:p><w:pPr/><w:r><w:rPr/><w:t xml:space="preserve">Ouvrages</w:t></w:r></w:p><w:p><w:pPr/><w:hyperlink r:id="rId263" w:history="1"><w:r><w:rPr><w:color w:val="#410a8c"/><w:u w:val="single"/></w:rPr><w:t xml:space="preserve">hal-02553521v1</w:t></w:r></w:hyperlink></w:p></w:tc></w:tr><w:tr><w:trPr/><w:tc><w:tcPr><w:noWrap/></w:tcPr><w:p><w:pPr><w:spacing w:after="200"/></w:pPr><w:hyperlink r:id="rId264" w:history="1"><w:r><w:rPr><w:color w:val="1e198e"/><w:b w:val="1"/><w:bCs w:val="1"/><w:u w:val="single"/></w:rPr><w:t xml:space="preserve">Contract law and practice, sous la dir. de M. Whincup, (direction de la partie &amp;quot;French law&amp;quot;), depuis 1ère édition 1996, actuellement 5 ème édition</w:t></w:r></w:hyperlink></w:p><w:p><w:pPr/><w:hyperlink r:id="rId9" w:history="1"><w:r><w:rPr><w:color w:val="#410a8c"/><w:u w:val="single"/></w:rPr><w:t xml:space="preserve">Rémy Cabrillac</w:t></w:r></w:hyperlink></w:p><w:p><w:pPr/><w:r><w:rPr/><w:t xml:space="preserve">2006</w:t></w:r></w:p><w:p><w:pPr/><w:r><w:rPr/><w:t xml:space="preserve">Ouvrages</w:t></w:r></w:p><w:p><w:pPr/><w:hyperlink r:id="rId264" w:history="1"><w:r><w:rPr><w:color w:val="#410a8c"/><w:u w:val="single"/></w:rPr><w:t xml:space="preserve">hal-02554603v1</w:t></w:r></w:hyperlink></w:p></w:tc></w:tr><w:tr><w:trPr/><w:tc><w:tcPr><w:noWrap/></w:tcPr><w:p><w:pPr><w:spacing w:after="200"/></w:pPr><w:hyperlink r:id="rId265" w:history="1"><w:r><w:rPr><w:color w:val="1e198e"/><w:b w:val="1"/><w:bCs w:val="1"/><w:u w:val="single"/></w:rPr><w:t xml:space="preserve">Le droit des obligations : droit français-droit libanais-perspectives européennes et internationales, préf. P. Catala, Bruylant, Delta, LGDJ, 2006 en collaboration avec R. Cabrillac, H. Lécuyer et F. Nammour</w:t></w:r></w:hyperlink></w:p><w:p><w:pPr/><w:hyperlink r:id="rId225" w:history="1"><w:r><w:rPr><w:color w:val="#410a8c"/><w:u w:val="single"/></w:rPr><w:t xml:space="preserve">Séverine Cabrillac</w:t></w:r></w:hyperlink><w:r><w:rPr/><w:t xml:space="preserve">,</w:t></w:r><w:hyperlink r:id="rId266" w:history="1"><w:r><w:rPr><w:color w:val="#410a8c"/><w:u w:val="single"/></w:rPr><w:t xml:space="preserve">Pierre Catala</w:t></w:r></w:hyperlink><w:r><w:rPr/><w:t xml:space="preserve">,</w:t></w:r><w:hyperlink r:id="rId267" w:history="1"><w:r><w:rPr><w:color w:val="#410a8c"/><w:u w:val="single"/></w:rPr><w:t xml:space="preserve">Hervé Lécuyer</w:t></w:r></w:hyperlink><w:r><w:rPr/><w:t xml:space="preserve">,</w:t></w:r><w:hyperlink r:id="rId9" w:history="1"><w:r><w:rPr><w:color w:val="#410a8c"/><w:u w:val="single"/></w:rPr><w:t xml:space="preserve">Rémy Cabrillac</w:t></w:r></w:hyperlink></w:p><w:p><w:pPr/><w:r><w:rPr/><w:t xml:space="preserve">2006</w:t></w:r></w:p><w:p><w:pPr/><w:r><w:rPr/><w:t xml:space="preserve">Ouvrages</w:t></w:r></w:p><w:p><w:pPr/><w:hyperlink r:id="rId265" w:history="1"><w:r><w:rPr><w:color w:val="#410a8c"/><w:u w:val="single"/></w:rPr><w:t xml:space="preserve">hal-02406419v1</w:t></w:r></w:hyperlink></w:p></w:tc></w:tr><w:tr><w:trPr/><w:tc><w:tcPr><w:noWrap/></w:tcPr><w:p><w:pPr><w:spacing w:after="200"/></w:pPr><w:hyperlink r:id="rId268" w:history="1"><w:r><w:rPr><w:color w:val="1e198e"/><w:b w:val="1"/><w:bCs w:val="1"/><w:u w:val="single"/></w:rPr><w:t xml:space="preserve">Lamy Droit des régimes matrimoniaux, des successions et des libéralités (direction de la partie &amp;quot;Régimes matrimoniaux&amp;quot; et rédaction des contributions relatives au régime primaire et au passif de la communauté), depuis 2003, refontes annuelles</w:t></w:r></w:hyperlink></w:p><w:p><w:pPr/><w:hyperlink r:id="rId9" w:history="1"><w:r><w:rPr><w:color w:val="#410a8c"/><w:u w:val="single"/></w:rPr><w:t xml:space="preserve">Rémy Cabrillac</w:t></w:r></w:hyperlink></w:p><w:p><w:pPr/><w:r><w:rPr/><w:t xml:space="preserve">2003</w:t></w:r></w:p><w:p><w:pPr/><w:r><w:rPr/><w:t xml:space="preserve">Ouvrages</w:t></w:r></w:p><w:p><w:pPr/><w:hyperlink r:id="rId268" w:history="1"><w:r><w:rPr><w:color w:val="#410a8c"/><w:u w:val="single"/></w:rPr><w:t xml:space="preserve">hal-02554176v1</w:t></w:r></w:hyperlink></w:p></w:tc></w:tr><w:tr><w:trPr/><w:tc><w:tcPr><w:noWrap/></w:tcPr><w:p><w:pPr><w:spacing w:after="200"/></w:pPr><w:hyperlink r:id="rId269" w:history="1"><w:r><w:rPr><w:color w:val="1e198e"/><w:b w:val="1"/><w:bCs w:val="1"/><w:u w:val="single"/></w:rPr><w:t xml:space="preserve">Les codifications</w:t></w:r></w:hyperlink></w:p><w:p><w:pPr/><w:hyperlink r:id="rId9" w:history="1"><w:r><w:rPr><w:color w:val="#410a8c"/><w:u w:val="single"/></w:rPr><w:t xml:space="preserve">Rémy Cabrillac</w:t></w:r></w:hyperlink></w:p><w:p><w:pPr/><w:r><w:rPr/><w:t xml:space="preserve">2002</w:t></w:r></w:p><w:p><w:pPr/><w:r><w:rPr/><w:t xml:space="preserve">Ouvrages</w:t></w:r></w:p><w:p><w:pPr/><w:hyperlink r:id="rId269" w:history="1"><w:r><w:rPr><w:color w:val="#410a8c"/><w:u w:val="single"/></w:rPr><w:t xml:space="preserve">hal-02553265v1</w:t></w:r></w:hyperlink></w:p></w:tc></w:tr><w:tr><w:trPr/><w:tc><w:tcPr><w:noWrap/></w:tcPr><w:p><w:pPr><w:spacing w:after="200"/></w:pPr><w:hyperlink r:id="rId270" w:history="1"><w:r><w:rPr><w:color w:val="1e198e"/><w:b w:val="1"/><w:bCs w:val="1"/><w:u w:val="single"/></w:rPr><w:t xml:space="preserve">Libertés et droits fondamentaux, exercices pratiques</w:t></w:r></w:hyperlink></w:p><w:p><w:pPr/><w:hyperlink r:id="rId9" w:history="1"><w:r><w:rPr><w:color w:val="#410a8c"/><w:u w:val="single"/></w:rPr><w:t xml:space="preserve">Rémy Cabrillac</w:t></w:r></w:hyperlink><w:r><w:rPr/><w:t xml:space="preserve">,</w:t></w:r><w:hyperlink r:id="rId271" w:history="1"><w:r><w:rPr><w:color w:val="#410a8c"/><w:u w:val="single"/></w:rPr><w:t xml:space="preserve">Thierry Revet</w:t></w:r></w:hyperlink><w:r><w:rPr/><w:t xml:space="preserve">,</w:t></w:r><w:hyperlink r:id="rId272" w:history="1"><w:r><w:rPr><w:color w:val="#410a8c"/><w:u w:val="single"/></w:rPr><w:t xml:space="preserve">Marie-Anne Frison-Roche</w:t></w:r></w:hyperlink></w:p><w:p><w:pPr/><w:r><w:rPr/><w:t xml:space="preserve">1994</w:t></w:r></w:p><w:p><w:pPr/><w:r><w:rPr/><w:t xml:space="preserve">Ouvrages</w:t></w:r></w:p><w:p><w:pPr/><w:hyperlink r:id="rId270" w:history="1"><w:r><w:rPr><w:color w:val="#410a8c"/><w:u w:val="single"/></w:rPr><w:t xml:space="preserve">hal-02554601v1</w:t></w:r></w:hyperlink></w:p></w:tc></w:tr><w:tr><w:trPr/><w:tc><w:tcPr><w:noWrap/></w:tcPr><w:p><w:pPr><w:spacing w:after="200"/></w:pPr><w:hyperlink r:id="rId273" w:history="1"><w:r><w:rPr><w:color w:val="1e198e"/><w:b w:val="1"/><w:bCs w:val="1"/><w:u w:val="single"/></w:rPr><w:t xml:space="preserve">Introduction générale au droit privé, Eyrolles</w:t></w:r></w:hyperlink></w:p><w:p><w:pPr/><w:hyperlink r:id="rId9" w:history="1"><w:r><w:rPr><w:color w:val="#410a8c"/><w:u w:val="single"/></w:rPr><w:t xml:space="preserve">Rémy Cabrillac</w:t></w:r></w:hyperlink></w:p><w:p><w:pPr/><w:r><w:rPr/><w:t xml:space="preserve">1993</w:t></w:r></w:p><w:p><w:pPr/><w:r><w:rPr/><w:t xml:space="preserve">Ouvrages</w:t></w:r></w:p><w:p><w:pPr/><w:hyperlink r:id="rId273" w:history="1"><w:r><w:rPr><w:color w:val="#410a8c"/><w:u w:val="single"/></w:rPr><w:t xml:space="preserve">hal-02554595v1</w:t></w:r></w:hyperlink></w:p></w:tc></w:tr><w:tr><w:trPr/><w:tc><w:tcPr><w:noWrap/></w:tcPr><w:p><w:pPr><w:spacing w:after="200"/></w:pPr><w:hyperlink r:id="rId274" w:history="1"><w:r><w:rPr><w:color w:val="1e198e"/><w:b w:val="1"/><w:bCs w:val="1"/><w:u w:val="single"/></w:rPr><w:t xml:space="preserve">L'acte juridique conjonctif en droit privé français, LGDJ, Bibl. dr. privé, t. 213, préface Pierre Catala</w:t></w:r></w:hyperlink></w:p><w:p><w:pPr/><w:hyperlink r:id="rId9" w:history="1"><w:r><w:rPr><w:color w:val="#410a8c"/><w:u w:val="single"/></w:rPr><w:t xml:space="preserve">Rémy Cabrillac</w:t></w:r></w:hyperlink></w:p><w:p><w:pPr/><w:r><w:rPr/><w:t xml:space="preserve">1991</w:t></w:r></w:p><w:p><w:pPr/><w:r><w:rPr/><w:t xml:space="preserve">Ouvrages</w:t></w:r></w:p><w:p><w:pPr/><w:hyperlink r:id="rId274" w:history="1"><w:r><w:rPr><w:color w:val="#410a8c"/><w:u w:val="single"/></w:rPr><w:t xml:space="preserve">hal-02554594v1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3ème édition</w:t></w:r><w:r><w:rPr/><w:t xml:space="preserve">, Bruylant, 2024</w:t></w:r></w:p><w:p><w:pPr/><w:r><w:rPr/><w:t xml:space="preserve">Chapitre d'ouvrage</w:t></w:r></w:p><w:p><w:pPr/><w:hyperlink r:id="rId275" w:history="1"><w:r><w:rPr><w:color w:val="#410a8c"/><w:u w:val="single"/></w:rPr><w:t xml:space="preserve">hal-04951947v1</w:t></w:r></w:hyperlink></w:p></w:tc></w:tr><w:tr><w:trPr/><w:tc><w:tcPr><w:noWrap/></w:tcPr><w:p><w:pPr><w:spacing w:after="200"/></w:pPr><w:hyperlink r:id="rId276" w:history="1"><w:r><w:rPr><w:color w:val="1e198e"/><w:b w:val="1"/><w:bCs w:val="1"/><w:u w:val="single"/></w:rPr><w:t xml:space="preserve">The codifications at the twenty-first century</w:t></w:r></w:hyperlink></w:p><w:p><w:pPr/><w:hyperlink r:id="rId14" w:history="1"><w:r><w:rPr><w:color w:val="#410a8c"/><w:u w:val="single"/></w:rPr><w:t xml:space="preserve">R. Cabrillac</w:t></w:r></w:hyperlink></w:p><w:p><w:pPr/><w:r><w:rPr><w:i w:val="1"/><w:iCs w:val="1"/></w:rPr><w:t xml:space="preserve">The making of the Civil codes (dir. M. Graziadei et L. Zhang), Springer</w:t></w:r><w:r><w:rPr/><w:t xml:space="preserve">, 2023</w:t></w:r></w:p><w:p><w:pPr/><w:r><w:rPr/><w:t xml:space="preserve">Chapitre d'ouvrage</w:t></w:r></w:p><w:p><w:pPr/><w:hyperlink r:id="rId276" w:history="1"><w:r><w:rPr><w:color w:val="#410a8c"/><w:u w:val="single"/></w:rPr><w:t xml:space="preserve">hal-03916086v1</w:t></w:r></w:hyperlink></w:p></w:tc></w:tr><w:tr><w:trPr/><w:tc><w:tcPr><w:noWrap/></w:tcPr><w:p><w:pPr><w:spacing w:after="200"/></w:pPr><w:hyperlink r:id="rId277" w:history="1"><w:r><w:rPr><w:color w:val="1e198e"/><w:b w:val="1"/><w:bCs w:val="1"/><w:u w:val="single"/></w:rPr><w:t xml:space="preserve">Préface à la thèse de Van AHN LY</w:t></w:r></w:hyperlink></w:p><w:p><w:pPr/><w:hyperlink r:id="rId14" w:history="1"><w:r><w:rPr><w:color w:val="#410a8c"/><w:u w:val="single"/></w:rPr><w:t xml:space="preserve">R. Cabrillac</w:t></w:r></w:hyperlink></w:p><w:p><w:pPr/><w:r><w:rPr><w:i w:val="1"/><w:iCs w:val="1"/></w:rPr><w:t xml:space="preserve">La codification du droit international privé à la lumière de la codification québécoise</w:t></w:r><w:r><w:rPr/><w:t xml:space="preserve">, L'Harmattan, 2023</w:t></w:r></w:p><w:p><w:pPr/><w:r><w:rPr/><w:t xml:space="preserve">Chapitre d'ouvrage</w:t></w:r></w:p><w:p><w:pPr/><w:hyperlink r:id="rId277" w:history="1"><w:r><w:rPr><w:color w:val="#410a8c"/><w:u w:val="single"/></w:rPr><w:t xml:space="preserve">hal-04951971v1</w:t></w:r></w:hyperlink></w:p></w:tc></w:tr><w:tr><w:trPr/><w:tc><w:tcPr><w:noWrap/></w:tcPr><w:p><w:pPr><w:spacing w:after="200"/></w:pPr><w:hyperlink r:id="rId278" w:history="1"><w:r><w:rPr><w:color w:val="1e198e"/><w:b w:val="1"/><w:bCs w:val="1"/><w:u w:val="single"/></w:rPr><w:t xml:space="preserve">Commentaire du Livre VII « La responsabilité extracontractuelle » (en collab. avec Marie-Colette Brenot)</w:t></w:r></w:hyperlink></w:p><w:p><w:pPr/><w:hyperlink r:id="rId14" w:history="1"><w:r><w:rPr><w:color w:val="#410a8c"/><w:u w:val="single"/></w:rPr><w:t xml:space="preserve">R. Cabrillac</w:t></w:r></w:hyperlink></w:p><w:p><w:pPr/><w:r><w:rPr><w:i w:val="1"/><w:iCs w:val="1"/></w:rPr><w:t xml:space="preserve">Code civil de la République populaire de Chine 2024</w:t></w:r><w:r><w:rPr/><w:t xml:space="preserve">, LexisNexis, p.221 et s., 2023, 9782711036417</w:t></w:r></w:p><w:p><w:pPr/><w:r><w:rPr/><w:t xml:space="preserve">Chapitre d'ouvrage</w:t></w:r></w:p><w:p><w:pPr/><w:hyperlink r:id="rId278" w:history="1"><w:r><w:rPr><w:color w:val="#410a8c"/><w:u w:val="single"/></w:rPr><w:t xml:space="preserve">hal-04951718v1</w:t></w:r></w:hyperlink></w:p></w:tc></w:tr><w:tr><w:trPr/><w:tc><w:tcPr><w:noWrap/></w:tcPr><w:p><w:pPr><w:spacing w:after="200"/></w:pPr><w:hyperlink r:id="rId279" w:history="1"><w:r><w:rPr><w:color w:val="1e198e"/><w:b w:val="1"/><w:bCs w:val="1"/><w:u w:val="single"/></w:rPr><w:t xml:space="preserve">Las reformas del derecho de las personas y de la familia en Francia desde la segunda mitad del siglo XX</w:t></w:r></w:hyperlink></w:p><w:p><w:pPr/><w:hyperlink r:id="rId14" w:history="1"><w:r><w:rPr><w:color w:val="#410a8c"/><w:u w:val="single"/></w:rPr><w:t xml:space="preserve">R. Cabrillac</w:t></w:r></w:hyperlink></w:p><w:p><w:pPr/><w:r><w:rPr><w:i w:val="1"/><w:iCs w:val="1"/></w:rPr><w:t xml:space="preserve">Fortalezas y debilidades del derecho de familia contemporáneo, Liber amicorum en Homenaje al profesor Carlos Lasarte Alvarez</w:t></w:r><w:r><w:rPr/><w:t xml:space="preserve">, Tomo 1, Dykinson, p.53 y s., 2023, 9788411701648</w:t></w:r></w:p><w:p><w:pPr/><w:r><w:rPr/><w:t xml:space="preserve">Chapitre d'ouvrage</w:t></w:r></w:p><w:p><w:pPr/><w:hyperlink r:id="rId279" w:history="1"><w:r><w:rPr><w:color w:val="#410a8c"/><w:u w:val="single"/></w:rPr><w:t xml:space="preserve">hal-04955721v1</w:t></w:r></w:hyperlink></w:p></w:tc></w:tr><w:tr><w:trPr/><w:tc><w:tcPr><w:noWrap/></w:tcPr><w:p><w:pPr><w:spacing w:after="200"/></w:pPr><w:hyperlink r:id="rId280" w:history="1"><w:r><w:rPr><w:color w:val="1e198e"/><w:b w:val="1"/><w:bCs w:val="1"/><w:u w:val="single"/></w:rPr><w:t xml:space="preserve">Préface à l’ouvrage de Patrice Samuel Aristide BADGJI</w:t></w:r></w:hyperlink></w:p><w:p><w:pPr/><w:hyperlink r:id="rId14" w:history="1"><w:r><w:rPr><w:color w:val="#410a8c"/><w:u w:val="single"/></w:rPr><w:t xml:space="preserve">R. Cabrillac</w:t></w:r></w:hyperlink></w:p><w:p><w:pPr/><w:r><w:rPr><w:i w:val="1"/><w:iCs w:val="1"/></w:rPr><w:t xml:space="preserve">L’avenir du modèle juridique privé dans l’Afrique noire francophone</w:t></w:r><w:r><w:rPr/><w:t xml:space="preserve">, L'Harmattan, 2023</w:t></w:r></w:p><w:p><w:pPr/><w:r><w:rPr/><w:t xml:space="preserve">Chapitre d'ouvrage</w:t></w:r></w:p><w:p><w:pPr/><w:hyperlink r:id="rId280" w:history="1"><w:r><w:rPr><w:color w:val="#410a8c"/><w:u w:val="single"/></w:rPr><w:t xml:space="preserve">hal-04951967v1</w:t></w:r></w:hyperlink></w:p></w:tc></w:tr><w:tr><w:trPr/><w:tc><w:tcPr><w:noWrap/></w:tcPr><w:p><w:pPr><w:spacing w:after="200"/></w:pPr><w:hyperlink r:id="rId281" w:history="1"><w:r><w:rPr><w:color w:val="1e198e"/><w:b w:val="1"/><w:bCs w:val="1"/><w:u w:val="single"/></w:rPr><w:t xml:space="preserve">Avant-propos</w:t></w:r></w:hyperlink></w:p><w:p><w:pPr/><w:hyperlink r:id="rId14" w:history="1"><w:r><w:rPr><w:color w:val="#410a8c"/><w:u w:val="single"/></w:rPr><w:t xml:space="preserve">R. Cabrillac</w:t></w:r></w:hyperlink></w:p><w:p><w:pPr/><w:r><w:rPr><w:i w:val="1"/><w:iCs w:val="1"/></w:rPr><w:t xml:space="preserve">Les figures du juge à travers les créations artistiques, Dalloz, Thémes et commentaires.</w:t></w:r><w:r><w:rPr/><w:t xml:space="preserve">, 2023</w:t></w:r></w:p><w:p><w:pPr/><w:r><w:rPr/><w:t xml:space="preserve">Chapitre d'ouvrage</w:t></w:r></w:p><w:p><w:pPr/><w:hyperlink r:id="rId281" w:history="1"><w:r><w:rPr><w:color w:val="#410a8c"/><w:u w:val="single"/></w:rPr><w:t xml:space="preserve">hal-03916094v1</w:t></w:r></w:hyperlink></w:p></w:tc></w:tr><w:tr><w:trPr/><w:tc><w:tcPr><w:noWrap/></w:tcPr><w:p><w:pPr><w:spacing w:after="200"/></w:pPr><w:hyperlink r:id="rId282" w:history="1"><w:r><w:rPr><w:color w:val="1e198e"/><w:b w:val="1"/><w:bCs w:val="1"/><w:u w:val="single"/></w:rPr><w:t xml:space="preserve">Style du Code civil</w:t></w:r></w:hyperlink></w:p><w:p><w:pPr/><w:hyperlink r:id="rId9" w:history="1"><w:r><w:rPr><w:color w:val="#410a8c"/><w:u w:val="single"/></w:rPr><w:t xml:space="preserve">Rémy Cabrillac</w:t></w:r></w:hyperlink></w:p><w:p><w:pPr/><w:r><w:rPr><w:i w:val="1"/><w:iCs w:val="1"/></w:rPr><w:t xml:space="preserve">Mélanges Xavier Thunis, Larcier</w:t></w:r><w:r><w:rPr/><w:t xml:space="preserve">, 2022</w:t></w:r></w:p><w:p><w:pPr/><w:r><w:rPr/><w:t xml:space="preserve">Chapitre d'ouvrage</w:t></w:r></w:p><w:p><w:pPr/><w:hyperlink r:id="rId282" w:history="1"><w:r><w:rPr><w:color w:val="#410a8c"/><w:u w:val="single"/></w:rPr><w:t xml:space="preserve">hal-03916072v1</w:t></w:r></w:hyperlink></w:p></w:tc></w:tr><w:tr><w:trPr/><w:tc><w:tcPr><w:noWrap/></w:tcPr><w:p><w:pPr><w:spacing w:after="200"/></w:pPr><w:hyperlink r:id="rId283" w:history="1"><w:r><w:rPr><w:color w:val="1e198e"/><w:b w:val="1"/><w:bCs w:val="1"/><w:u w:val="single"/></w:rPr><w:t xml:space="preserve">La poésie et les codes</w:t></w:r></w:hyperlink></w:p><w:p><w:pPr/><w:hyperlink r:id="rId14" w:history="1"><w:r><w:rPr><w:color w:val="#410a8c"/><w:u w:val="single"/></w:rPr><w:t xml:space="preserve">R. Cabrillac</w:t></w:r></w:hyperlink></w:p><w:p><w:pPr/><w:r><w:rPr><w:i w:val="1"/><w:iCs w:val="1"/></w:rPr><w:t xml:space="preserve">Mélanges Xavier Thunis</w:t></w:r><w:r><w:rPr/><w:t xml:space="preserve">, 2022</w:t></w:r></w:p><w:p><w:pPr/><w:r><w:rPr/><w:t xml:space="preserve">Chapitre d'ouvrage</w:t></w:r></w:p><w:p><w:pPr/><w:hyperlink r:id="rId283" w:history="1"><w:r><w:rPr><w:color w:val="#410a8c"/><w:u w:val="single"/></w:rPr><w:t xml:space="preserve">hal-03638829v1</w:t></w:r></w:hyperlink></w:p></w:tc></w:tr><w:tr><w:trPr/><w:tc><w:tcPr><w:noWrap/></w:tcPr><w:p><w:pPr><w:spacing w:after="200"/></w:pPr><w:hyperlink r:id="rId284" w:history="1"><w:r><w:rPr><w:color w:val="1e198e"/><w:b w:val="1"/><w:bCs w:val="1"/><w:u w:val="single"/></w:rPr><w:t xml:space="preserve">Le nouveau droit français des contrats</w:t></w:r></w:hyperlink></w:p><w:p><w:pPr/><w:hyperlink r:id="rId14" w:history="1"><w:r><w:rPr><w:color w:val="#410a8c"/><w:u w:val="single"/></w:rPr><w:t xml:space="preserve">R. Cabrillac</w:t></w:r></w:hyperlink></w:p><w:p><w:pPr/><w:r><w:rPr><w:i w:val="1"/><w:iCs w:val="1"/></w:rPr><w:t xml:space="preserve">Mélanges Charfeddine, PU Tunis</w:t></w:r><w:r><w:rPr/><w:t xml:space="preserve">, 2022</w:t></w:r></w:p><w:p><w:pPr/><w:r><w:rPr/><w:t xml:space="preserve">Chapitre d'ouvrage</w:t></w:r></w:p><w:p><w:pPr/><w:hyperlink r:id="rId284" w:history="1"><w:r><w:rPr><w:color w:val="#410a8c"/><w:u w:val="single"/></w:rPr><w:t xml:space="preserve">hal-03638799v1</w:t></w:r></w:hyperlink></w:p></w:tc></w:tr><w:tr><w:trPr/><w:tc><w:tcPr><w:noWrap/></w:tcPr><w:p><w:pPr><w:spacing w:after="200"/></w:pPr><w:hyperlink r:id="rId285" w:history="1"><w:r><w:rPr><w:color w:val="1e198e"/><w:b w:val="1"/><w:bCs w:val="1"/><w:u w:val="single"/></w:rPr><w:t xml:space="preserve">La justice dans Don Quichotte</w:t></w:r></w:hyperlink></w:p><w:p><w:pPr/><w:hyperlink r:id="rId14" w:history="1"><w:r><w:rPr><w:color w:val="#410a8c"/><w:u w:val="single"/></w:rPr><w:t xml:space="preserve">R. Cabrillac</w:t></w:r></w:hyperlink></w:p><w:p><w:pPr/><w:r><w:rPr><w:i w:val="1"/><w:iCs w:val="1"/></w:rPr><w:t xml:space="preserve">Droits, mythes et légendes, Mare &amp; Martin (dir. Q. Le Pluard et M. Talbot)</w:t></w:r><w:r><w:rPr/><w:t xml:space="preserve">, 2022</w:t></w:r></w:p><w:p><w:pPr/><w:r><w:rPr/><w:t xml:space="preserve">Chapitre d'ouvrage</w:t></w:r></w:p><w:p><w:pPr/><w:hyperlink r:id="rId285" w:history="1"><w:r><w:rPr><w:color w:val="#410a8c"/><w:u w:val="single"/></w:rPr><w:t xml:space="preserve">hal-03916078v1</w:t></w:r></w:hyperlink></w:p></w:tc></w:tr><w:tr><w:trPr/><w:tc><w:tcPr><w:noWrap/></w:tcPr><w:p><w:pPr><w:spacing w:after="200"/></w:pPr><w:hyperlink r:id="rId286" w:history="1"><w:r><w:rPr><w:color w:val="1e198e"/><w:b w:val="1"/><w:bCs w:val="1"/><w:u w:val="single"/></w:rPr><w:t xml:space="preserve">Préface de l'ouvrage de P. TAFFOREAU et C. HELAINE</w:t></w:r></w:hyperlink></w:p><w:p><w:pPr/><w:hyperlink r:id="rId14" w:history="1"><w:r><w:rPr><w:color w:val="#410a8c"/><w:u w:val="single"/></w:rPr><w:t xml:space="preserve">R. Cabrillac</w:t></w:r></w:hyperlink></w:p><w:p><w:pPr/><w:r><w:rPr><w:i w:val="1"/><w:iCs w:val="1"/></w:rPr><w:t xml:space="preserve">Droit des sûretés : sûretés personnelles et réelles, 2ème édition</w:t></w:r><w:r><w:rPr/><w:t xml:space="preserve">, Bruylant, 2022</w:t></w:r></w:p><w:p><w:pPr/><w:r><w:rPr/><w:t xml:space="preserve">Chapitre d'ouvrage</w:t></w:r></w:p><w:p><w:pPr/><w:hyperlink r:id="rId286" w:history="1"><w:r><w:rPr><w:color w:val="#410a8c"/><w:u w:val="single"/></w:rPr><w:t xml:space="preserve">hal-04951938v1</w:t></w:r></w:hyperlink></w:p></w:tc></w:tr><w:tr><w:trPr/><w:tc><w:tcPr><w:noWrap/></w:tcPr><w:p><w:pPr><w:spacing w:after="200"/></w:pPr><w:hyperlink r:id="rId287" w:history="1"><w:r><w:rPr><w:color w:val="1e198e"/><w:b w:val="1"/><w:bCs w:val="1"/><w:u w:val="single"/></w:rPr><w:t xml:space="preserve">La réforme du droit de la responsabilité, présentation générale</w:t></w:r></w:hyperlink></w:p><w:p><w:pPr/><w:hyperlink r:id="rId14" w:history="1"><w:r><w:rPr><w:color w:val="#410a8c"/><w:u w:val="single"/></w:rPr><w:t xml:space="preserve">R. Cabrillac</w:t></w:r></w:hyperlink></w:p><w:p><w:pPr/><w:r><w:rPr><w:i w:val="1"/><w:iCs w:val="1"/></w:rPr><w:t xml:space="preserve">La réforme du droit de la responsabilité, perspectives comparées, PU Montpellier, LGDJ</w:t></w:r><w:r><w:rPr/><w:t xml:space="preserve">, 2022</w:t></w:r></w:p><w:p><w:pPr/><w:r><w:rPr/><w:t xml:space="preserve">Chapitre d'ouvrage</w:t></w:r></w:p><w:p><w:pPr/><w:hyperlink r:id="rId287" w:history="1"><w:r><w:rPr><w:color w:val="#410a8c"/><w:u w:val="single"/></w:rPr><w:t xml:space="preserve">hal-03638853v1</w:t></w:r></w:hyperlink></w:p></w:tc></w:tr><w:tr><w:trPr/><w:tc><w:tcPr><w:noWrap/></w:tcPr><w:p><w:pPr><w:spacing w:after="200"/></w:pPr><w:hyperlink r:id="rId288" w:history="1"><w:r><w:rPr><w:color w:val="1e198e"/><w:b w:val="1"/><w:bCs w:val="1"/><w:u w:val="single"/></w:rPr><w:t xml:space="preserve">Les axes fondamentaux du nouveau droit français des contrats, vol. II, p. 55</w:t></w:r></w:hyperlink></w:p><w:p><w:pPr/><w:hyperlink r:id="rId14" w:history="1"><w:r><w:rPr><w:color w:val="#410a8c"/><w:u w:val="single"/></w:rPr><w:t xml:space="preserve">R. Cabrillac</w:t></w:r></w:hyperlink></w:p><w:p><w:pPr/><w:r><w:rPr><w:i w:val="1"/><w:iCs w:val="1"/></w:rPr><w:t xml:space="preserve">L'apparence en droit, Mélanges en l'honneur du doyen Antoniu Baias, PU Bucarest</w:t></w:r><w:r><w:rPr/><w:t xml:space="preserve">, 2022</w:t></w:r></w:p><w:p><w:pPr/><w:r><w:rPr/><w:t xml:space="preserve">Chapitre d'ouvrage</w:t></w:r></w:p><w:p><w:pPr/><w:hyperlink r:id="rId288" w:history="1"><w:r><w:rPr><w:color w:val="#410a8c"/><w:u w:val="single"/></w:rPr><w:t xml:space="preserve">hal-03638806v1</w:t></w:r></w:hyperlink></w:p></w:tc></w:tr><w:tr><w:trPr/><w:tc><w:tcPr><w:noWrap/></w:tcPr><w:p><w:pPr><w:spacing w:after="200"/></w:pPr><w:hyperlink r:id="rId289" w:history="1"><w:r><w:rPr><w:color w:val="1e198e"/><w:b w:val="1"/><w:bCs w:val="1"/><w:u w:val="single"/></w:rPr><w:t xml:space="preserve">Préface de l'ouvrage de J.-L. BOURDIEC</w:t></w:r></w:hyperlink></w:p><w:p><w:pPr/><w:hyperlink r:id="rId14" w:history="1"><w:r><w:rPr><w:color w:val="#410a8c"/><w:u w:val="single"/></w:rPr><w:t xml:space="preserve">R. Cabrillac</w:t></w:r></w:hyperlink></w:p><w:p><w:pPr/><w:r><w:rPr><w:i w:val="1"/><w:iCs w:val="1"/></w:rPr><w:t xml:space="preserve">Constat avant travaux</w:t></w:r><w:r><w:rPr/><w:t xml:space="preserve">, Editions juridiques et techniques, 2021</w:t></w:r></w:p><w:p><w:pPr/><w:r><w:rPr/><w:t xml:space="preserve">Chapitre d'ouvrage</w:t></w:r></w:p><w:p><w:pPr/><w:hyperlink r:id="rId289" w:history="1"><w:r><w:rPr><w:color w:val="#410a8c"/><w:u w:val="single"/></w:rPr><w:t xml:space="preserve">hal-04951926v1</w:t></w:r></w:hyperlink></w:p></w:tc></w:tr><w:tr><w:trPr/><w:tc><w:tcPr><w:noWrap/></w:tcPr><w:p><w:pPr><w:spacing w:after="200"/></w:pPr><w:hyperlink r:id="rId290" w:history="1"><w:r><w:rPr><w:color w:val="1e198e"/><w:b w:val="1"/><w:bCs w:val="1"/><w:u w:val="single"/></w:rPr><w:t xml:space="preserve">La proposition de réforme du droit espagnol des contrats, perspectives comparées.</w:t></w:r></w:hyperlink></w:p><w:p><w:pPr/><w:hyperlink r:id="rId14" w:history="1"><w:r><w:rPr><w:color w:val="#410a8c"/><w:u w:val="single"/></w:rPr><w:t xml:space="preserve">R. Cabrillac</w:t></w:r></w:hyperlink></w:p><w:p><w:pPr/><w:r><w:rPr><w:i w:val="1"/><w:iCs w:val="1"/></w:rPr><w:t xml:space="preserve">Mélanges en l'honneur de Pascal Ancel, Larcier, p. 281 et s.</w:t></w:r><w:r><w:rPr/><w:t xml:space="preserve">, 2021</w:t></w:r></w:p><w:p><w:pPr/><w:r><w:rPr/><w:t xml:space="preserve">Chapitre d'ouvrage</w:t></w:r></w:p><w:p><w:pPr/><w:hyperlink r:id="rId290" w:history="1"><w:r><w:rPr><w:color w:val="#410a8c"/><w:u w:val="single"/></w:rPr><w:t xml:space="preserve">hal-03638762v1</w:t></w:r></w:hyperlink></w:p></w:tc></w:tr><w:tr><w:trPr/><w:tc><w:tcPr><w:noWrap/></w:tcPr><w:p><w:pPr><w:spacing w:after="200"/></w:pPr><w:hyperlink r:id="rId291" w:history="1"><w:r><w:rPr><w:color w:val="1e198e"/><w:b w:val="1"/><w:bCs w:val="1"/><w:u w:val="single"/></w:rPr><w:t xml:space="preserve">Le projet de réforme du droit belge des contrats, p. 137 et s.</w:t></w:r></w:hyperlink></w:p><w:p><w:pPr/><w:hyperlink r:id="rId14" w:history="1"><w:r><w:rPr><w:color w:val="#410a8c"/><w:u w:val="single"/></w:rPr><w:t xml:space="preserve">R. Cabrillac</w:t></w:r></w:hyperlink></w:p><w:p><w:pPr/><w:r><w:rPr><w:i w:val="1"/><w:iCs w:val="1"/></w:rPr><w:t xml:space="preserve">Mélanges Didier Ferrier, Lexisnexis</w:t></w:r><w:r><w:rPr/><w:t xml:space="preserve">, 2021</w:t></w:r></w:p><w:p><w:pPr/><w:r><w:rPr/><w:t xml:space="preserve">Chapitre d'ouvrage</w:t></w:r></w:p><w:p><w:pPr/><w:hyperlink r:id="rId291" w:history="1"><w:r><w:rPr><w:color w:val="#410a8c"/><w:u w:val="single"/></w:rPr><w:t xml:space="preserve">hal-03638803v1</w:t></w:r></w:hyperlink></w:p></w:tc></w:tr><w:tr><w:trPr/><w:tc><w:tcPr><w:noWrap/></w:tcPr><w:p><w:pPr><w:spacing w:after="200"/></w:pPr><w:hyperlink r:id="rId292" w:history="1"><w:r><w:rPr><w:color w:val="1e198e"/><w:b w:val="1"/><w:bCs w:val="1"/><w:u w:val="single"/></w:rPr><w:t xml:space="preserve">Préface de l'ouvrage de P. TAFFOREAU</w:t></w:r></w:hyperlink></w:p><w:p><w:pPr/><w:hyperlink r:id="rId14" w:history="1"><w:r><w:rPr><w:color w:val="#410a8c"/><w:u w:val="single"/></w:rPr><w:t xml:space="preserve">R. Cabrillac</w:t></w:r></w:hyperlink></w:p><w:p><w:pPr/><w:r><w:rPr><w:i w:val="1"/><w:iCs w:val="1"/></w:rPr><w:t xml:space="preserve">Droit des sûretés : sûretés personnelles et réelles</w:t></w:r><w:r><w:rPr/><w:t xml:space="preserve">, Bruylant, 2020</w:t></w:r></w:p><w:p><w:pPr/><w:r><w:rPr/><w:t xml:space="preserve">Chapitre d'ouvrage</w:t></w:r></w:p><w:p><w:pPr/><w:hyperlink r:id="rId292" w:history="1"><w:r><w:rPr><w:color w:val="#410a8c"/><w:u w:val="single"/></w:rPr><w:t xml:space="preserve">hal-04951903v1</w:t></w:r></w:hyperlink></w:p></w:tc></w:tr><w:tr><w:trPr/><w:tc><w:tcPr><w:noWrap/></w:tcPr><w:p><w:pPr><w:spacing w:after="200"/></w:pPr><w:hyperlink r:id="rId293" w:history="1"><w:r><w:rPr><w:color w:val="1e198e"/><w:b w:val="1"/><w:bCs w:val="1"/><w:u w:val="single"/></w:rPr><w:t xml:space="preserve">Définitions relatives au droit des obligations et au droit commercial (généralités) depuis 1 ère édition 2002, actuellement 12 ème éd., 2020</w:t></w:r></w:hyperlink></w:p><w:p><w:pPr/><w:hyperlink r:id="rId9" w:history="1"><w:r><w:rPr><w:color w:val="#410a8c"/><w:u w:val="single"/></w:rPr><w:t xml:space="preserve">Rémy Cabrillac</w:t></w:r></w:hyperlink></w:p><w:p><w:pPr/><w:r><w:rPr><w:i w:val="1"/><w:iCs w:val="1"/></w:rPr><w:t xml:space="preserve">Dictionnaire du vocabulaire juridique</w:t></w:r><w:r><w:rPr/><w:t xml:space="preserve">, LexisNexis, 2020</w:t></w:r></w:p><w:p><w:pPr/><w:r><w:rPr/><w:t xml:space="preserve">Chapitre d'ouvrage</w:t></w:r></w:p><w:p><w:pPr/><w:hyperlink r:id="rId293" w:history="1"><w:r><w:rPr><w:color w:val="#410a8c"/><w:u w:val="single"/></w:rPr><w:t xml:space="preserve">hal-02553487v1</w:t></w:r></w:hyperlink></w:p></w:tc></w:tr><w:tr><w:trPr/><w:tc><w:tcPr><w:noWrap/></w:tcPr><w:p><w:pPr><w:spacing w:after="200"/></w:pPr><w:hyperlink r:id="rId294" w:history="1"><w:r><w:rPr><w:color w:val="1e198e"/><w:b w:val="1"/><w:bCs w:val="1"/><w:u w:val="single"/></w:rPr><w:t xml:space="preserve">Préface de la thèse de M.-S. BONDON</w:t></w:r></w:hyperlink></w:p><w:p><w:pPr/><w:hyperlink r:id="rId14" w:history="1"><w:r><w:rPr><w:color w:val="#410a8c"/><w:u w:val="single"/></w:rPr><w:t xml:space="preserve">R. Cabrillac</w:t></w:r></w:hyperlink></w:p><w:p><w:pPr/><w:r><w:rPr><w:i w:val="1"/><w:iCs w:val="1"/></w:rPr><w:t xml:space="preserve">Le principe de réparation intégrale du préjudice, Contribution à une réflexion sur l'articulation des fonctions de la responsabilité civile</w:t></w:r><w:r><w:rPr/><w:t xml:space="preserve">, PUAM, 2020</w:t></w:r></w:p><w:p><w:pPr/><w:r><w:rPr/><w:t xml:space="preserve">Chapitre d'ouvrage</w:t></w:r></w:p><w:p><w:pPr/><w:hyperlink r:id="rId294" w:history="1"><w:r><w:rPr><w:color w:val="#410a8c"/><w:u w:val="single"/></w:rPr><w:t xml:space="preserve">hal-04951919v1</w:t></w:r></w:hyperlink></w:p></w:tc></w:tr><w:tr><w:trPr/><w:tc><w:tcPr><w:noWrap/></w:tcPr><w:p><w:pPr><w:spacing w:after="200"/></w:pPr><w:hyperlink r:id="rId295" w:history="1"><w:r><w:rPr><w:color w:val="1e198e"/><w:b w:val="1"/><w:bCs w:val="1"/><w:u w:val="single"/></w:rPr><w:t xml:space="preserve">Préface de la thèse de P. MARCOU</w:t></w:r></w:hyperlink></w:p><w:p><w:pPr/><w:hyperlink r:id="rId14" w:history="1"><w:r><w:rPr><w:color w:val="#410a8c"/><w:u w:val="single"/></w:rPr><w:t xml:space="preserve">R. Cabrillac</w:t></w:r></w:hyperlink></w:p><w:p><w:pPr/><w:r><w:rPr><w:i w:val="1"/><w:iCs w:val="1"/></w:rPr><w:t xml:space="preserve">Les remèdes à l'invalidité contractuelle</w:t></w:r><w:r><w:rPr/><w:t xml:space="preserve">, LexisNexis, 2020, 9782711034215</w:t></w:r></w:p><w:p><w:pPr/><w:r><w:rPr/><w:t xml:space="preserve">Chapitre d'ouvrage</w:t></w:r></w:p><w:p><w:pPr/><w:hyperlink r:id="rId295" w:history="1"><w:r><w:rPr><w:color w:val="#410a8c"/><w:u w:val="single"/></w:rPr><w:t xml:space="preserve">hal-04951909v1</w:t></w:r></w:hyperlink></w:p></w:tc></w:tr><w:tr><w:trPr/><w:tc><w:tcPr><w:noWrap/></w:tcPr><w:p><w:pPr><w:spacing w:after="200"/></w:pPr><w:hyperlink r:id="rId296" w:history="1"><w:r><w:rPr><w:color w:val="1e198e"/><w:b w:val="1"/><w:bCs w:val="1"/><w:u w:val="single"/></w:rPr><w:t xml:space="preserve">Modernité du droit patrimonial de la famille, p. 107 et s.</w:t></w:r></w:hyperlink></w:p><w:p><w:pPr/><w:hyperlink r:id="rId9" w:history="1"><w:r><w:rPr><w:color w:val="#410a8c"/><w:u w:val="single"/></w:rPr><w:t xml:space="preserve">Rémy Cabrillac</w:t></w:r></w:hyperlink></w:p><w:p><w:pPr/><w:r><w:rPr><w:i w:val="1"/><w:iCs w:val="1"/></w:rPr><w:t xml:space="preserve">Etudes en l'honneur du professeur Marie-Laure Mathieu, Bruylant</w:t></w:r><w:r><w:rPr/><w:t xml:space="preserve">, 2019</w:t></w:r></w:p><w:p><w:pPr/><w:r><w:rPr/><w:t xml:space="preserve">Chapitre d'ouvrage</w:t></w:r></w:p><w:p><w:pPr/><w:hyperlink r:id="rId296" w:history="1"><w:r><w:rPr><w:color w:val="#410a8c"/><w:u w:val="single"/></w:rPr><w:t xml:space="preserve">hal-02554592v1</w:t></w:r></w:hyperlink></w:p></w:tc></w:tr><w:tr><w:trPr/><w:tc><w:tcPr><w:noWrap/></w:tcPr><w:p><w:pPr><w:spacing w:after="200"/></w:pPr><w:hyperlink r:id="rId297" w:history="1"><w:r><w:rPr><w:color w:val="1e198e"/><w:b w:val="1"/><w:bCs w:val="1"/><w:u w:val="single"/></w:rPr><w:t xml:space="preserve">V° Sociologie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297" w:history="1"><w:r><w:rPr><w:color w:val="#410a8c"/><w:u w:val="single"/></w:rPr><w:t xml:space="preserve">hal-02554588v1</w:t></w:r></w:hyperlink></w:p></w:tc></w:tr><w:tr><w:trPr/><w:tc><w:tcPr><w:noWrap/></w:tcPr><w:p><w:pPr><w:spacing w:after="200"/></w:pPr><w:hyperlink r:id="rId298" w:history="1"><w:r><w:rPr><w:color w:val="1e198e"/><w:b w:val="1"/><w:bCs w:val="1"/><w:u w:val="single"/></w:rPr><w:t xml:space="preserve">Le droit des contrats dans le nouveau Code civil et commercial argentin, p. 209 et s.</w:t></w:r></w:hyperlink></w:p><w:p><w:pPr/><w:hyperlink r:id="rId9" w:history="1"><w:r><w:rPr><w:color w:val="#410a8c"/><w:u w:val="single"/></w:rPr><w:t xml:space="preserve">Rémy Cabrillac</w:t></w:r></w:hyperlink></w:p><w:p><w:pPr/><w:r><w:rPr><w:i w:val="1"/><w:iCs w:val="1"/></w:rPr><w:t xml:space="preserve">Mélanges en l'honneur de Jacques Mestre, LGDJ</w:t></w:r><w:r><w:rPr/><w:t xml:space="preserve">, 2019</w:t></w:r></w:p><w:p><w:pPr/><w:r><w:rPr/><w:t xml:space="preserve">Chapitre d'ouvrage</w:t></w:r></w:p><w:p><w:pPr/><w:hyperlink r:id="rId298" w:history="1"><w:r><w:rPr><w:color w:val="#410a8c"/><w:u w:val="single"/></w:rPr><w:t xml:space="preserve">hal-02554593v1</w:t></w:r></w:hyperlink></w:p></w:tc></w:tr><w:tr><w:trPr/><w:tc><w:tcPr><w:noWrap/></w:tcPr><w:p><w:pPr><w:spacing w:after="200"/></w:pPr><w:hyperlink r:id="rId299" w:history="1"><w:r><w:rPr><w:color w:val="1e198e"/><w:b w:val="1"/><w:bCs w:val="1"/><w:u w:val="single"/></w:rPr><w:t xml:space="preserve">Le droit des contrats dans le nouveau Code civil argentin</w:t></w:r></w:hyperlink></w:p><w:p><w:pPr/><w:hyperlink r:id="rId14" w:history="1"><w:r><w:rPr><w:color w:val="#410a8c"/><w:u w:val="single"/></w:rPr><w:t xml:space="preserve">R. Cabrillac</w:t></w:r></w:hyperlink></w:p><w:p><w:pPr/><w:r><w:rPr><w:i w:val="1"/><w:iCs w:val="1"/></w:rPr><w:t xml:space="preserve">in Mélanges en l'honneur de Jacques Mestre</w:t></w:r><w:r><w:rPr/><w:t xml:space="preserve">, pp.209 et suivantes, 2019, 9782275064161</w:t></w:r></w:p><w:p><w:pPr/><w:r><w:rPr/><w:t xml:space="preserve">Chapitre d'ouvrage</w:t></w:r></w:p><w:p><w:pPr/><w:hyperlink r:id="rId299" w:history="1"><w:r><w:rPr><w:color w:val="#410a8c"/><w:u w:val="single"/></w:rPr><w:t xml:space="preserve">hal-04913774v1</w:t></w:r></w:hyperlink></w:p></w:tc></w:tr><w:tr><w:trPr/><w:tc><w:tcPr><w:noWrap/></w:tcPr><w:p><w:pPr><w:spacing w:after="200"/></w:pPr><w:hyperlink r:id="rId300" w:history="1"><w:r><w:rPr><w:color w:val="1e198e"/><w:b w:val="1"/><w:bCs w:val="1"/><w:u w:val="single"/></w:rPr><w:t xml:space="preserve">V° Interprétation</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0" w:history="1"><w:r><w:rPr><w:color w:val="#410a8c"/><w:u w:val="single"/></w:rPr><w:t xml:space="preserve">hal-02554589v1</w:t></w:r></w:hyperlink></w:p></w:tc></w:tr><w:tr><w:trPr/><w:tc><w:tcPr><w:noWrap/></w:tcPr><w:p><w:pPr><w:spacing w:after="200"/></w:pPr><w:hyperlink r:id="rId301" w:history="1"><w:r><w:rPr><w:color w:val="1e198e"/><w:b w:val="1"/><w:bCs w:val="1"/><w:u w:val="single"/></w:rPr><w:t xml:space="preserve">V° Acte juridique conjonctif</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1" w:history="1"><w:r><w:rPr><w:color w:val="#410a8c"/><w:u w:val="single"/></w:rPr><w:t xml:space="preserve">hal-02554586v1</w:t></w:r></w:hyperlink></w:p></w:tc></w:tr><w:tr><w:trPr/><w:tc><w:tcPr><w:noWrap/></w:tcPr><w:p><w:pPr><w:spacing w:after="200"/></w:pPr><w:hyperlink r:id="rId302" w:history="1"><w:r><w:rPr><w:color w:val="1e198e"/><w:b w:val="1"/><w:bCs w:val="1"/><w:u w:val="single"/></w:rPr><w:t xml:space="preserve">V° Force obligatoire</w:t></w:r></w:hyperlink></w:p><w:p><w:pPr/><w:hyperlink r:id="rId9" w:history="1"><w:r><w:rPr><w:color w:val="#410a8c"/><w:u w:val="single"/></w:rPr><w:t xml:space="preserve">Rémy Cabrillac</w:t></w:r></w:hyperlink></w:p><w:p><w:pPr/><w:r><w:rPr><w:i w:val="1"/><w:iCs w:val="1"/></w:rPr><w:t xml:space="preserve">Dictionnaire du contrat, LGDJ</w:t></w:r><w:r><w:rPr/><w:t xml:space="preserve">, 2019</w:t></w:r></w:p><w:p><w:pPr/><w:r><w:rPr/><w:t xml:space="preserve">Chapitre d'ouvrage</w:t></w:r></w:p><w:p><w:pPr/><w:hyperlink r:id="rId302" w:history="1"><w:r><w:rPr><w:color w:val="#410a8c"/><w:u w:val="single"/></w:rPr><w:t xml:space="preserve">hal-02554587v1</w:t></w:r></w:hyperlink></w:p></w:tc></w:tr><w:tr><w:trPr/><w:tc><w:tcPr><w:noWrap/></w:tcPr><w:p><w:pPr><w:spacing w:after="200"/></w:pPr><w:hyperlink r:id="rId303" w:history="1"><w:r><w:rPr><w:color w:val="1e198e"/><w:b w:val="1"/><w:bCs w:val="1"/><w:u w:val="single"/></w:rPr><w:t xml:space="preserve">Evolutions récentes du droit des contrats dans les pays arabes, entre &amp;quot;forces subversives et forces créatrices&amp;quot;, p. 203 et s.</w:t></w:r></w:hyperlink></w:p><w:p><w:pPr/><w:hyperlink r:id="rId9" w:history="1"><w:r><w:rPr><w:color w:val="#410a8c"/><w:u w:val="single"/></w:rPr><w:t xml:space="preserve">Rémy Cabrillac</w:t></w:r></w:hyperlink></w:p><w:p><w:pPr/><w:r><w:rPr><w:i w:val="1"/><w:iCs w:val="1"/></w:rPr><w:t xml:space="preserve">Mélanges Geneviève Pignarre, LGDJ</w:t></w:r><w:r><w:rPr/><w:t xml:space="preserve">, 2018</w:t></w:r></w:p><w:p><w:pPr/><w:r><w:rPr/><w:t xml:space="preserve">Chapitre d'ouvrage</w:t></w:r></w:p><w:p><w:pPr/><w:hyperlink r:id="rId303" w:history="1"><w:r><w:rPr><w:color w:val="#410a8c"/><w:u w:val="single"/></w:rPr><w:t xml:space="preserve">hal-02554585v1</w:t></w:r></w:hyperlink></w:p></w:tc></w:tr><w:tr><w:trPr/><w:tc><w:tcPr><w:noWrap/></w:tcPr><w:p><w:pPr><w:spacing w:after="200"/></w:pPr><w:hyperlink r:id="rId304" w:history="1"><w:r><w:rPr><w:color w:val="1e198e"/><w:b w:val="1"/><w:bCs w:val="1"/><w:u w:val="single"/></w:rPr><w:t xml:space="preserve">La proportionnalité des prestations contractuelles, brève étude comparée,</w:t></w:r></w:hyperlink></w:p><w:p><w:pPr/><w:hyperlink r:id="rId9" w:history="1"><w:r><w:rPr><w:color w:val="#410a8c"/><w:u w:val="single"/></w:rPr><w:t xml:space="preserve">Rémy Cabrillac</w:t></w:r></w:hyperlink></w:p><w:p><w:pPr/><w:r><w:rPr><w:i w:val="1"/><w:iCs w:val="1"/></w:rPr><w:t xml:space="preserve">Mélanges Denis Lemieux, Yvon Blais (Montréal)</w:t></w:r><w:r><w:rPr/><w:t xml:space="preserve">, 2018</w:t></w:r></w:p><w:p><w:pPr/><w:r><w:rPr/><w:t xml:space="preserve">Chapitre d'ouvrage</w:t></w:r></w:p><w:p><w:pPr/><w:hyperlink r:id="rId304" w:history="1"><w:r><w:rPr><w:color w:val="#410a8c"/><w:u w:val="single"/></w:rPr><w:t xml:space="preserve">hal-02554581v1</w:t></w:r></w:hyperlink></w:p></w:tc></w:tr><w:tr><w:trPr/><w:tc><w:tcPr><w:noWrap/></w:tcPr><w:p><w:pPr><w:spacing w:after="200"/></w:pPr><w:hyperlink r:id="rId305" w:history="1"><w:r><w:rPr><w:color w:val="1e198e"/><w:b w:val="1"/><w:bCs w:val="1"/><w:u w:val="single"/></w:rPr><w:t xml:space="preserve">Des juristes au service de la cité: la genèse du Code civil français, p. 151</w:t></w:r></w:hyperlink></w:p><w:p><w:pPr/><w:hyperlink r:id="rId9" w:history="1"><w:r><w:rPr><w:color w:val="#410a8c"/><w:u w:val="single"/></w:rPr><w:t xml:space="preserve">Rémy Cabrillac</w:t></w:r></w:hyperlink></w:p><w:p><w:pPr/><w:r><w:rPr><w:i w:val="1"/><w:iCs w:val="1"/></w:rPr><w:t xml:space="preserve">Etudes à la mémoire de Philippe Neau-Leduc, LGDJ</w:t></w:r><w:r><w:rPr/><w:t xml:space="preserve">, 2018</w:t></w:r></w:p><w:p><w:pPr/><w:r><w:rPr/><w:t xml:space="preserve">Chapitre d'ouvrage</w:t></w:r></w:p><w:p><w:pPr/><w:hyperlink r:id="rId305" w:history="1"><w:r><w:rPr><w:color w:val="#410a8c"/><w:u w:val="single"/></w:rPr><w:t xml:space="preserve">hal-02554583v1</w:t></w:r></w:hyperlink></w:p></w:tc></w:tr><w:tr><w:trPr/><w:tc><w:tcPr><w:noWrap/></w:tcPr><w:p><w:pPr><w:spacing w:after="200"/></w:pPr><w:hyperlink r:id="rId306" w:history="1"><w:r><w:rPr><w:color w:val="1e198e"/><w:b w:val="1"/><w:bCs w:val="1"/><w:u w:val="single"/></w:rPr><w:t xml:space="preserve">Le conte de fées, porteur de mythes universels, p. 3 et s.</w:t></w:r></w:hyperlink></w:p><w:p><w:pPr/><w:hyperlink r:id="rId9" w:history="1"><w:r><w:rPr><w:color w:val="#410a8c"/><w:u w:val="single"/></w:rPr><w:t xml:space="preserve">Rémy Cabrillac</w:t></w:r></w:hyperlink></w:p><w:p><w:pPr/><w:r><w:rPr><w:i w:val="1"/><w:iCs w:val="1"/></w:rPr><w:t xml:space="preserve">Il était une fois, analyse juridique des contes de fées (dir. N. Dissaux et M. Ranouil), Dalloz</w:t></w:r><w:r><w:rPr/><w:t xml:space="preserve">, Dalloz, 2018, 9782247168378</w:t></w:r></w:p><w:p><w:pPr/><w:r><w:rPr/><w:t xml:space="preserve">Chapitre d'ouvrage</w:t></w:r></w:p><w:p><w:pPr/><w:hyperlink r:id="rId306" w:history="1"><w:r><w:rPr><w:color w:val="#410a8c"/><w:u w:val="single"/></w:rPr><w:t xml:space="preserve">hal-02554584v1</w:t></w:r></w:hyperlink></w:p></w:tc></w:tr><w:tr><w:trPr/><w:tc><w:tcPr><w:noWrap/></w:tcPr><w:p><w:pPr><w:spacing w:after="200"/></w:pPr><w:hyperlink r:id="rId307" w:history="1"><w:r><w:rPr><w:color w:val="1e198e"/><w:b w:val="1"/><w:bCs w:val="1"/><w:u w:val="single"/></w:rPr><w:t xml:space="preserve">Interprétations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7" w:history="1"><w:r><w:rPr><w:color w:val="#410a8c"/><w:u w:val="single"/></w:rPr><w:t xml:space="preserve">hal-04913611v1</w:t></w:r></w:hyperlink></w:p></w:tc></w:tr><w:tr><w:trPr/><w:tc><w:tcPr><w:noWrap/></w:tcPr><w:p><w:pPr><w:spacing w:after="200"/></w:pPr><w:hyperlink r:id="rId308" w:history="1"><w:r><w:rPr><w:color w:val="1e198e"/><w:b w:val="1"/><w:bCs w:val="1"/><w:u w:val="single"/></w:rPr><w:t xml:space="preserve">L'acte juridique conjonctif,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8" w:history="1"><w:r><w:rPr><w:color w:val="#410a8c"/><w:u w:val="single"/></w:rPr><w:t xml:space="preserve">hal-04913598v1</w:t></w:r></w:hyperlink></w:p></w:tc></w:tr><w:tr><w:trPr/><w:tc><w:tcPr><w:noWrap/></w:tcPr><w:p><w:pPr><w:spacing w:after="200"/></w:pPr><w:hyperlink r:id="rId309" w:history="1"><w:r><w:rPr><w:color w:val="1e198e"/><w:b w:val="1"/><w:bCs w:val="1"/><w:u w:val="single"/></w:rPr><w:t xml:space="preserve">Sociologie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09" w:history="1"><w:r><w:rPr><w:color w:val="#410a8c"/><w:u w:val="single"/></w:rPr><w:t xml:space="preserve">hal-04913615v1</w:t></w:r></w:hyperlink></w:p></w:tc></w:tr><w:tr><w:trPr/><w:tc><w:tcPr><w:noWrap/></w:tcPr><w:p><w:pPr><w:spacing w:after="200"/></w:pPr><w:hyperlink r:id="rId310" w:history="1"><w:r><w:rPr><w:color w:val="1e198e"/><w:b w:val="1"/><w:bCs w:val="1"/><w:u w:val="single"/></w:rPr><w:t xml:space="preserve">Force obligatoire in Dictionnaire du contrat sous la direction de Denis Mazeaud, Romain Boffa, Nathalie Blanc</w:t></w:r></w:hyperlink></w:p><w:p><w:pPr/><w:hyperlink r:id="rId14" w:history="1"><w:r><w:rPr><w:color w:val="#410a8c"/><w:u w:val="single"/></w:rPr><w:t xml:space="preserve">R. Cabrillac</w:t></w:r></w:hyperlink></w:p><w:p><w:pPr/><w:r><w:rPr><w:i w:val="1"/><w:iCs w:val="1"/></w:rPr><w:t xml:space="preserve">Dictionnaire du contrat</w:t></w:r><w:r><w:rPr/><w:t xml:space="preserve">, LGDJ, 2018, 9782275057521</w:t></w:r></w:p><w:p><w:pPr/><w:r><w:rPr/><w:t xml:space="preserve">Chapitre d'ouvrage</w:t></w:r></w:p><w:p><w:pPr/><w:hyperlink r:id="rId310" w:history="1"><w:r><w:rPr><w:color w:val="#410a8c"/><w:u w:val="single"/></w:rPr><w:t xml:space="preserve">hal-04913604v1</w:t></w:r></w:hyperlink></w:p></w:tc></w:tr><w:tr><w:trPr/><w:tc><w:tcPr><w:noWrap/></w:tcPr><w:p><w:pPr><w:spacing w:after="200"/></w:pPr><w:hyperlink r:id="rId311" w:history="1"><w:r><w:rPr><w:color w:val="1e198e"/><w:b w:val="1"/><w:bCs w:val="1"/><w:u w:val="single"/></w:rPr><w:t xml:space="preserve">Les défis d'une codification au XXI ème siècle, l'exemple français, p. 109 et s.</w:t></w:r></w:hyperlink></w:p><w:p><w:pPr/><w:hyperlink r:id="rId9" w:history="1"><w:r><w:rPr><w:color w:val="#410a8c"/><w:u w:val="single"/></w:rPr><w:t xml:space="preserve">Rémy Cabrillac</w:t></w:r></w:hyperlink></w:p><w:p><w:pPr/><w:r><w:rPr><w:i w:val="1"/><w:iCs w:val="1"/></w:rPr><w:t xml:space="preserve">Livre jubilaire pour le centenaire du Dahir marocain (dir. F. Rherrousse), PU Faculté de Fez</w:t></w:r><w:r><w:rPr/><w:t xml:space="preserve">, 2017</w:t></w:r></w:p><w:p><w:pPr/><w:r><w:rPr/><w:t xml:space="preserve">Chapitre d'ouvrage</w:t></w:r></w:p><w:p><w:pPr/><w:hyperlink r:id="rId311" w:history="1"><w:r><w:rPr><w:color w:val="#410a8c"/><w:u w:val="single"/></w:rPr><w:t xml:space="preserve">hal-02554455v1</w:t></w:r></w:hyperlink></w:p></w:tc></w:tr><w:tr><w:trPr/><w:tc><w:tcPr><w:noWrap/></w:tcPr><w:p><w:pPr><w:spacing w:after="200"/></w:pPr><w:hyperlink r:id="rId312" w:history="1"><w:r><w:rPr><w:color w:val="1e198e"/><w:b w:val="1"/><w:bCs w:val="1"/><w:u w:val="single"/></w:rPr><w:t xml:space="preserve">Avant-propos</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2" w:history="1"><w:r><w:rPr><w:color w:val="#410a8c"/><w:u w:val="single"/></w:rPr><w:t xml:space="preserve">hal-02554459v1</w:t></w:r></w:hyperlink></w:p></w:tc></w:tr><w:tr><w:trPr/><w:tc><w:tcPr><w:noWrap/></w:tcPr><w:p><w:pPr><w:spacing w:after="200"/></w:pPr><w:hyperlink r:id="rId313" w:history="1"><w:r><w:rPr><w:color w:val="1e198e"/><w:b w:val="1"/><w:bCs w:val="1"/><w:u w:val="single"/></w:rPr><w:t xml:space="preserve">Le nouveau droit français de l'interprétation du contrat à la lumière du droit comparé, p. 45 et s.</w:t></w:r></w:hyperlink></w:p><w:p><w:pPr/><w:hyperlink r:id="rId9" w:history="1"><w:r><w:rPr><w:color w:val="#410a8c"/><w:u w:val="single"/></w:rPr><w:t xml:space="preserve">Rémy Cabrillac</w:t></w:r></w:hyperlink></w:p><w:p><w:pPr/><w:r><w:rPr><w:i w:val="1"/><w:iCs w:val="1"/></w:rPr><w:t xml:space="preserve">Mélanges Jérôme Huet, LGDJ</w:t></w:r><w:r><w:rPr/><w:t xml:space="preserve">, 2017</w:t></w:r></w:p><w:p><w:pPr/><w:r><w:rPr/><w:t xml:space="preserve">Chapitre d'ouvrage</w:t></w:r></w:p><w:p><w:pPr/><w:hyperlink r:id="rId313" w:history="1"><w:r><w:rPr><w:color w:val="#410a8c"/><w:u w:val="single"/></w:rPr><w:t xml:space="preserve">hal-02554449v1</w:t></w:r></w:hyperlink></w:p></w:tc></w:tr><w:tr><w:trPr/><w:tc><w:tcPr><w:noWrap/></w:tcPr><w:p><w:pPr><w:spacing w:after="200"/></w:pPr><w:hyperlink r:id="rId314" w:history="1"><w:r><w:rPr><w:color w:val="1e198e"/><w:b w:val="1"/><w:bCs w:val="1"/><w:u w:val="single"/></w:rPr><w:t xml:space="preserve">Avant-propos, p. IX</w:t></w:r></w:hyperlink></w:p><w:p><w:pPr/><w:hyperlink r:id="rId9" w:history="1"><w:r><w:rPr><w:color w:val="#410a8c"/><w:u w:val="single"/></w:rPr><w:t xml:space="preserve">Rémy Cabrillac</w:t></w:r></w:hyperlink></w:p><w:p><w:pPr/><w:r><w:rPr><w:i w:val="1"/><w:iCs w:val="1"/></w:rPr><w:t xml:space="preserve">Qu'est-ce qu'une introduction au droit ?, Dalloz, thèmes et commentaires</w:t></w:r><w:r><w:rPr/><w:t xml:space="preserve">, 2017</w:t></w:r></w:p><w:p><w:pPr/><w:r><w:rPr/><w:t xml:space="preserve">Chapitre d'ouvrage</w:t></w:r></w:p><w:p><w:pPr/><w:hyperlink r:id="rId314" w:history="1"><w:r><w:rPr><w:color w:val="#410a8c"/><w:u w:val="single"/></w:rPr><w:t xml:space="preserve">hal-02554610v1</w:t></w:r></w:hyperlink></w:p></w:tc></w:tr><w:tr><w:trPr/><w:tc><w:tcPr><w:noWrap/></w:tcPr><w:p><w:pPr><w:spacing w:after="200"/></w:pPr><w:hyperlink r:id="rId315" w:history="1"><w:r><w:rPr><w:color w:val="1e198e"/><w:b w:val="1"/><w:bCs w:val="1"/><w:u w:val="single"/></w:rPr><w:t xml:space="preserve">Crises financières et contrats: le droit positif français refuse la révision d'un contrat déséquilibré mais le projet de réforme entr'ouvre la porte à l'imprévision.</w:t></w:r></w:hyperlink></w:p><w:p><w:pPr/><w:hyperlink r:id="rId9" w:history="1"><w:r><w:rPr><w:color w:val="#410a8c"/><w:u w:val="single"/></w:rPr><w:t xml:space="preserve">Rémy Cabrillac</w:t></w:r></w:hyperlink></w:p><w:p><w:pPr/><w:r><w:rPr><w:i w:val="1"/><w:iCs w:val="1"/></w:rPr><w:t xml:space="preserve">The effects of financial crises on the binding force of contracts, Springer, p. 137 et s.</w:t></w:r><w:r><w:rPr/><w:t xml:space="preserve">, 2016</w:t></w:r></w:p><w:p><w:pPr/><w:r><w:rPr/><w:t xml:space="preserve">Chapitre d'ouvrage</w:t></w:r></w:p><w:p><w:pPr/><w:hyperlink r:id="rId315" w:history="1"><w:r><w:rPr><w:color w:val="#410a8c"/><w:u w:val="single"/></w:rPr><w:t xml:space="preserve">hal-02557009v1</w:t></w:r></w:hyperlink></w:p></w:tc></w:tr><w:tr><w:trPr/><w:tc><w:tcPr><w:noWrap/></w:tcPr><w:p><w:pPr><w:spacing w:after="200"/></w:pPr><w:hyperlink r:id="rId316" w:history="1"><w:r><w:rPr><w:color w:val="1e198e"/><w:b w:val="1"/><w:bCs w:val="1"/><w:u w:val="single"/></w:rPr><w:t xml:space="preserve">Sources du droit</w:t></w:r></w:hyperlink></w:p><w:p><w:pPr/><w:hyperlink r:id="rId9" w:history="1"><w:r><w:rPr><w:color w:val="#410a8c"/><w:u w:val="single"/></w:rPr><w:t xml:space="preserve">Rémy Cabrillac</w:t></w:r></w:hyperlink></w:p><w:p><w:pPr/><w:r><w:rPr><w:i w:val="1"/><w:iCs w:val="1"/></w:rPr><w:t xml:space="preserve">Droit de la France, Association Henri Capitant, LGDJ</w:t></w:r><w:r><w:rPr/><w:t xml:space="preserve">, 2016</w:t></w:r></w:p><w:p><w:pPr/><w:r><w:rPr/><w:t xml:space="preserve">Chapitre d'ouvrage</w:t></w:r></w:p><w:p><w:pPr/><w:hyperlink r:id="rId316" w:history="1"><w:r><w:rPr><w:color w:val="#410a8c"/><w:u w:val="single"/></w:rPr><w:t xml:space="preserve">hal-02554445v1</w:t></w:r></w:hyperlink></w:p></w:tc></w:tr><w:tr><w:trPr/><w:tc><w:tcPr><w:noWrap/></w:tcPr><w:p><w:pPr><w:spacing w:after="200"/></w:pPr><w:hyperlink r:id="rId317" w:history="1"><w:r><w:rPr><w:color w:val="1e198e"/><w:b w:val="1"/><w:bCs w:val="1"/><w:u w:val="single"/></w:rPr><w:t xml:space="preserve">Les codifications au XXIème siècle à l'aune des rapports entre ordres juridiques, p. 1791 et s.</w:t></w:r></w:hyperlink></w:p><w:p><w:pPr/><w:hyperlink r:id="rId9" w:history="1"><w:r><w:rPr><w:color w:val="#410a8c"/><w:u w:val="single"/></w:rPr><w:t xml:space="preserve">Rémy Cabrillac</w:t></w:r></w:hyperlink></w:p><w:p><w:pPr/><w:r><w:rPr><w:i w:val="1"/><w:iCs w:val="1"/></w:rPr><w:t xml:space="preserve">Traité des rapports entre ordres juridiques (dir. J. Bonnet), LGDJ,</w:t></w:r><w:r><w:rPr/><w:t xml:space="preserve">, 2016</w:t></w:r></w:p><w:p><w:pPr/><w:r><w:rPr/><w:t xml:space="preserve">Chapitre d'ouvrage</w:t></w:r></w:p><w:p><w:pPr/><w:hyperlink r:id="rId317" w:history="1"><w:r><w:rPr><w:color w:val="#410a8c"/><w:u w:val="single"/></w:rPr><w:t xml:space="preserve">hal-02554350v1</w:t></w:r></w:hyperlink></w:p></w:tc></w:tr><w:tr><w:trPr/><w:tc><w:tcPr><w:noWrap/></w:tcPr><w:p><w:pPr><w:spacing w:after="200"/></w:pPr><w:hyperlink r:id="rId318" w:history="1"><w:r><w:rPr><w:color w:val="1e198e"/><w:b w:val="1"/><w:bCs w:val="1"/><w:u w:val="single"/></w:rPr><w:t xml:space="preserve">La théorie générale de la représentation dans l'avant-projet de réforme du droit des contrats français, p. 11 et s.</w:t></w:r></w:hyperlink></w:p><w:p><w:pPr/><w:hyperlink r:id="rId9" w:history="1"><w:r><w:rPr><w:color w:val="#410a8c"/><w:u w:val="single"/></w:rPr><w:t xml:space="preserve">Rémy Cabrillac</w:t></w:r></w:hyperlink></w:p><w:p><w:pPr/><w:r><w:rPr><w:i w:val="1"/><w:iCs w:val="1"/></w:rPr><w:t xml:space="preserve">Mélanges en l'honneur du professeur Didier Martin, Lextenso</w:t></w:r><w:r><w:rPr/><w:t xml:space="preserve">, 2015</w:t></w:r></w:p><w:p><w:pPr/><w:r><w:rPr/><w:t xml:space="preserve">Chapitre d'ouvrage</w:t></w:r></w:p><w:p><w:pPr/><w:hyperlink r:id="rId318" w:history="1"><w:r><w:rPr><w:color w:val="#410a8c"/><w:u w:val="single"/></w:rPr><w:t xml:space="preserve">hal-02554347v1</w:t></w:r></w:hyperlink></w:p></w:tc></w:tr><w:tr><w:trPr/><w:tc><w:tcPr><w:noWrap/></w:tcPr><w:p><w:pPr><w:spacing w:after="200"/></w:pPr><w:hyperlink r:id="rId319" w:history="1"><w:r><w:rPr><w:color w:val="1e198e"/><w:b w:val="1"/><w:bCs w:val="1"/><w:u w:val="single"/></w:rPr><w:t xml:space="preserve">De la loi civile comme facteur d'intégration, p. 17 et s.</w:t></w:r></w:hyperlink></w:p><w:p><w:pPr/><w:hyperlink r:id="rId9" w:history="1"><w:r><w:rPr><w:color w:val="#410a8c"/><w:u w:val="single"/></w:rPr><w:t xml:space="preserve">Rémy Cabrillac</w:t></w:r></w:hyperlink></w:p><w:p><w:pPr/><w:r><w:rPr><w:i w:val="1"/><w:iCs w:val="1"/></w:rPr><w:t xml:space="preserve">Mélanges en l'honneur de Jean-Louis Bergel, Bruylant,</w:t></w:r><w:r><w:rPr/><w:t xml:space="preserve">, 2013</w:t></w:r></w:p><w:p><w:pPr/><w:r><w:rPr/><w:t xml:space="preserve">Chapitre d'ouvrage</w:t></w:r></w:p><w:p><w:pPr/><w:hyperlink r:id="rId319" w:history="1"><w:r><w:rPr><w:color w:val="#410a8c"/><w:u w:val="single"/></w:rPr><w:t xml:space="preserve">hal-02554341v1</w:t></w:r></w:hyperlink></w:p></w:tc></w:tr><w:tr><w:trPr/><w:tc><w:tcPr><w:noWrap/></w:tcPr><w:p><w:pPr><w:spacing w:after="200"/></w:pPr><w:hyperlink r:id="rId320" w:history="1"><w:r><w:rPr><w:color w:val="1e198e"/><w:b w:val="1"/><w:bCs w:val="1"/><w:u w:val="single"/></w:rPr><w:t xml:space="preserve">Genre et droit patrimonial de la famille, p. 265 et s.</w:t></w:r></w:hyperlink></w:p><w:p><w:pPr/><w:hyperlink r:id="rId9" w:history="1"><w:r><w:rPr><w:color w:val="#410a8c"/><w:u w:val="single"/></w:rPr><w:t xml:space="preserve">Rémy Cabrillac</w:t></w:r></w:hyperlink></w:p><w:p><w:pPr/><w:r><w:rPr><w:i w:val="1"/><w:iCs w:val="1"/></w:rPr><w:t xml:space="preserve">Bioéthique et genre (dir. A.-F. Zattara-Gros), LGDJ</w:t></w:r><w:r><w:rPr/><w:t xml:space="preserve">, 2013</w:t></w:r></w:p><w:p><w:pPr/><w:r><w:rPr/><w:t xml:space="preserve">Chapitre d'ouvrage</w:t></w:r></w:p><w:p><w:pPr/><w:hyperlink r:id="rId320" w:history="1"><w:r><w:rPr><w:color w:val="#410a8c"/><w:u w:val="single"/></w:rPr><w:t xml:space="preserve">hal-02554343v1</w:t></w:r></w:hyperlink></w:p></w:tc></w:tr><w:tr><w:trPr/><w:tc><w:tcPr><w:noWrap/></w:tcPr><w:p><w:pPr><w:spacing w:after="200"/></w:pPr><w:hyperlink r:id="rId321" w:history="1"><w:r><w:rPr><w:color w:val="1e198e"/><w:b w:val="1"/><w:bCs w:val="1"/><w:u w:val="single"/></w:rPr><w:t xml:space="preserve">Perspectives d'évolution du droit français en matière d'imprévision à la lumière du droit comparé, p. 228 et s.</w:t></w:r></w:hyperlink></w:p><w:p><w:pPr/><w:hyperlink r:id="rId9" w:history="1"><w:r><w:rPr><w:color w:val="#410a8c"/><w:u w:val="single"/></w:rPr><w:t xml:space="preserve">Rémy Cabrillac</w:t></w:r></w:hyperlink></w:p><w:p><w:pPr/><w:r><w:rPr><w:i w:val="1"/><w:iCs w:val="1"/></w:rPr><w:t xml:space="preserve">Liber amicorum Camille Jauffret-Spinosi, Dalloz</w:t></w:r><w:r><w:rPr/><w:t xml:space="preserve">, 2013</w:t></w:r></w:p><w:p><w:pPr/><w:r><w:rPr/><w:t xml:space="preserve">Chapitre d'ouvrage</w:t></w:r></w:p><w:p><w:pPr/><w:hyperlink r:id="rId321" w:history="1"><w:r><w:rPr><w:color w:val="#410a8c"/><w:u w:val="single"/></w:rPr><w:t xml:space="preserve">hal-02554344v1</w:t></w:r></w:hyperlink></w:p></w:tc></w:tr><w:tr><w:trPr/><w:tc><w:tcPr><w:noWrap/></w:tcPr><w:p><w:pPr><w:spacing w:after="200"/></w:pPr><w:hyperlink r:id="rId322" w:history="1"><w:r><w:rPr><w:color w:val="1e198e"/><w:b w:val="1"/><w:bCs w:val="1"/><w:u w:val="single"/></w:rPr><w:t xml:space="preserve">L'obligation d'information entre époux, p. 129 et s.</w:t></w:r></w:hyperlink></w:p><w:p><w:pPr/><w:hyperlink r:id="rId9" w:history="1"><w:r><w:rPr><w:color w:val="#410a8c"/><w:u w:val="single"/></w:rPr><w:t xml:space="preserve">Rémy Cabrillac</w:t></w:r></w:hyperlink></w:p><w:p><w:pPr/><w:r><w:rPr><w:i w:val="1"/><w:iCs w:val="1"/></w:rPr><w:t xml:space="preserve">Mélanges offerts à Gérard Champenois, Lextenso</w:t></w:r><w:r><w:rPr/><w:t xml:space="preserve">, 2012</w:t></w:r></w:p><w:p><w:pPr/><w:r><w:rPr/><w:t xml:space="preserve">Chapitre d'ouvrage</w:t></w:r></w:p><w:p><w:pPr/><w:hyperlink r:id="rId322" w:history="1"><w:r><w:rPr><w:color w:val="#410a8c"/><w:u w:val="single"/></w:rPr><w:t xml:space="preserve">hal-02554339v1</w:t></w:r></w:hyperlink></w:p></w:tc></w:tr><w:tr><w:trPr/><w:tc><w:tcPr><w:noWrap/></w:tcPr><w:p><w:pPr><w:spacing w:after="200"/></w:pPr><w:hyperlink r:id="rId323" w:history="1"><w:r><w:rPr><w:color w:val="1e198e"/><w:b w:val="1"/><w:bCs w:val="1"/><w:u w:val="single"/></w:rPr><w:t xml:space="preserve">La motivation dans les contrats, p. 225 et s.</w:t></w:r></w:hyperlink></w:p><w:p><w:pPr/><w:hyperlink r:id="rId9" w:history="1"><w:r><w:rPr><w:color w:val="#410a8c"/><w:u w:val="single"/></w:rPr><w:t xml:space="preserve">Rémy Cabrillac</w:t></w:r></w:hyperlink></w:p><w:p><w:pPr/><w:r><w:rPr><w:i w:val="1"/><w:iCs w:val="1"/></w:rPr><w:t xml:space="preserve">Mélanges Jean-Louis Baudouin, Yvon Blais (Montréal)</w:t></w:r><w:r><w:rPr/><w:t xml:space="preserve">, 2012</w:t></w:r></w:p><w:p><w:pPr/><w:r><w:rPr/><w:t xml:space="preserve">Chapitre d'ouvrage</w:t></w:r></w:p><w:p><w:pPr/><w:hyperlink r:id="rId323" w:history="1"><w:r><w:rPr><w:color w:val="#410a8c"/><w:u w:val="single"/></w:rPr><w:t xml:space="preserve">hal-02554340v1</w:t></w:r></w:hyperlink></w:p></w:tc></w:tr><w:tr><w:trPr/><w:tc><w:tcPr><w:noWrap/></w:tcPr><w:p><w:pPr><w:spacing w:after="200"/></w:pPr><w:hyperlink r:id="rId324" w:history="1"><w:r><w:rPr><w:color w:val="1e198e"/><w:b w:val="1"/><w:bCs w:val="1"/><w:u w:val="single"/></w:rPr><w:t xml:space="preserve">Rapport introductif, p. 1 et s.</w:t></w:r></w:hyperlink></w:p><w:p><w:pPr/><w:hyperlink r:id="rId9" w:history="1"><w:r><w:rPr><w:color w:val="#410a8c"/><w:u w:val="single"/></w:rPr><w:t xml:space="preserve">Rémy Cabrillac</w:t></w:r></w:hyperlink></w:p><w:p><w:pPr/><w:r><w:rPr><w:i w:val="1"/><w:iCs w:val="1"/></w:rPr><w:t xml:space="preserve">Quel avenir pour le modèle juridique français dans le monde ?, Economica,</w:t></w:r><w:r><w:rPr/><w:t xml:space="preserve">, 2011</w:t></w:r></w:p><w:p><w:pPr/><w:r><w:rPr/><w:t xml:space="preserve">Chapitre d'ouvrage</w:t></w:r></w:p><w:p><w:pPr/><w:hyperlink r:id="rId324" w:history="1"><w:r><w:rPr><w:color w:val="#410a8c"/><w:u w:val="single"/></w:rPr><w:t xml:space="preserve">hal-02554612v1</w:t></w:r></w:hyperlink></w:p></w:tc></w:tr><w:tr><w:trPr/><w:tc><w:tcPr><w:noWrap/></w:tcPr><w:p><w:pPr><w:spacing w:after="200"/></w:pPr><w:hyperlink r:id="rId325" w:history="1"><w:r><w:rPr><w:color w:val="1e198e"/><w:b w:val="1"/><w:bCs w:val="1"/><w:u w:val="single"/></w:rPr><w:t xml:space="preserve">Une éclatante réussite des lendemains des indépendances, p. 783 et s.</w:t></w:r></w:hyperlink></w:p><w:p><w:pPr/><w:hyperlink r:id="rId9" w:history="1"><w:r><w:rPr><w:color w:val="#410a8c"/><w:u w:val="single"/></w:rPr><w:t xml:space="preserve">Rémy Cabrillac</w:t></w:r></w:hyperlink></w:p><w:p><w:pPr/><w:r><w:rPr><w:i w:val="1"/><w:iCs w:val="1"/></w:rPr><w:t xml:space="preserve">Etudes offertes au professeur Jean-Louis Autin, PU Montpellier</w:t></w:r><w:r><w:rPr/><w:t xml:space="preserve">, 2011</w:t></w:r></w:p><w:p><w:pPr/><w:r><w:rPr/><w:t xml:space="preserve">Chapitre d'ouvrage</w:t></w:r></w:p><w:p><w:pPr/><w:hyperlink r:id="rId325" w:history="1"><w:r><w:rPr><w:color w:val="#410a8c"/><w:u w:val="single"/></w:rPr><w:t xml:space="preserve">hal-02554337v1</w:t></w:r></w:hyperlink></w:p></w:tc></w:tr><w:tr><w:trPr/><w:tc><w:tcPr><w:noWrap/></w:tcPr><w:p><w:pPr><w:spacing w:after="200"/></w:pPr><w:hyperlink r:id="rId326" w:history="1"><w:r><w:rPr><w:color w:val="1e198e"/><w:b w:val="1"/><w:bCs w:val="1"/><w:u w:val="single"/></w:rPr><w:t xml:space="preserve">Sobre la ley de substitucion y algunas de sus aplicaciones en derecho privado, p. 1999 y s.</w:t></w:r></w:hyperlink></w:p><w:p><w:pPr/><w:hyperlink r:id="rId9" w:history="1"><w:r><w:rPr><w:color w:val="#410a8c"/><w:u w:val="single"/></w:rPr><w:t xml:space="preserve">Rémy Cabrillac</w:t></w:r></w:hyperlink></w:p><w:p><w:pPr/><w:r><w:rPr><w:i w:val="1"/><w:iCs w:val="1"/></w:rPr><w:t xml:space="preserve">Estudios sobre garantias reales y personales, Libro homenaje al profesor Manuel Somarriva Undurraga, Editorial de Chile</w:t></w:r><w:r><w:rPr/><w:t xml:space="preserve">, 2009</w:t></w:r></w:p><w:p><w:pPr/><w:r><w:rPr/><w:t xml:space="preserve">Chapitre d'ouvrage</w:t></w:r></w:p><w:p><w:pPr/><w:hyperlink r:id="rId326" w:history="1"><w:r><w:rPr><w:color w:val="#410a8c"/><w:u w:val="single"/></w:rPr><w:t xml:space="preserve">hal-02554327v1</w:t></w:r></w:hyperlink></w:p></w:tc></w:tr><w:tr><w:trPr/><w:tc><w:tcPr><w:noWrap/></w:tcPr><w:p><w:pPr><w:spacing w:after="200"/></w:pPr><w:hyperlink r:id="rId327" w:history="1"><w:r><w:rPr><w:color w:val="1e198e"/><w:b w:val="1"/><w:bCs w:val="1"/><w:u w:val="single"/></w:rPr><w:t xml:space="preserve">D'un code à l'autre: les difficultés d'une recodification, p. 53 et s.</w:t></w:r></w:hyperlink></w:p><w:p><w:pPr/><w:hyperlink r:id="rId9" w:history="1"><w:r><w:rPr><w:color w:val="#410a8c"/><w:u w:val="single"/></w:rPr><w:t xml:space="preserve">Rémy Cabrillac</w:t></w:r></w:hyperlink></w:p><w:p><w:pPr/><w:r><w:rPr><w:i w:val="1"/><w:iCs w:val="1"/></w:rPr><w:t xml:space="preserve">D'un code à l'autre, Mélanges Georges Wiederkher, Dalloz</w:t></w:r><w:r><w:rPr/><w:t xml:space="preserve">, 2009</w:t></w:r></w:p><w:p><w:pPr/><w:r><w:rPr/><w:t xml:space="preserve">Chapitre d'ouvrage</w:t></w:r></w:p><w:p><w:pPr/><w:hyperlink r:id="rId327" w:history="1"><w:r><w:rPr><w:color w:val="#410a8c"/><w:u w:val="single"/></w:rPr><w:t xml:space="preserve">hal-02554335v1</w:t></w:r></w:hyperlink></w:p></w:tc></w:tr><w:tr><w:trPr/><w:tc><w:tcPr><w:noWrap/></w:tcPr><w:p><w:pPr><w:spacing w:after="200"/></w:pPr><w:hyperlink r:id="rId328" w:history="1"><w:r><w:rPr><w:color w:val="1e198e"/><w:b w:val="1"/><w:bCs w:val="1"/><w:u w:val="single"/></w:rPr><w:t xml:space="preserve">Petit florilège nécessairement lacunaire de quelques métaphores à propos du Code civil, p. 129 et s.</w:t></w:r></w:hyperlink></w:p><w:p><w:pPr/><w:hyperlink r:id="rId9" w:history="1"><w:r><w:rPr><w:color w:val="#410a8c"/><w:u w:val="single"/></w:rPr><w:t xml:space="preserve">Rémy Cabrillac</w:t></w:r></w:hyperlink></w:p><w:p><w:pPr/><w:r><w:rPr><w:i w:val="1"/><w:iCs w:val="1"/></w:rPr><w:t xml:space="preserve">Mélanges en l'honneur de Philippe Le Tourneau, Dalloz</w:t></w:r><w:r><w:rPr/><w:t xml:space="preserve">, 2008</w:t></w:r></w:p><w:p><w:pPr/><w:r><w:rPr/><w:t xml:space="preserve">Chapitre d'ouvrage</w:t></w:r></w:p><w:p><w:pPr/><w:hyperlink r:id="rId328" w:history="1"><w:r><w:rPr><w:color w:val="#410a8c"/><w:u w:val="single"/></w:rPr><w:t xml:space="preserve">hal-02554253v1</w:t></w:r></w:hyperlink></w:p></w:tc></w:tr><w:tr><w:trPr/><w:tc><w:tcPr><w:noWrap/></w:tcPr><w:p><w:pPr><w:spacing w:after="200"/></w:pPr><w:hyperlink r:id="rId329" w:history="1"><w:r><w:rPr><w:color w:val="1e198e"/><w:b w:val="1"/><w:bCs w:val="1"/><w:u w:val="single"/></w:rPr><w:t xml:space="preserve">V° Corps humain</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29" w:history="1"><w:r><w:rPr><w:color w:val="#410a8c"/><w:u w:val="single"/></w:rPr><w:t xml:space="preserve">hal-02554255v1</w:t></w:r></w:hyperlink></w:p></w:tc></w:tr><w:tr><w:trPr/><w:tc><w:tcPr><w:noWrap/></w:tcPr><w:p><w:pPr><w:spacing w:after="200"/></w:pPr><w:hyperlink r:id="rId330" w:history="1"><w:r><w:rPr><w:color w:val="1e198e"/><w:b w:val="1"/><w:bCs w:val="1"/><w:u w:val="single"/></w:rPr><w:t xml:space="preserve">V° Cadavre</w:t></w:r></w:hyperlink></w:p><w:p><w:pPr/><w:hyperlink r:id="rId9" w:history="1"><w:r><w:rPr><w:color w:val="#410a8c"/><w:u w:val="single"/></w:rPr><w:t xml:space="preserve">Rémy Cabrillac</w:t></w:r></w:hyperlink></w:p><w:p><w:pPr/><w:r><w:rPr><w:i w:val="1"/><w:iCs w:val="1"/></w:rPr><w:t xml:space="preserve">Dictionnaire des droits de l'homme, PUF</w:t></w:r><w:r><w:rPr/><w:t xml:space="preserve">, 2008</w:t></w:r></w:p><w:p><w:pPr/><w:r><w:rPr/><w:t xml:space="preserve">Chapitre d'ouvrage</w:t></w:r></w:p><w:p><w:pPr/><w:hyperlink r:id="rId330" w:history="1"><w:r><w:rPr><w:color w:val="#410a8c"/><w:u w:val="single"/></w:rPr><w:t xml:space="preserve">hal-02554256v1</w:t></w:r></w:hyperlink></w:p></w:tc></w:tr><w:tr><w:trPr/><w:tc><w:tcPr><w:noWrap/></w:tcPr><w:p><w:pPr><w:spacing w:after="200"/></w:pPr><w:hyperlink r:id="rId331" w:history="1"><w:r><w:rPr><w:color w:val="1e198e"/><w:b w:val="1"/><w:bCs w:val="1"/><w:u w:val="single"/></w:rPr><w:t xml:space="preserve">Pour l'abrogation de l'article L. 1110-1 du Code de la santé publique, p. 15 et s.</w:t></w:r></w:hyperlink></w:p><w:p><w:pPr/><w:hyperlink r:id="rId9" w:history="1"><w:r><w:rPr><w:color w:val="#410a8c"/><w:u w:val="single"/></w:rPr><w:t xml:space="preserve">Rémy Cabrillac</w:t></w:r></w:hyperlink></w:p><w:p><w:pPr/><w:r><w:rPr><w:i w:val="1"/><w:iCs w:val="1"/></w:rPr><w:t xml:space="preserve">Quatre-vingt propositions pour les quatre-vingt ans de la Semaine juridique, Litec</w:t></w:r><w:r><w:rPr/><w:t xml:space="preserve">, 2007</w:t></w:r></w:p><w:p><w:pPr/><w:r><w:rPr/><w:t xml:space="preserve">Chapitre d'ouvrage</w:t></w:r></w:p><w:p><w:pPr/><w:hyperlink r:id="rId331" w:history="1"><w:r><w:rPr><w:color w:val="#410a8c"/><w:u w:val="single"/></w:rPr><w:t xml:space="preserve">hal-02554243v1</w:t></w:r></w:hyperlink></w:p></w:tc></w:tr><w:tr><w:trPr/><w:tc><w:tcPr><w:noWrap/></w:tcPr><w:p><w:pPr><w:spacing w:after="200"/></w:pPr><w:hyperlink r:id="rId332" w:history="1"><w:r><w:rPr><w:color w:val="1e198e"/><w:b w:val="1"/><w:bCs w:val="1"/><w:u w:val="single"/></w:rPr><w:t xml:space="preserve">Validité du contrat: L'objet, p. 67 et s.</w:t></w:r></w:hyperlink></w:p><w:p><w:pPr/><w:hyperlink r:id="rId9" w:history="1"><w:r><w:rPr><w:color w:val="#410a8c"/><w:u w:val="single"/></w:rPr><w:t xml:space="preserve">Rémy Cabrillac</w:t></w:r></w:hyperlink></w:p><w:p><w:pPr/><w:r><w:rPr><w:i w:val="1"/><w:iCs w:val="1"/></w:rPr><w:t xml:space="preserve">Avant-projet de réforme du droit des obligations et de la prescription, dir. P. Catala, La doc. française (traductions en allemand, japonais et russe sur le site de l'Association Henri Capitant)</w:t></w:r><w:r><w:rPr/><w:t xml:space="preserve">, 2007</w:t></w:r></w:p><w:p><w:pPr/><w:r><w:rPr/><w:t xml:space="preserve">Chapitre d'ouvrage</w:t></w:r></w:p><w:p><w:pPr/><w:hyperlink r:id="rId332" w:history="1"><w:r><w:rPr><w:color w:val="#410a8c"/><w:u w:val="single"/></w:rPr><w:t xml:space="preserve">hal-02554233v1</w:t></w:r></w:hyperlink></w:p></w:tc></w:tr><w:tr><w:trPr/><w:tc><w:tcPr><w:noWrap/></w:tcPr><w:p><w:pPr><w:spacing w:after="200"/></w:pPr><w:hyperlink r:id="rId333" w:history="1"><w:r><w:rPr><w:color w:val="1e198e"/><w:b w:val="1"/><w:bCs w:val="1"/><w:u w:val="single"/></w:rPr><w:t xml:space="preserve">El objeto del contrato, p. 67 et s.</w:t></w:r></w:hyperlink></w:p><w:p><w:pPr/><w:hyperlink r:id="rId9" w:history="1"><w:r><w:rPr><w:color w:val="#410a8c"/><w:u w:val="single"/></w:rPr><w:t xml:space="preserve">Rémy Cabrillac</w:t></w:r></w:hyperlink><w:r><w:rPr/><w:t xml:space="preserve">,</w:t></w:r><w:hyperlink r:id="rId334" w:history="1"><w:r><w:rPr><w:color w:val="#410a8c"/><w:u w:val="single"/></w:rPr><w:t xml:space="preserve">Jérôme Huet</w:t></w:r></w:hyperlink></w:p><w:p><w:pPr/><w:r><w:rPr><w:i w:val="1"/><w:iCs w:val="1"/></w:rPr><w:t xml:space="preserve">Del contrato, de las obligaciones y de la prescripcion (trad. de l'avant-projet Catala, PU Universidad Externado, Bogota)</w:t></w:r><w:r><w:rPr/><w:t xml:space="preserve">, 2007</w:t></w:r></w:p><w:p><w:pPr/><w:r><w:rPr/><w:t xml:space="preserve">Chapitre d'ouvrage</w:t></w:r></w:p><w:p><w:pPr/><w:hyperlink r:id="rId333" w:history="1"><w:r><w:rPr><w:color w:val="#410a8c"/><w:u w:val="single"/></w:rPr><w:t xml:space="preserve">hal-02554235v1</w:t></w:r></w:hyperlink></w:p></w:tc></w:tr><w:tr><w:trPr/><w:tc><w:tcPr><w:noWrap/></w:tcPr><w:p><w:pPr><w:spacing w:after="200"/></w:pPr><w:hyperlink r:id="rId335" w:history="1"><w:r><w:rPr><w:color w:val="1e198e"/><w:b w:val="1"/><w:bCs w:val="1"/><w:u w:val="single"/></w:rPr><w:t xml:space="preserve">De quelques éléments de stratégie patrimoniale des époux, p. 49 et s.</w:t></w:r></w:hyperlink></w:p><w:p><w:pPr/><w:hyperlink r:id="rId9" w:history="1"><w:r><w:rPr><w:color w:val="#410a8c"/><w:u w:val="single"/></w:rPr><w:t xml:space="preserve">Rémy Cabrillac</w:t></w:r></w:hyperlink></w:p><w:p><w:pPr/><w:r><w:rPr><w:i w:val="1"/><w:iCs w:val="1"/></w:rPr><w:t xml:space="preserve">Familles, Liber amicorum Françoise Ringel, PUAM</w:t></w:r><w:r><w:rPr/><w:t xml:space="preserve">, 2007</w:t></w:r></w:p><w:p><w:pPr/><w:r><w:rPr/><w:t xml:space="preserve">Chapitre d'ouvrage</w:t></w:r></w:p><w:p><w:pPr/><w:hyperlink r:id="rId335" w:history="1"><w:r><w:rPr><w:color w:val="#410a8c"/><w:u w:val="single"/></w:rPr><w:t xml:space="preserve">hal-02554251v1</w:t></w:r></w:hyperlink></w:p></w:tc></w:tr><w:tr><w:trPr/><w:tc><w:tcPr><w:noWrap/></w:tcPr><w:p><w:pPr><w:spacing w:after="200"/></w:pPr><w:hyperlink r:id="rId336" w:history="1"><w:r><w:rPr><w:color w:val="1e198e"/><w:b w:val="1"/><w:bCs w:val="1"/><w:u w:val="single"/></w:rPr><w:t xml:space="preserve">French law</w:t></w:r></w:hyperlink></w:p><w:p><w:pPr/><w:hyperlink r:id="rId9" w:history="1"><w:r><w:rPr><w:color w:val="#410a8c"/><w:u w:val="single"/></w:rPr><w:t xml:space="preserve">Rémy Cabrillac</w:t></w:r></w:hyperlink></w:p><w:p><w:pPr/><w:r><w:rPr><w:i w:val="1"/><w:iCs w:val="1"/></w:rPr><w:t xml:space="preserve">Contract law and practice (dir. M. H. Whincup), Kluwer law international, depuis 3 th ed., 1996 (actuellement 5th ed, 2006).</w:t></w:r><w:r><w:rPr/><w:t xml:space="preserve">, 2006</w:t></w:r></w:p><w:p><w:pPr/><w:r><w:rPr/><w:t xml:space="preserve">Chapitre d'ouvrage</w:t></w:r></w:p><w:p><w:pPr/><w:hyperlink r:id="rId336" w:history="1"><w:r><w:rPr><w:color w:val="#410a8c"/><w:u w:val="single"/></w:rPr><w:t xml:space="preserve">hal-02554147v1</w:t></w:r></w:hyperlink></w:p></w:tc></w:tr><w:tr><w:trPr/><w:tc><w:tcPr><w:noWrap/></w:tcPr><w:p><w:pPr><w:spacing w:after="200"/></w:pPr><w:hyperlink r:id="rId337" w:history="1"><w:r><w:rPr><w:color w:val="1e198e"/><w:b w:val="1"/><w:bCs w:val="1"/><w:u w:val="single"/></w:rPr><w:t xml:space="preserve">De la loi de substitution et de quelques unes de ses applications en droit privé, p. 19 et s.</w:t></w:r></w:hyperlink></w:p><w:p><w:pPr/><w:hyperlink r:id="rId9" w:history="1"><w:r><w:rPr><w:color w:val="#410a8c"/><w:u w:val="single"/></w:rPr><w:t xml:space="preserve">Rémy Cabrillac</w:t></w:r></w:hyperlink></w:p><w:p><w:pPr/><w:r><w:rPr><w:i w:val="1"/><w:iCs w:val="1"/></w:rPr><w:t xml:space="preserve">Mélanges Philippe Simler, Litec</w:t></w:r><w:r><w:rPr/><w:t xml:space="preserve">, 2006</w:t></w:r></w:p><w:p><w:pPr/><w:r><w:rPr/><w:t xml:space="preserve">Chapitre d'ouvrage</w:t></w:r></w:p><w:p><w:pPr/><w:hyperlink r:id="rId337" w:history="1"><w:r><w:rPr><w:color w:val="#410a8c"/><w:u w:val="single"/></w:rPr><w:t xml:space="preserve">hal-02554238v1</w:t></w:r></w:hyperlink></w:p></w:tc></w:tr><w:tr><w:trPr/><w:tc><w:tcPr><w:noWrap/></w:tcPr><w:p><w:pPr><w:spacing w:after="200"/></w:pPr><w:hyperlink r:id="rId338" w:history="1"><w:r><w:rPr><w:color w:val="1e198e"/><w:b w:val="1"/><w:bCs w:val="1"/><w:u w:val="single"/></w:rPr><w:t xml:space="preserve">Libres vagabondages à propos de la notion de personne, p. 719 et s.</w:t></w:r></w:hyperlink></w:p><w:p><w:pPr/><w:hyperlink r:id="rId9" w:history="1"><w:r><w:rPr><w:color w:val="#410a8c"/><w:u w:val="single"/></w:rPr><w:t xml:space="preserve">Rémy Cabrillac</w:t></w:r></w:hyperlink></w:p><w:p><w:pPr/><w:r><w:rPr><w:i w:val="1"/><w:iCs w:val="1"/></w:rPr><w:t xml:space="preserve">De tous horizons, Mélanges Xavier Blanc-Jouvan, Société de législation comparée</w:t></w:r><w:r><w:rPr/><w:t xml:space="preserve">, 2005</w:t></w:r></w:p><w:p><w:pPr/><w:r><w:rPr/><w:t xml:space="preserve">Chapitre d'ouvrage</w:t></w:r></w:p><w:p><w:pPr/><w:hyperlink r:id="rId338" w:history="1"><w:r><w:rPr><w:color w:val="#410a8c"/><w:u w:val="single"/></w:rPr><w:t xml:space="preserve">hal-02554220v1</w:t></w:r></w:hyperlink></w:p></w:tc></w:tr><w:tr><w:trPr/><w:tc><w:tcPr><w:noWrap/></w:tcPr><w:p><w:pPr><w:spacing w:after="200"/></w:pPr><w:hyperlink r:id="rId339" w:history="1"><w:r><w:rPr><w:color w:val="1e198e"/><w:b w:val="1"/><w:bCs w:val="1"/><w:u w:val="single"/></w:rPr><w:t xml:space="preserve">La genesis de un codigo entre ruptura y continuidad: el ejemplo del Codigo civil frances, t. 1, Universidad del Chile, Lexisnexis, p. 35 et s.</w:t></w:r></w:hyperlink></w:p><w:p><w:pPr/><w:hyperlink r:id="rId9" w:history="1"><w:r><w:rPr><w:color w:val="#410a8c"/><w:u w:val="single"/></w:rPr><w:t xml:space="preserve">Rémy Cabrillac</w:t></w:r></w:hyperlink></w:p><w:p><w:pPr/><w:r><w:rPr><w:i w:val="1"/><w:iCs w:val="1"/></w:rPr><w:t xml:space="preserve">Sequicentenario del Codigo civil de Andres Bello, Pasado, presente y futuro</w:t></w:r><w:r><w:rPr/><w:t xml:space="preserve">, 2005</w:t></w:r></w:p><w:p><w:pPr/><w:r><w:rPr/><w:t xml:space="preserve">Chapitre d'ouvrage</w:t></w:r></w:p><w:p><w:pPr/><w:hyperlink r:id="rId339" w:history="1"><w:r><w:rPr><w:color w:val="#410a8c"/><w:u w:val="single"/></w:rPr><w:t xml:space="preserve">hal-02554211v1</w:t></w:r></w:hyperlink></w:p></w:tc></w:tr><w:tr><w:trPr/><w:tc><w:tcPr><w:noWrap/></w:tcPr><w:p><w:pPr><w:spacing w:after="200"/></w:pPr><w:hyperlink r:id="rId340" w:history="1"><w:r><w:rPr><w:color w:val="1e198e"/><w:b w:val="1"/><w:bCs w:val="1"/><w:u w:val="single"/></w:rPr><w:t xml:space="preserve">Codification, T. I, Les notions</w:t></w:r></w:hyperlink></w:p><w:p><w:pPr/><w:hyperlink r:id="rId9" w:history="1"><w:r><w:rPr><w:color w:val="#410a8c"/><w:u w:val="single"/></w:rPr><w:t xml:space="preserve">Rémy Cabrillac</w:t></w:r></w:hyperlink></w:p><w:p><w:pPr/><w:r><w:rPr><w:i w:val="1"/><w:iCs w:val="1"/></w:rPr><w:t xml:space="preserve">Encyclopedia Universalis</w:t></w:r><w:r><w:rPr/><w:t xml:space="preserve">, 2004</w:t></w:r></w:p><w:p><w:pPr/><w:r><w:rPr/><w:t xml:space="preserve">Chapitre d'ouvrage</w:t></w:r></w:p><w:p><w:pPr/><w:hyperlink r:id="rId340" w:history="1"><w:r><w:rPr><w:color w:val="#410a8c"/><w:u w:val="single"/></w:rPr><w:t xml:space="preserve">hal-02554218v1</w:t></w:r></w:hyperlink></w:p></w:tc></w:tr><w:tr><w:trPr/><w:tc><w:tcPr><w:noWrap/></w:tcPr><w:p><w:pPr><w:spacing w:after="200"/></w:pPr><w:hyperlink r:id="rId341" w:history="1"><w:r><w:rPr><w:color w:val="1e198e"/><w:b w:val="1"/><w:bCs w:val="1"/><w:u w:val="single"/></w:rPr><w:t xml:space="preserve">La sacralité civile du mariage, p. 173 et s.</w:t></w:r></w:hyperlink></w:p><w:p><w:pPr/><w:hyperlink r:id="rId9" w:history="1"><w:r><w:rPr><w:color w:val="#410a8c"/><w:u w:val="single"/></w:rPr><w:t xml:space="preserve">Rémy Cabrillac</w:t></w:r></w:hyperlink></w:p><w:p><w:pPr/><w:r><w:rPr><w:i w:val="1"/><w:iCs w:val="1"/></w:rPr><w:t xml:space="preserve">Portalis, deux siècles après le Code civil, Litec</w:t></w:r><w:r><w:rPr/><w:t xml:space="preserve">, 2004</w:t></w:r></w:p><w:p><w:pPr/><w:r><w:rPr/><w:t xml:space="preserve">Chapitre d'ouvrage</w:t></w:r></w:p><w:p><w:pPr/><w:hyperlink r:id="rId341" w:history="1"><w:r><w:rPr><w:color w:val="#410a8c"/><w:u w:val="single"/></w:rPr><w:t xml:space="preserve">hal-02554207v1</w:t></w:r></w:hyperlink></w:p></w:tc></w:tr><w:tr><w:trPr/><w:tc><w:tcPr><w:noWrap/></w:tcPr><w:p><w:pPr><w:spacing w:after="200"/></w:pPr><w:hyperlink r:id="rId342" w:history="1"><w:r><w:rPr><w:color w:val="1e198e"/><w:b w:val="1"/><w:bCs w:val="1"/><w:u w:val="single"/></w:rPr><w:t xml:space="preserve">Le Code civil des français, p. 26 et s.</w:t></w:r></w:hyperlink></w:p><w:p><w:pPr/><w:hyperlink r:id="rId9" w:history="1"><w:r><w:rPr><w:color w:val="#410a8c"/><w:u w:val="single"/></w:rPr><w:t xml:space="preserve">Rémy Cabrillac</w:t></w:r></w:hyperlink></w:p><w:p><w:pPr/><w:r><w:rPr><w:i w:val="1"/><w:iCs w:val="1"/></w:rPr><w:t xml:space="preserve">Brochure des célébrations nationales, éd. Journaux officiels</w:t></w:r><w:r><w:rPr/><w:t xml:space="preserve">, 2004</w:t></w:r></w:p><w:p><w:pPr/><w:r><w:rPr/><w:t xml:space="preserve">Chapitre d'ouvrage</w:t></w:r></w:p><w:p><w:pPr/><w:hyperlink r:id="rId342" w:history="1"><w:r><w:rPr><w:color w:val="#410a8c"/><w:u w:val="single"/></w:rPr><w:t xml:space="preserve">hal-02554208v1</w:t></w:r></w:hyperlink></w:p></w:tc></w:tr><w:tr><w:trPr/><w:tc><w:tcPr><w:noWrap/></w:tcPr><w:p><w:pPr><w:spacing w:after="200"/></w:pPr><w:hyperlink r:id="rId343" w:history="1"><w:r><w:rPr><w:color w:val="1e198e"/><w:b w:val="1"/><w:bCs w:val="1"/><w:u w:val="single"/></w:rPr><w:t xml:space="preserve">El simbolismo de los codigos, t. 1, p. 237 et s.</w:t></w:r></w:hyperlink></w:p><w:p><w:pPr/><w:hyperlink r:id="rId9" w:history="1"><w:r><w:rPr><w:color w:val="#410a8c"/><w:u w:val="single"/></w:rPr><w:t xml:space="preserve">Rémy Cabrillac</w:t></w:r></w:hyperlink></w:p><w:p><w:pPr/><w:r><w:rPr><w:i w:val="1"/><w:iCs w:val="1"/></w:rPr><w:t xml:space="preserve">La codificacion, raices y prospectiva, Prudentia juris, Edicion Universidad Argentina</w:t></w:r><w:r><w:rPr/><w:t xml:space="preserve">, 2003</w:t></w:r></w:p><w:p><w:pPr/><w:r><w:rPr/><w:t xml:space="preserve">Chapitre d'ouvrage</w:t></w:r></w:p><w:p><w:pPr/><w:hyperlink r:id="rId343" w:history="1"><w:r><w:rPr><w:color w:val="#410a8c"/><w:u w:val="single"/></w:rPr><w:t xml:space="preserve">hal-02554206v1</w:t></w:r></w:hyperlink></w:p></w:tc></w:tr><w:tr><w:trPr/><w:tc><w:tcPr><w:noWrap/></w:tcPr><w:p><w:pPr><w:spacing w:after="200"/></w:pPr><w:hyperlink r:id="rId344" w:history="1"><w:r><w:rPr><w:color w:val="1e198e"/><w:b w:val="1"/><w:bCs w:val="1"/><w:u w:val="single"/></w:rPr><w:t xml:space="preserve">Conditions d'ouverture d'une procédure de surendettement des particuliers et couple marié, p. 217 et s.</w:t></w:r></w:hyperlink></w:p><w:p><w:pPr/><w:hyperlink r:id="rId9" w:history="1"><w:r><w:rPr><w:color w:val="#410a8c"/><w:u w:val="single"/></w:rPr><w:t xml:space="preserve">Rémy Cabrillac</w:t></w:r></w:hyperlink></w:p><w:p><w:pPr/><w:r><w:rPr><w:i w:val="1"/><w:iCs w:val="1"/></w:rPr><w:t xml:space="preserve">Liber amicorum Jean Calais-Auloy, Dalloz</w:t></w:r><w:r><w:rPr/><w:t xml:space="preserve">, 2003</w:t></w:r></w:p><w:p><w:pPr/><w:r><w:rPr/><w:t xml:space="preserve">Chapitre d'ouvrage</w:t></w:r></w:p><w:p><w:pPr/><w:hyperlink r:id="rId344" w:history="1"><w:r><w:rPr><w:color w:val="#410a8c"/><w:u w:val="single"/></w:rPr><w:t xml:space="preserve">hal-02554203v1</w:t></w:r></w:hyperlink></w:p></w:tc></w:tr><w:tr><w:trPr/><w:tc><w:tcPr><w:noWrap/></w:tcPr><w:p><w:pPr><w:spacing w:after="200"/></w:pPr><w:hyperlink r:id="rId345" w:history="1"><w:r><w:rPr><w:color w:val="1e198e"/><w:b w:val="1"/><w:bCs w:val="1"/><w:u w:val="single"/></w:rPr><w:t xml:space="preserve">Le Code civil à la fin du XX ème siècle, p. 73 et s.</w:t></w:r></w:hyperlink></w:p><w:p><w:pPr/><w:hyperlink r:id="rId9" w:history="1"><w:r><w:rPr><w:color w:val="#410a8c"/><w:u w:val="single"/></w:rPr><w:t xml:space="preserve">Rémy Cabrillac</w:t></w:r></w:hyperlink></w:p><w:p><w:pPr/><w:r><w:rPr><w:i w:val="1"/><w:iCs w:val="1"/></w:rPr><w:t xml:space="preserve">Etudes offertes à Pierre Catala, Litec</w:t></w:r><w:r><w:rPr/><w:t xml:space="preserve">, 2001</w:t></w:r></w:p><w:p><w:pPr/><w:r><w:rPr/><w:t xml:space="preserve">Chapitre d'ouvrage</w:t></w:r></w:p><w:p><w:pPr/><w:hyperlink r:id="rId345" w:history="1"><w:r><w:rPr><w:color w:val="#410a8c"/><w:u w:val="single"/></w:rPr><w:t xml:space="preserve">hal-02554190v1</w:t></w:r></w:hyperlink></w:p></w:tc></w:tr><w:tr><w:trPr/><w:tc><w:tcPr><w:noWrap/></w:tcPr><w:p><w:pPr><w:spacing w:after="200"/></w:pPr><w:hyperlink r:id="rId346" w:history="1"><w:r><w:rPr><w:color w:val="1e198e"/><w:b w:val="1"/><w:bCs w:val="1"/><w:u w:val="single"/></w:rPr><w:t xml:space="preserve">Le symbolisme des codes, p. 211 et s.</w:t></w:r></w:hyperlink></w:p><w:p><w:pPr/><w:hyperlink r:id="rId9" w:history="1"><w:r><w:rPr><w:color w:val="#410a8c"/><w:u w:val="single"/></w:rPr><w:t xml:space="preserve">Rémy Cabrillac</w:t></w:r></w:hyperlink></w:p><w:p><w:pPr/><w:r><w:rPr><w:i w:val="1"/><w:iCs w:val="1"/></w:rPr><w:t xml:space="preserve">Mélanges François Terré, Dalloz, PUF, Juris-Classeur</w:t></w:r><w:r><w:rPr/><w:t xml:space="preserve">, 1999</w:t></w:r></w:p><w:p><w:pPr/><w:r><w:rPr/><w:t xml:space="preserve">Chapitre d'ouvrage</w:t></w:r></w:p><w:p><w:pPr/><w:hyperlink r:id="rId346" w:history="1"><w:r><w:rPr><w:color w:val="#410a8c"/><w:u w:val="single"/></w:rPr><w:t xml:space="preserve">hal-02554172v1</w:t></w:r></w:hyperlink></w:p></w:tc></w:tr><w:tr><w:trPr/><w:tc><w:tcPr><w:noWrap/></w:tcPr><w:p><w:pPr><w:spacing w:after="200"/></w:pPr><w:hyperlink r:id="rId347" w:history="1"><w:r><w:rPr><w:color w:val="1e198e"/><w:b w:val="1"/><w:bCs w:val="1"/><w:u w:val="single"/></w:rPr><w:t xml:space="preserve">Le travail d'un époux sur un bien dans les régimes matrimoniaux, t. 1, p. 257 et s.</w:t></w:r></w:hyperlink></w:p><w:p><w:pPr/><w:hyperlink r:id="rId9" w:history="1"><w:r><w:rPr><w:color w:val="#410a8c"/><w:u w:val="single"/></w:rPr><w:t xml:space="preserve">Rémy Cabrillac</w:t></w:r></w:hyperlink></w:p><w:p><w:pPr/><w:r><w:rPr><w:i w:val="1"/><w:iCs w:val="1"/></w:rPr><w:t xml:space="preserve">Mélanges Christian Mouly, Litec</w:t></w:r><w:r><w:rPr/><w:t xml:space="preserve">, 1998</w:t></w:r></w:p><w:p><w:pPr/><w:r><w:rPr/><w:t xml:space="preserve">Chapitre d'ouvrage</w:t></w:r></w:p><w:p><w:pPr/><w:hyperlink r:id="rId347" w:history="1"><w:r><w:rPr><w:color w:val="#410a8c"/><w:u w:val="single"/></w:rPr><w:t xml:space="preserve">hal-02554166v1</w:t></w:r></w:hyperlink></w:p></w:tc></w:tr><w:tr><w:trPr/><w:tc><w:tcPr><w:noWrap/></w:tcPr><w:p><w:pPr><w:spacing w:after="200"/></w:pPr><w:hyperlink r:id="rId348" w:history="1"><w:r><w:rPr><w:color w:val="1e198e"/><w:b w:val="1"/><w:bCs w:val="1"/><w:u w:val="single"/></w:rPr><w:t xml:space="preserve">Lamy Patrimoine (Partie relative au droit des régimes matrimoniaux (régime primaire, régime légal), 1997 et mises à jour annuelles depuis.</w:t></w:r></w:hyperlink></w:p><w:p><w:pPr/><w:hyperlink r:id="rId9" w:history="1"><w:r><w:rPr><w:color w:val="#410a8c"/><w:u w:val="single"/></w:rPr><w:t xml:space="preserve">Rémy Cabrillac</w:t></w:r></w:hyperlink></w:p><w:p><w:pPr/><w:r><w:rPr><w:i w:val="1"/><w:iCs w:val="1"/></w:rPr><w:t xml:space="preserve">Lamy droit du patrimoine</w:t></w:r><w:r><w:rPr/><w:t xml:space="preserve">, 1997</w:t></w:r></w:p><w:p><w:pPr/><w:r><w:rPr/><w:t xml:space="preserve">Chapitre d'ouvrage</w:t></w:r></w:p><w:p><w:pPr/><w:hyperlink r:id="rId348" w:history="1"><w:r><w:rPr><w:color w:val="#410a8c"/><w:u w:val="single"/></w:rPr><w:t xml:space="preserve">hal-02554146v1</w:t></w:r></w:hyperlink></w:p></w:tc></w:tr><w:tr><w:trPr/><w:tc><w:tcPr><w:noWrap/></w:tcPr><w:p><w:pPr><w:spacing w:after="200"/></w:pPr><w:hyperlink r:id="rId349" w:history="1"><w:r><w:rPr><w:color w:val="1e198e"/><w:b w:val="1"/><w:bCs w:val="1"/><w:u w:val="single"/></w:rPr><w:t xml:space="preserve">Offices ministériels et clientèles civiles dans le régime matrimonial légal, p. 63 et s.</w:t></w:r></w:hyperlink></w:p><w:p><w:pPr/><w:hyperlink r:id="rId9" w:history="1"><w:r><w:rPr><w:color w:val="#410a8c"/><w:u w:val="single"/></w:rPr><w:t xml:space="preserve">Rémy Cabrillac</w:t></w:r></w:hyperlink></w:p><w:p><w:pPr/><w:r><w:rPr><w:i w:val="1"/><w:iCs w:val="1"/></w:rPr><w:t xml:space="preserve">Mélanges Jean Mas, Economica</w:t></w:r><w:r><w:rPr/><w:t xml:space="preserve">, 1996</w:t></w:r></w:p><w:p><w:pPr/><w:r><w:rPr/><w:t xml:space="preserve">Chapitre d'ouvrage</w:t></w:r></w:p><w:p><w:pPr/><w:hyperlink r:id="rId349" w:history="1"><w:r><w:rPr><w:color w:val="#410a8c"/><w:u w:val="single"/></w:rPr><w:t xml:space="preserve">hal-02554160v1</w:t></w:r></w:hyperlink></w:p></w:tc></w:tr><w:tr><w:trPr/><w:tc><w:tcPr><w:noWrap/></w:tcPr><w:p><w:pPr><w:spacing w:after="200"/></w:pPr><w:hyperlink r:id="rId350" w:history="1"><w:r><w:rPr><w:color w:val="1e198e"/><w:b w:val="1"/><w:bCs w:val="1"/><w:u w:val="single"/></w:rPr><w:t xml:space="preserve">Le corps humain</w:t></w:r></w:hyperlink></w:p><w:p><w:pPr/><w:hyperlink r:id="rId9" w:history="1"><w:r><w:rPr><w:color w:val="#410a8c"/><w:u w:val="single"/></w:rPr><w:t xml:space="preserve">Rémy Cabrillac</w:t></w:r></w:hyperlink></w:p><w:p><w:pPr/><w:r><w:rPr><w:i w:val="1"/><w:iCs w:val="1"/></w:rPr><w:t xml:space="preserve">Libertés et droits fondamentaux, Dalloz (depuis 1 ère édition, mise à jour annuelle).</w:t></w:r><w:r><w:rPr/><w:t xml:space="preserve">, 1994</w:t></w:r></w:p><w:p><w:pPr/><w:r><w:rPr/><w:t xml:space="preserve">Chapitre d'ouvrage</w:t></w:r></w:p><w:p><w:pPr/><w:hyperlink r:id="rId350" w:history="1"><w:r><w:rPr><w:color w:val="#410a8c"/><w:u w:val="single"/></w:rPr><w:t xml:space="preserve">hal-02554157v1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Droit des sûretés (P. Tafforeau et C. Hélaine), Larcier.</w:t></w:r><w:r><w:rPr/><w:t xml:space="preserve">, 2022</w:t></w:r></w:p><w:p><w:pPr/><w:r><w:rPr/><w:t xml:space="preserve">Autre publication scientifique</w:t></w:r></w:p><w:p><w:pPr/><w:hyperlink r:id="rId351" w:history="1"><w:r><w:rPr><w:color w:val="#410a8c"/><w:u w:val="single"/></w:rPr><w:t xml:space="preserve">hal-03916115v1</w:t></w:r></w:hyperlink></w:p></w:tc></w:tr><w:tr><w:trPr/><w:tc><w:tcPr><w:noWrap/></w:tcPr><w:p><w:pPr><w:spacing w:after="200"/></w:pPr><w:hyperlink r:id="rId352"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Constats avant travaux, par J.-L. Bourdiec, Lexisnexis</w:t></w:r><w:r><w:rPr/><w:t xml:space="preserve">, 2021</w:t></w:r></w:p><w:p><w:pPr/><w:r><w:rPr/><w:t xml:space="preserve">Autre publication scientifique</w:t></w:r></w:p><w:p><w:pPr/><w:hyperlink r:id="rId352" w:history="1"><w:r><w:rPr><w:color w:val="#410a8c"/><w:u w:val="single"/></w:rPr><w:t xml:space="preserve">hal-03916104v1</w:t></w:r></w:hyperlink></w:p></w:tc></w:tr><w:tr><w:trPr/><w:tc><w:tcPr><w:noWrap/></w:tcPr><w:p><w:pPr><w:spacing w:after="200"/></w:pPr><w:hyperlink r:id="rId353" w:history="1"><w:r><w:rPr><w:color w:val="1e198e"/><w:b w:val="1"/><w:bCs w:val="1"/><w:u w:val="single"/></w:rPr><w:t xml:space="preserve">Préface</w:t></w:r></w:hyperlink></w:p><w:p><w:pPr/><w:hyperlink r:id="rId14" w:history="1"><w:r><w:rPr><w:color w:val="#410a8c"/><w:u w:val="single"/></w:rPr><w:t xml:space="preserve">R. Cabrillac</w:t></w:r></w:hyperlink></w:p><w:p><w:pPr/><w:r><w:rPr><w:i w:val="1"/><w:iCs w:val="1"/></w:rPr><w:t xml:space="preserve">Le principe de réparation intégrale du préjudice, M.-S. Bondon, PU AM</w:t></w:r><w:r><w:rPr/><w:t xml:space="preserve">, 2020</w:t></w:r></w:p><w:p><w:pPr/><w:r><w:rPr/><w:t xml:space="preserve">Autre publication scientifique</w:t></w:r></w:p><w:p><w:pPr/><w:hyperlink r:id="rId353" w:history="1"><w:r><w:rPr><w:color w:val="#410a8c"/><w:u w:val="single"/></w:rPr><w:t xml:space="preserve">hal-03916111v1</w:t></w:r></w:hyperlink></w:p></w:tc></w:tr><w:tr><w:trPr/><w:tc><w:tcPr><w:noWrap/></w:tcPr><w:p><w:pPr><w:spacing w:after="200"/></w:pPr><w:hyperlink r:id="rId354" w:history="1"><w:r><w:rPr><w:color w:val="1e198e"/><w:b w:val="1"/><w:bCs w:val="1"/><w:u w:val="single"/></w:rPr><w:t xml:space="preserve">La réforme du droit français des contrats</w:t></w:r></w:hyperlink></w:p><w:p><w:pPr/><w:hyperlink r:id="rId9" w:history="1"><w:r><w:rPr><w:color w:val="#410a8c"/><w:u w:val="single"/></w:rPr><w:t xml:space="preserve">Rémy Cabrillac</w:t></w:r></w:hyperlink></w:p><w:p><w:pPr/><w:r><w:rPr><w:i w:val="1"/><w:iCs w:val="1"/></w:rPr><w:t xml:space="preserve">Publication sur le site du Comitas gentium France-Russie</w:t></w:r><w:r><w:rPr/><w:t xml:space="preserve">, 2018</w:t></w:r></w:p><w:p><w:pPr/><w:r><w:rPr/><w:t xml:space="preserve">Autre publication scientifique</w:t></w:r></w:p><w:p><w:pPr/><w:hyperlink r:id="rId354" w:history="1"><w:r><w:rPr><w:color w:val="#410a8c"/><w:u w:val="single"/></w:rPr><w:t xml:space="preserve">hal-02554580v1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63311v1" TargetMode="External"/><Relationship Id="rId9" Type="http://schemas.openxmlformats.org/officeDocument/2006/relationships/hyperlink" Target="https://hal.science/search/index/?q=*&amp;authFullName_s=R&#233;my Cabrillac" TargetMode="External"/><Relationship Id="rId10" Type="http://schemas.openxmlformats.org/officeDocument/2006/relationships/hyperlink" Target="https://shs.hal.science/halshs-04348326v1" TargetMode="External"/><Relationship Id="rId11" Type="http://schemas.openxmlformats.org/officeDocument/2006/relationships/hyperlink" Target="https://shs.hal.science/halshs-04323274v1" TargetMode="External"/><Relationship Id="rId12" Type="http://schemas.openxmlformats.org/officeDocument/2006/relationships/hyperlink" Target="https://shs.hal.science/halshs-03893125v1" TargetMode="External"/><Relationship Id="rId13" Type="http://schemas.openxmlformats.org/officeDocument/2006/relationships/hyperlink" Target="https://hal.science/hal-03916075v1" TargetMode="External"/><Relationship Id="rId14" Type="http://schemas.openxmlformats.org/officeDocument/2006/relationships/hyperlink" Target="https://hal.science/search/index/?q=*&amp;authFullName_s=R. Cabrillac" TargetMode="External"/><Relationship Id="rId15" Type="http://schemas.openxmlformats.org/officeDocument/2006/relationships/hyperlink" Target="https://hal.science/hal-03638840v1" TargetMode="External"/><Relationship Id="rId16" Type="http://schemas.openxmlformats.org/officeDocument/2006/relationships/hyperlink" Target="https://hal.science/hal-03916099v1" TargetMode="External"/><Relationship Id="rId17" Type="http://schemas.openxmlformats.org/officeDocument/2006/relationships/hyperlink" Target="https://shs.hal.science/halshs-03260984v1" TargetMode="External"/><Relationship Id="rId18" Type="http://schemas.openxmlformats.org/officeDocument/2006/relationships/hyperlink" Target="https://hal.science/hal-03638789v1" TargetMode="External"/><Relationship Id="rId19" Type="http://schemas.openxmlformats.org/officeDocument/2006/relationships/hyperlink" Target="https://hal.science/hal-03638779v1" TargetMode="External"/><Relationship Id="rId20" Type="http://schemas.openxmlformats.org/officeDocument/2006/relationships/hyperlink" Target="https://hal.science/hal-03638766v1" TargetMode="External"/><Relationship Id="rId21" Type="http://schemas.openxmlformats.org/officeDocument/2006/relationships/hyperlink" Target="https://shs.hal.science/halshs-03148652v1" TargetMode="External"/><Relationship Id="rId22" Type="http://schemas.openxmlformats.org/officeDocument/2006/relationships/hyperlink" Target="https://shs.hal.science/halshs-02911062v1" TargetMode="External"/><Relationship Id="rId23" Type="http://schemas.openxmlformats.org/officeDocument/2006/relationships/hyperlink" Target="https://shs.hal.science/halshs-02884747v1" TargetMode="External"/><Relationship Id="rId24" Type="http://schemas.openxmlformats.org/officeDocument/2006/relationships/hyperlink" Target="https://hal.science/hal-04914941v1" TargetMode="External"/><Relationship Id="rId25" Type="http://schemas.openxmlformats.org/officeDocument/2006/relationships/hyperlink" Target="https://shs.hal.science/halshs-02570818v1" TargetMode="External"/><Relationship Id="rId26" Type="http://schemas.openxmlformats.org/officeDocument/2006/relationships/hyperlink" Target="https://shs.hal.science/halshs-02450144v1" TargetMode="External"/><Relationship Id="rId27" Type="http://schemas.openxmlformats.org/officeDocument/2006/relationships/hyperlink" Target="https://hal.umontpellier.fr/hal-02554590v1" TargetMode="External"/><Relationship Id="rId28" Type="http://schemas.openxmlformats.org/officeDocument/2006/relationships/hyperlink" Target="https://shs.hal.science/halshs-02450253v1" TargetMode="External"/><Relationship Id="rId29" Type="http://schemas.openxmlformats.org/officeDocument/2006/relationships/hyperlink" Target="https://shs.hal.science/halshs-02450262v1" TargetMode="External"/><Relationship Id="rId30" Type="http://schemas.openxmlformats.org/officeDocument/2006/relationships/hyperlink" Target="https://shs.hal.science/halshs-02450161v1" TargetMode="External"/><Relationship Id="rId31" Type="http://schemas.openxmlformats.org/officeDocument/2006/relationships/hyperlink" Target="https://shs.hal.science/halshs-02450045v1" TargetMode="External"/><Relationship Id="rId32" Type="http://schemas.openxmlformats.org/officeDocument/2006/relationships/hyperlink" Target="https://hal.umontpellier.fr/hal-02554582v1" TargetMode="External"/><Relationship Id="rId33" Type="http://schemas.openxmlformats.org/officeDocument/2006/relationships/hyperlink" Target="https://shs.hal.science/halshs-02216133v1" TargetMode="External"/><Relationship Id="rId34" Type="http://schemas.openxmlformats.org/officeDocument/2006/relationships/hyperlink" Target="https://hal.umontpellier.fr/hal-02554454v1" TargetMode="External"/><Relationship Id="rId35" Type="http://schemas.openxmlformats.org/officeDocument/2006/relationships/hyperlink" Target="https://hal.science/search/index/?q=*&amp;authFullName_s=Yura Jeanjean" TargetMode="External"/><Relationship Id="rId36" Type="http://schemas.openxmlformats.org/officeDocument/2006/relationships/hyperlink" Target="https://shs.hal.science/halshs-02215955v1" TargetMode="External"/><Relationship Id="rId37" Type="http://schemas.openxmlformats.org/officeDocument/2006/relationships/hyperlink" Target="https://hal.umontpellier.fr/hal-02554352v1" TargetMode="External"/><Relationship Id="rId38" Type="http://schemas.openxmlformats.org/officeDocument/2006/relationships/hyperlink" Target="https://hal.umontpellier.fr/hal-02554349v1" TargetMode="External"/><Relationship Id="rId39" Type="http://schemas.openxmlformats.org/officeDocument/2006/relationships/hyperlink" Target="https://shs.hal.science/halshs-02215058v1" TargetMode="External"/><Relationship Id="rId40" Type="http://schemas.openxmlformats.org/officeDocument/2006/relationships/hyperlink" Target="https://shs.hal.science/halshs-02249246v1" TargetMode="External"/><Relationship Id="rId41" Type="http://schemas.openxmlformats.org/officeDocument/2006/relationships/hyperlink" Target="https://shs.hal.science/halshs-02248972v1" TargetMode="External"/><Relationship Id="rId42" Type="http://schemas.openxmlformats.org/officeDocument/2006/relationships/hyperlink" Target="https://hal.umontpellier.fr/hal-02554336v1" TargetMode="External"/><Relationship Id="rId43" Type="http://schemas.openxmlformats.org/officeDocument/2006/relationships/hyperlink" Target="https://hal.umontpellier.fr/hal-02554326v1" TargetMode="External"/><Relationship Id="rId44" Type="http://schemas.openxmlformats.org/officeDocument/2006/relationships/hyperlink" Target="https://hal.umontpellier.fr/hal-02554331v1" TargetMode="External"/><Relationship Id="rId45" Type="http://schemas.openxmlformats.org/officeDocument/2006/relationships/hyperlink" Target="https://hal.umontpellier.fr/hal-02554334v1" TargetMode="External"/><Relationship Id="rId46" Type="http://schemas.openxmlformats.org/officeDocument/2006/relationships/hyperlink" Target="https://hal.umontpellier.fr/hal-02554328v1" TargetMode="External"/><Relationship Id="rId47" Type="http://schemas.openxmlformats.org/officeDocument/2006/relationships/hyperlink" Target="https://hal.science/hal-01367003v1" TargetMode="External"/><Relationship Id="rId48" Type="http://schemas.openxmlformats.org/officeDocument/2006/relationships/hyperlink" Target="https://hal.science/search/index/?q=*&amp;authFullName_s=Y. Ke" TargetMode="External"/><Relationship Id="rId49" Type="http://schemas.openxmlformats.org/officeDocument/2006/relationships/hyperlink" Target="https://hal.science/search/index/?q=*&amp;authFullName_s=A.L. Beaucour" TargetMode="External"/><Relationship Id="rId50" Type="http://schemas.openxmlformats.org/officeDocument/2006/relationships/hyperlink" Target="https://hal.science/search/index/?q=*&amp;authFullName_s=Sophie Ortola" TargetMode="External"/><Relationship Id="rId51" Type="http://schemas.openxmlformats.org/officeDocument/2006/relationships/hyperlink" Target="https://hal.science/search/index/?q=*&amp;authFullName_s=H. Dumontet" TargetMode="External"/><Relationship Id="rId52" Type="http://schemas.openxmlformats.org/officeDocument/2006/relationships/hyperlink" Target="https://dx.doi.org/10.1016/j.conbuildmat.2009.02.038" TargetMode="External"/><Relationship Id="rId53" Type="http://schemas.openxmlformats.org/officeDocument/2006/relationships/hyperlink" Target="https://api.istex.fr/ark:/67375/6H6-17WSW59R-Z/fulltext.pdf?sid=hal" TargetMode="External"/><Relationship Id="rId54" Type="http://schemas.openxmlformats.org/officeDocument/2006/relationships/hyperlink" Target="https://hal.umontpellier.fr/hal-02554258v1" TargetMode="External"/><Relationship Id="rId55" Type="http://schemas.openxmlformats.org/officeDocument/2006/relationships/hyperlink" Target="https://hal.umontpellier.fr/hal-02554325v1" TargetMode="External"/><Relationship Id="rId56" Type="http://schemas.openxmlformats.org/officeDocument/2006/relationships/hyperlink" Target="https://hal.umontpellier.fr/hal-02554242v1" TargetMode="External"/><Relationship Id="rId57" Type="http://schemas.openxmlformats.org/officeDocument/2006/relationships/hyperlink" Target="https://hal.umontpellier.fr/hal-02554240v1" TargetMode="External"/><Relationship Id="rId58" Type="http://schemas.openxmlformats.org/officeDocument/2006/relationships/hyperlink" Target="https://shs.hal.science/halshs-02248178v1" TargetMode="External"/><Relationship Id="rId59" Type="http://schemas.openxmlformats.org/officeDocument/2006/relationships/hyperlink" Target="https://hal.umontpellier.fr/hal-02554244v1" TargetMode="External"/><Relationship Id="rId60" Type="http://schemas.openxmlformats.org/officeDocument/2006/relationships/hyperlink" Target="https://hal.umontpellier.fr/hal-02554230v1" TargetMode="External"/><Relationship Id="rId61" Type="http://schemas.openxmlformats.org/officeDocument/2006/relationships/hyperlink" Target="https://hal.umontpellier.fr/hal-02554237v1" TargetMode="External"/><Relationship Id="rId62" Type="http://schemas.openxmlformats.org/officeDocument/2006/relationships/hyperlink" Target="https://shs.hal.science/halshs-02209198v1" TargetMode="External"/><Relationship Id="rId63" Type="http://schemas.openxmlformats.org/officeDocument/2006/relationships/hyperlink" Target="https://hal.umontpellier.fr/hal-02554229v1" TargetMode="External"/><Relationship Id="rId64" Type="http://schemas.openxmlformats.org/officeDocument/2006/relationships/hyperlink" Target="https://hal.umontpellier.fr/hal-02554228v1" TargetMode="External"/><Relationship Id="rId65" Type="http://schemas.openxmlformats.org/officeDocument/2006/relationships/hyperlink" Target="https://hal.umontpellier.fr/hal-02554224v1" TargetMode="External"/><Relationship Id="rId66" Type="http://schemas.openxmlformats.org/officeDocument/2006/relationships/hyperlink" Target="https://hal.umontpellier.fr/hal-02554222v1" TargetMode="External"/><Relationship Id="rId67" Type="http://schemas.openxmlformats.org/officeDocument/2006/relationships/hyperlink" Target="https://hal.umontpellier.fr/hal-02554221v1" TargetMode="External"/><Relationship Id="rId68" Type="http://schemas.openxmlformats.org/officeDocument/2006/relationships/hyperlink" Target="https://shs.hal.science/halshs-02208499v1" TargetMode="External"/><Relationship Id="rId69" Type="http://schemas.openxmlformats.org/officeDocument/2006/relationships/hyperlink" Target="https://hal.umontpellier.fr/hal-02554219v1" TargetMode="External"/><Relationship Id="rId70" Type="http://schemas.openxmlformats.org/officeDocument/2006/relationships/hyperlink" Target="https://hal.umontpellier.fr/hal-02554209v1" TargetMode="External"/><Relationship Id="rId71" Type="http://schemas.openxmlformats.org/officeDocument/2006/relationships/hyperlink" Target="https://hal.umontpellier.fr/hal-02554217v1" TargetMode="External"/><Relationship Id="rId72" Type="http://schemas.openxmlformats.org/officeDocument/2006/relationships/hyperlink" Target="https://hal.umontpellier.fr/hal-02554215v1" TargetMode="External"/><Relationship Id="rId73" Type="http://schemas.openxmlformats.org/officeDocument/2006/relationships/hyperlink" Target="https://hal.umontpellier.fr/hal-02554216v1" TargetMode="External"/><Relationship Id="rId74" Type="http://schemas.openxmlformats.org/officeDocument/2006/relationships/hyperlink" Target="https://shs.hal.science/halshs-02207112v1" TargetMode="External"/><Relationship Id="rId75" Type="http://schemas.openxmlformats.org/officeDocument/2006/relationships/hyperlink" Target="https://hal.science/search/index/?q=*&amp;authFullName_s=Jean-Baptiste Seube" TargetMode="External"/><Relationship Id="rId76" Type="http://schemas.openxmlformats.org/officeDocument/2006/relationships/hyperlink" Target="https://hal.umontpellier.fr/hal-02554202v1" TargetMode="External"/><Relationship Id="rId77" Type="http://schemas.openxmlformats.org/officeDocument/2006/relationships/hyperlink" Target="https://hal.umontpellier.fr/hal-02554201v1" TargetMode="External"/><Relationship Id="rId78" Type="http://schemas.openxmlformats.org/officeDocument/2006/relationships/hyperlink" Target="https://hal.umontpellier.fr/hal-02554193v1" TargetMode="External"/><Relationship Id="rId79" Type="http://schemas.openxmlformats.org/officeDocument/2006/relationships/hyperlink" Target="https://shs.hal.science/halshs-02247164v1" TargetMode="External"/><Relationship Id="rId80" Type="http://schemas.openxmlformats.org/officeDocument/2006/relationships/hyperlink" Target="https://shs.hal.science/halshs-02205980v1" TargetMode="External"/><Relationship Id="rId81" Type="http://schemas.openxmlformats.org/officeDocument/2006/relationships/hyperlink" Target="https://hal.umontpellier.fr/hal-02554186v1" TargetMode="External"/><Relationship Id="rId82" Type="http://schemas.openxmlformats.org/officeDocument/2006/relationships/hyperlink" Target="https://shs.hal.science/halshs-02205260v1" TargetMode="External"/><Relationship Id="rId83" Type="http://schemas.openxmlformats.org/officeDocument/2006/relationships/hyperlink" Target="https://hal.umontpellier.fr/hal-02554169v1" TargetMode="External"/><Relationship Id="rId84" Type="http://schemas.openxmlformats.org/officeDocument/2006/relationships/hyperlink" Target="https://hal.umontpellier.fr/hal-02554164v1" TargetMode="External"/><Relationship Id="rId85" Type="http://schemas.openxmlformats.org/officeDocument/2006/relationships/hyperlink" Target="https://hal.umontpellier.fr/hal-02554163v1" TargetMode="External"/><Relationship Id="rId86" Type="http://schemas.openxmlformats.org/officeDocument/2006/relationships/hyperlink" Target="https://hal.umontpellier.fr/hal-02554159v1" TargetMode="External"/><Relationship Id="rId87" Type="http://schemas.openxmlformats.org/officeDocument/2006/relationships/hyperlink" Target="https://shs.hal.science/halshs-02203903v1" TargetMode="External"/><Relationship Id="rId88" Type="http://schemas.openxmlformats.org/officeDocument/2006/relationships/hyperlink" Target="https://hal.umontpellier.fr/hal-02554156v1" TargetMode="External"/><Relationship Id="rId89" Type="http://schemas.openxmlformats.org/officeDocument/2006/relationships/hyperlink" Target="https://shs.hal.science/halshs-02203610v1" TargetMode="External"/><Relationship Id="rId90" Type="http://schemas.openxmlformats.org/officeDocument/2006/relationships/hyperlink" Target="https://shs.hal.science/halshs-02203126v1" TargetMode="External"/><Relationship Id="rId91" Type="http://schemas.openxmlformats.org/officeDocument/2006/relationships/hyperlink" Target="https://hal.umontpellier.fr/hal-04916526v1" TargetMode="External"/><Relationship Id="rId92" Type="http://schemas.openxmlformats.org/officeDocument/2006/relationships/hyperlink" Target="https://hal.umontpellier.fr/hal-04916529v1" TargetMode="External"/><Relationship Id="rId93" Type="http://schemas.openxmlformats.org/officeDocument/2006/relationships/hyperlink" Target="https://hal.umontpellier.fr/hal-04917659v1" TargetMode="External"/><Relationship Id="rId94" Type="http://schemas.openxmlformats.org/officeDocument/2006/relationships/hyperlink" Target="https://hal.umontpellier.fr/hal-04951809v1" TargetMode="External"/><Relationship Id="rId95" Type="http://schemas.openxmlformats.org/officeDocument/2006/relationships/hyperlink" Target="https://hal.umontpellier.fr/hal-04916519v1" TargetMode="External"/><Relationship Id="rId96" Type="http://schemas.openxmlformats.org/officeDocument/2006/relationships/hyperlink" Target="https://hal.umontpellier.fr/hal-04916510v1" TargetMode="External"/><Relationship Id="rId97" Type="http://schemas.openxmlformats.org/officeDocument/2006/relationships/hyperlink" Target="https://hal.umontpellier.fr/hal-04916460v1" TargetMode="External"/><Relationship Id="rId98" Type="http://schemas.openxmlformats.org/officeDocument/2006/relationships/hyperlink" Target="https://hal.umontpellier.fr/hal-04917603v1" TargetMode="External"/><Relationship Id="rId99" Type="http://schemas.openxmlformats.org/officeDocument/2006/relationships/hyperlink" Target="https://hal.umontpellier.fr/hal-04917610v1" TargetMode="External"/><Relationship Id="rId100" Type="http://schemas.openxmlformats.org/officeDocument/2006/relationships/hyperlink" Target="https://hal.umontpellier.fr/hal-04916433v1" TargetMode="External"/><Relationship Id="rId101" Type="http://schemas.openxmlformats.org/officeDocument/2006/relationships/hyperlink" Target="https://hal.umontpellier.fr/hal-04916441v1" TargetMode="External"/><Relationship Id="rId102" Type="http://schemas.openxmlformats.org/officeDocument/2006/relationships/hyperlink" Target="https://hal.umontpellier.fr/hal-04917645v1" TargetMode="External"/><Relationship Id="rId103" Type="http://schemas.openxmlformats.org/officeDocument/2006/relationships/hyperlink" Target="https://hal.umontpellier.fr/hal-04917588v1" TargetMode="External"/><Relationship Id="rId104" Type="http://schemas.openxmlformats.org/officeDocument/2006/relationships/hyperlink" Target="https://hal.umontpellier.fr/hal-04916448v1" TargetMode="External"/><Relationship Id="rId105" Type="http://schemas.openxmlformats.org/officeDocument/2006/relationships/hyperlink" Target="https://hal.umontpellier.fr/hal-04917562v1" TargetMode="External"/><Relationship Id="rId106" Type="http://schemas.openxmlformats.org/officeDocument/2006/relationships/hyperlink" Target="https://hal.umontpellier.fr/hal-04916235v1" TargetMode="External"/><Relationship Id="rId107" Type="http://schemas.openxmlformats.org/officeDocument/2006/relationships/hyperlink" Target="https://hal.umontpellier.fr/hal-04917508v1" TargetMode="External"/><Relationship Id="rId108" Type="http://schemas.openxmlformats.org/officeDocument/2006/relationships/hyperlink" Target="https://hal.umontpellier.fr/hal-04916261v1" TargetMode="External"/><Relationship Id="rId109" Type="http://schemas.openxmlformats.org/officeDocument/2006/relationships/hyperlink" Target="https://hal.umontpellier.fr/hal-04917466v1" TargetMode="External"/><Relationship Id="rId110" Type="http://schemas.openxmlformats.org/officeDocument/2006/relationships/hyperlink" Target="https://hal.umontpellier.fr/hal-04917547v1" TargetMode="External"/><Relationship Id="rId111" Type="http://schemas.openxmlformats.org/officeDocument/2006/relationships/hyperlink" Target="https://hal.umontpellier.fr/hal-04917476v1" TargetMode="External"/><Relationship Id="rId112" Type="http://schemas.openxmlformats.org/officeDocument/2006/relationships/hyperlink" Target="https://hal.umontpellier.fr/hal-04917385v1" TargetMode="External"/><Relationship Id="rId113" Type="http://schemas.openxmlformats.org/officeDocument/2006/relationships/hyperlink" Target="https://hal.umontpellier.fr/hal-04917028v1" TargetMode="External"/><Relationship Id="rId114" Type="http://schemas.openxmlformats.org/officeDocument/2006/relationships/hyperlink" Target="https://hal.umontpellier.fr/hal-02554823v1" TargetMode="External"/><Relationship Id="rId115" Type="http://schemas.openxmlformats.org/officeDocument/2006/relationships/hyperlink" Target="https://hal.umontpellier.fr/hal-04917043v1" TargetMode="External"/><Relationship Id="rId116" Type="http://schemas.openxmlformats.org/officeDocument/2006/relationships/hyperlink" Target="https://hal.umontpellier.fr/hal-04916224v1" TargetMode="External"/><Relationship Id="rId117" Type="http://schemas.openxmlformats.org/officeDocument/2006/relationships/hyperlink" Target="https://hal.umontpellier.fr/hal-04916957v1" TargetMode="External"/><Relationship Id="rId118" Type="http://schemas.openxmlformats.org/officeDocument/2006/relationships/hyperlink" Target="https://hal.umontpellier.fr/hal-04916825v1" TargetMode="External"/><Relationship Id="rId119" Type="http://schemas.openxmlformats.org/officeDocument/2006/relationships/hyperlink" Target="https://hal.umontpellier.fr/hal-04916853v1" TargetMode="External"/><Relationship Id="rId120" Type="http://schemas.openxmlformats.org/officeDocument/2006/relationships/hyperlink" Target="https://hal.umontpellier.fr/hal-04916726v1" TargetMode="External"/><Relationship Id="rId121" Type="http://schemas.openxmlformats.org/officeDocument/2006/relationships/hyperlink" Target="https://hal.umontpellier.fr/hal-04916810v1" TargetMode="External"/><Relationship Id="rId122" Type="http://schemas.openxmlformats.org/officeDocument/2006/relationships/hyperlink" Target="https://hal.umontpellier.fr/hal-04916758v1" TargetMode="External"/><Relationship Id="rId123" Type="http://schemas.openxmlformats.org/officeDocument/2006/relationships/hyperlink" Target="https://hal.umontpellier.fr/hal-02555265v1" TargetMode="External"/><Relationship Id="rId124" Type="http://schemas.openxmlformats.org/officeDocument/2006/relationships/hyperlink" Target="https://hal.umontpellier.fr/hal-02557852v1" TargetMode="External"/><Relationship Id="rId125" Type="http://schemas.openxmlformats.org/officeDocument/2006/relationships/hyperlink" Target="https://hal.umontpellier.fr/hal-02555270v1" TargetMode="External"/><Relationship Id="rId126" Type="http://schemas.openxmlformats.org/officeDocument/2006/relationships/hyperlink" Target="https://hal.umontpellier.fr/hal-02557854v1" TargetMode="External"/><Relationship Id="rId127" Type="http://schemas.openxmlformats.org/officeDocument/2006/relationships/hyperlink" Target="https://hal.umontpellier.fr/hal-02557057v1" TargetMode="External"/><Relationship Id="rId128" Type="http://schemas.openxmlformats.org/officeDocument/2006/relationships/hyperlink" Target="https://hal.umontpellier.fr/hal-02557846v1" TargetMode="External"/><Relationship Id="rId129" Type="http://schemas.openxmlformats.org/officeDocument/2006/relationships/hyperlink" Target="https://hal.umontpellier.fr/hal-02557848v1" TargetMode="External"/><Relationship Id="rId130" Type="http://schemas.openxmlformats.org/officeDocument/2006/relationships/hyperlink" Target="https://hal.umontpellier.fr/hal-02555261v1" TargetMode="External"/><Relationship Id="rId131" Type="http://schemas.openxmlformats.org/officeDocument/2006/relationships/hyperlink" Target="https://hal.umontpellier.fr/hal-02557850v1" TargetMode="External"/><Relationship Id="rId132" Type="http://schemas.openxmlformats.org/officeDocument/2006/relationships/hyperlink" Target="https://hal.umontpellier.fr/hal-02557847v1" TargetMode="External"/><Relationship Id="rId133" Type="http://schemas.openxmlformats.org/officeDocument/2006/relationships/hyperlink" Target="https://hal.umontpellier.fr/hal-04916783v1" TargetMode="External"/><Relationship Id="rId134" Type="http://schemas.openxmlformats.org/officeDocument/2006/relationships/hyperlink" Target="https://hal.umontpellier.fr/hal-02557051v1" TargetMode="External"/><Relationship Id="rId135" Type="http://schemas.openxmlformats.org/officeDocument/2006/relationships/hyperlink" Target="https://hal.umontpellier.fr/hal-02557070v1" TargetMode="External"/><Relationship Id="rId136" Type="http://schemas.openxmlformats.org/officeDocument/2006/relationships/hyperlink" Target="https://hal.umontpellier.fr/hal-02557039v1" TargetMode="External"/><Relationship Id="rId137" Type="http://schemas.openxmlformats.org/officeDocument/2006/relationships/hyperlink" Target="https://hal.umontpellier.fr/hal-02555256v1" TargetMode="External"/><Relationship Id="rId138" Type="http://schemas.openxmlformats.org/officeDocument/2006/relationships/hyperlink" Target="https://hal.umontpellier.fr/hal-02557043v1" TargetMode="External"/><Relationship Id="rId139" Type="http://schemas.openxmlformats.org/officeDocument/2006/relationships/hyperlink" Target="https://hal.umontpellier.fr/hal-02557045v1" TargetMode="External"/><Relationship Id="rId140" Type="http://schemas.openxmlformats.org/officeDocument/2006/relationships/hyperlink" Target="https://hal.umontpellier.fr/hal-02557034v1" TargetMode="External"/><Relationship Id="rId141" Type="http://schemas.openxmlformats.org/officeDocument/2006/relationships/hyperlink" Target="https://hal.umontpellier.fr/hal-02555249v1" TargetMode="External"/><Relationship Id="rId142" Type="http://schemas.openxmlformats.org/officeDocument/2006/relationships/hyperlink" Target="https://hal.umontpellier.fr/hal-02555149v1" TargetMode="External"/><Relationship Id="rId143" Type="http://schemas.openxmlformats.org/officeDocument/2006/relationships/hyperlink" Target="https://hal.umontpellier.fr/hal-02557036v1" TargetMode="External"/><Relationship Id="rId144" Type="http://schemas.openxmlformats.org/officeDocument/2006/relationships/hyperlink" Target="https://hal.umontpellier.fr/hal-02555154v1" TargetMode="External"/><Relationship Id="rId145" Type="http://schemas.openxmlformats.org/officeDocument/2006/relationships/hyperlink" Target="https://hal.umontpellier.fr/hal-02557018v1" TargetMode="External"/><Relationship Id="rId146" Type="http://schemas.openxmlformats.org/officeDocument/2006/relationships/hyperlink" Target="https://hal.umontpellier.fr/hal-02555245v1" TargetMode="External"/><Relationship Id="rId147" Type="http://schemas.openxmlformats.org/officeDocument/2006/relationships/hyperlink" Target="https://hal.umontpellier.fr/hal-02555163v1" TargetMode="External"/><Relationship Id="rId148" Type="http://schemas.openxmlformats.org/officeDocument/2006/relationships/hyperlink" Target="https://hal.umontpellier.fr/hal-02557012v1" TargetMode="External"/><Relationship Id="rId149" Type="http://schemas.openxmlformats.org/officeDocument/2006/relationships/hyperlink" Target="https://hal.umontpellier.fr/hal-02557015v1" TargetMode="External"/><Relationship Id="rId150" Type="http://schemas.openxmlformats.org/officeDocument/2006/relationships/hyperlink" Target="https://hal.umontpellier.fr/hal-02555143v1" TargetMode="External"/><Relationship Id="rId151" Type="http://schemas.openxmlformats.org/officeDocument/2006/relationships/hyperlink" Target="https://hal.umontpellier.fr/hal-02555131v1" TargetMode="External"/><Relationship Id="rId152" Type="http://schemas.openxmlformats.org/officeDocument/2006/relationships/hyperlink" Target="https://hal.umontpellier.fr/hal-02555138v1" TargetMode="External"/><Relationship Id="rId153" Type="http://schemas.openxmlformats.org/officeDocument/2006/relationships/hyperlink" Target="https://hal.umontpellier.fr/hal-02555125v1" TargetMode="External"/><Relationship Id="rId154" Type="http://schemas.openxmlformats.org/officeDocument/2006/relationships/hyperlink" Target="https://hal.umontpellier.fr/hal-02554348v1" TargetMode="External"/><Relationship Id="rId155" Type="http://schemas.openxmlformats.org/officeDocument/2006/relationships/hyperlink" Target="https://hal.umontpellier.fr/hal-02556632v1" TargetMode="External"/><Relationship Id="rId156" Type="http://schemas.openxmlformats.org/officeDocument/2006/relationships/hyperlink" Target="https://hal.umontpellier.fr/hal-02556650v1" TargetMode="External"/><Relationship Id="rId157" Type="http://schemas.openxmlformats.org/officeDocument/2006/relationships/hyperlink" Target="https://hal.umontpellier.fr/hal-02555112v1" TargetMode="External"/><Relationship Id="rId158" Type="http://schemas.openxmlformats.org/officeDocument/2006/relationships/hyperlink" Target="https://hal.umontpellier.fr/hal-02555123v1" TargetMode="External"/><Relationship Id="rId159" Type="http://schemas.openxmlformats.org/officeDocument/2006/relationships/hyperlink" Target="https://hal.umontpellier.fr/hal-02556624v1" TargetMode="External"/><Relationship Id="rId160" Type="http://schemas.openxmlformats.org/officeDocument/2006/relationships/hyperlink" Target="https://hal.umontpellier.fr/hal-02556638v1" TargetMode="External"/><Relationship Id="rId161" Type="http://schemas.openxmlformats.org/officeDocument/2006/relationships/hyperlink" Target="https://hal.umontpellier.fr/hal-02556640v1" TargetMode="External"/><Relationship Id="rId162" Type="http://schemas.openxmlformats.org/officeDocument/2006/relationships/hyperlink" Target="https://hal.umontpellier.fr/hal-02556646v1" TargetMode="External"/><Relationship Id="rId163" Type="http://schemas.openxmlformats.org/officeDocument/2006/relationships/hyperlink" Target="https://hal.umontpellier.fr/hal-02555109v1" TargetMode="External"/><Relationship Id="rId164" Type="http://schemas.openxmlformats.org/officeDocument/2006/relationships/hyperlink" Target="https://hal.umontpellier.fr/hal-02555102v1" TargetMode="External"/><Relationship Id="rId165" Type="http://schemas.openxmlformats.org/officeDocument/2006/relationships/hyperlink" Target="https://hal.umontpellier.fr/hal-02556532v1" TargetMode="External"/><Relationship Id="rId166" Type="http://schemas.openxmlformats.org/officeDocument/2006/relationships/hyperlink" Target="https://hal.umontpellier.fr/hal-02556536v1" TargetMode="External"/><Relationship Id="rId167" Type="http://schemas.openxmlformats.org/officeDocument/2006/relationships/hyperlink" Target="https://hal.umontpellier.fr/hal-02556547v1" TargetMode="External"/><Relationship Id="rId168" Type="http://schemas.openxmlformats.org/officeDocument/2006/relationships/hyperlink" Target="https://hal.umontpellier.fr/hal-02556554v1" TargetMode="External"/><Relationship Id="rId169" Type="http://schemas.openxmlformats.org/officeDocument/2006/relationships/hyperlink" Target="https://hal.umontpellier.fr/hal-02555099v1" TargetMode="External"/><Relationship Id="rId170" Type="http://schemas.openxmlformats.org/officeDocument/2006/relationships/hyperlink" Target="https://hal.umontpellier.fr/hal-02555094v1" TargetMode="External"/><Relationship Id="rId171" Type="http://schemas.openxmlformats.org/officeDocument/2006/relationships/hyperlink" Target="https://hal.umontpellier.fr/hal-02554830v1" TargetMode="External"/><Relationship Id="rId172" Type="http://schemas.openxmlformats.org/officeDocument/2006/relationships/hyperlink" Target="https://hal.umontpellier.fr/hal-02554829v1" TargetMode="External"/><Relationship Id="rId173" Type="http://schemas.openxmlformats.org/officeDocument/2006/relationships/hyperlink" Target="https://hal.umontpellier.fr/hal-02554832v1" TargetMode="External"/><Relationship Id="rId174" Type="http://schemas.openxmlformats.org/officeDocument/2006/relationships/hyperlink" Target="https://hal.umontpellier.fr/hal-02555091v1" TargetMode="External"/><Relationship Id="rId175" Type="http://schemas.openxmlformats.org/officeDocument/2006/relationships/hyperlink" Target="https://hal.umontpellier.fr/hal-02554827v1" TargetMode="External"/><Relationship Id="rId176" Type="http://schemas.openxmlformats.org/officeDocument/2006/relationships/hyperlink" Target="https://hal.umontpellier.fr/hal-02556528v1" TargetMode="External"/><Relationship Id="rId177" Type="http://schemas.openxmlformats.org/officeDocument/2006/relationships/hyperlink" Target="https://hal.umontpellier.fr/hal-02556523v1" TargetMode="External"/><Relationship Id="rId178" Type="http://schemas.openxmlformats.org/officeDocument/2006/relationships/hyperlink" Target="https://hal.umontpellier.fr/hal-02554828v1" TargetMode="External"/><Relationship Id="rId179" Type="http://schemas.openxmlformats.org/officeDocument/2006/relationships/hyperlink" Target="https://hal.umontpellier.fr/hal-02554815v1" TargetMode="External"/><Relationship Id="rId180" Type="http://schemas.openxmlformats.org/officeDocument/2006/relationships/hyperlink" Target="https://hal.umontpellier.fr/hal-02554819v1" TargetMode="External"/><Relationship Id="rId181" Type="http://schemas.openxmlformats.org/officeDocument/2006/relationships/hyperlink" Target="https://hal.umontpellier.fr/hal-02554817v1" TargetMode="External"/><Relationship Id="rId182" Type="http://schemas.openxmlformats.org/officeDocument/2006/relationships/hyperlink" Target="https://hal.umontpellier.fr/hal-02554818v1" TargetMode="External"/><Relationship Id="rId183" Type="http://schemas.openxmlformats.org/officeDocument/2006/relationships/hyperlink" Target="https://hal.umontpellier.fr/hal-02556503v1" TargetMode="External"/><Relationship Id="rId184" Type="http://schemas.openxmlformats.org/officeDocument/2006/relationships/hyperlink" Target="https://hal.umontpellier.fr/hal-02554812v1" TargetMode="External"/><Relationship Id="rId185" Type="http://schemas.openxmlformats.org/officeDocument/2006/relationships/hyperlink" Target="https://hal.umontpellier.fr/hal-02556515v1" TargetMode="External"/><Relationship Id="rId186" Type="http://schemas.openxmlformats.org/officeDocument/2006/relationships/hyperlink" Target="https://hal.umontpellier.fr/hal-02554809v1" TargetMode="External"/><Relationship Id="rId187" Type="http://schemas.openxmlformats.org/officeDocument/2006/relationships/hyperlink" Target="https://hal.umontpellier.fr/hal-02555795v1" TargetMode="External"/><Relationship Id="rId188" Type="http://schemas.openxmlformats.org/officeDocument/2006/relationships/hyperlink" Target="https://hal.umontpellier.fr/hal-02555786v1" TargetMode="External"/><Relationship Id="rId189" Type="http://schemas.openxmlformats.org/officeDocument/2006/relationships/hyperlink" Target="https://hal.umontpellier.fr/hal-02554775v1" TargetMode="External"/><Relationship Id="rId190" Type="http://schemas.openxmlformats.org/officeDocument/2006/relationships/hyperlink" Target="https://hal.umontpellier.fr/hal-02554808v1" TargetMode="External"/><Relationship Id="rId191" Type="http://schemas.openxmlformats.org/officeDocument/2006/relationships/hyperlink" Target="https://hal.umontpellier.fr/hal-02554772v1" TargetMode="External"/><Relationship Id="rId192" Type="http://schemas.openxmlformats.org/officeDocument/2006/relationships/hyperlink" Target="https://hal.umontpellier.fr/hal-02555760v1" TargetMode="External"/><Relationship Id="rId193" Type="http://schemas.openxmlformats.org/officeDocument/2006/relationships/hyperlink" Target="https://hal.umontpellier.fr/hal-02555778v1" TargetMode="External"/><Relationship Id="rId194" Type="http://schemas.openxmlformats.org/officeDocument/2006/relationships/hyperlink" Target="https://hal.umontpellier.fr/hal-02554769v1" TargetMode="External"/><Relationship Id="rId195" Type="http://schemas.openxmlformats.org/officeDocument/2006/relationships/hyperlink" Target="https://hal.umontpellier.fr/hal-02556498v1" TargetMode="External"/><Relationship Id="rId196" Type="http://schemas.openxmlformats.org/officeDocument/2006/relationships/hyperlink" Target="https://hal.umontpellier.fr/hal-02555767v1" TargetMode="External"/><Relationship Id="rId197" Type="http://schemas.openxmlformats.org/officeDocument/2006/relationships/hyperlink" Target="https://hal.umontpellier.fr/hal-02554774v1" TargetMode="External"/><Relationship Id="rId198" Type="http://schemas.openxmlformats.org/officeDocument/2006/relationships/hyperlink" Target="https://hal.umontpellier.fr/hal-02554766v1" TargetMode="External"/><Relationship Id="rId199" Type="http://schemas.openxmlformats.org/officeDocument/2006/relationships/hyperlink" Target="https://hal.umontpellier.fr/hal-02555774v1" TargetMode="External"/><Relationship Id="rId200" Type="http://schemas.openxmlformats.org/officeDocument/2006/relationships/hyperlink" Target="https://hal.umontpellier.fr/hal-02554768v1" TargetMode="External"/><Relationship Id="rId201" Type="http://schemas.openxmlformats.org/officeDocument/2006/relationships/hyperlink" Target="https://hal.umontpellier.fr/hal-02554762v1" TargetMode="External"/><Relationship Id="rId202" Type="http://schemas.openxmlformats.org/officeDocument/2006/relationships/hyperlink" Target="https://hal.umontpellier.fr/hal-02556508v1" TargetMode="External"/><Relationship Id="rId203" Type="http://schemas.openxmlformats.org/officeDocument/2006/relationships/hyperlink" Target="https://hal.umontpellier.fr/hal-02554759v1" TargetMode="External"/><Relationship Id="rId204" Type="http://schemas.openxmlformats.org/officeDocument/2006/relationships/hyperlink" Target="https://hal.umontpellier.fr/hal-02554755v1" TargetMode="External"/><Relationship Id="rId205" Type="http://schemas.openxmlformats.org/officeDocument/2006/relationships/hyperlink" Target="https://hal.umontpellier.fr/hal-02554753v1" TargetMode="External"/><Relationship Id="rId206" Type="http://schemas.openxmlformats.org/officeDocument/2006/relationships/hyperlink" Target="https://hal.umontpellier.fr/hal-02554650v1" TargetMode="External"/><Relationship Id="rId207" Type="http://schemas.openxmlformats.org/officeDocument/2006/relationships/hyperlink" Target="https://hal.umontpellier.fr/hal-02555382v1" TargetMode="External"/><Relationship Id="rId208" Type="http://schemas.openxmlformats.org/officeDocument/2006/relationships/hyperlink" Target="https://hal.umontpellier.fr/hal-02555403v1" TargetMode="External"/><Relationship Id="rId209" Type="http://schemas.openxmlformats.org/officeDocument/2006/relationships/hyperlink" Target="https://hal.umontpellier.fr/hal-02555391v1" TargetMode="External"/><Relationship Id="rId210" Type="http://schemas.openxmlformats.org/officeDocument/2006/relationships/hyperlink" Target="https://hal.umontpellier.fr/hal-02555418v1" TargetMode="External"/><Relationship Id="rId211" Type="http://schemas.openxmlformats.org/officeDocument/2006/relationships/hyperlink" Target="https://hal.umontpellier.fr/hal-02555396v1" TargetMode="External"/><Relationship Id="rId212" Type="http://schemas.openxmlformats.org/officeDocument/2006/relationships/hyperlink" Target="https://hal.umontpellier.fr/hal-02555372v1" TargetMode="External"/><Relationship Id="rId213" Type="http://schemas.openxmlformats.org/officeDocument/2006/relationships/hyperlink" Target="https://hal.umontpellier.fr/hal-02554648v1" TargetMode="External"/><Relationship Id="rId214" Type="http://schemas.openxmlformats.org/officeDocument/2006/relationships/hyperlink" Target="https://hal.umontpellier.fr/hal-02554647v1" TargetMode="External"/><Relationship Id="rId215" Type="http://schemas.openxmlformats.org/officeDocument/2006/relationships/hyperlink" Target="https://hal.umontpellier.fr/hal-02555335v1" TargetMode="External"/><Relationship Id="rId216" Type="http://schemas.openxmlformats.org/officeDocument/2006/relationships/hyperlink" Target="https://hal.umontpellier.fr/hal-02554645v1" TargetMode="External"/><Relationship Id="rId217" Type="http://schemas.openxmlformats.org/officeDocument/2006/relationships/hyperlink" Target="https://hal.umontpellier.fr/hal-02555330v1" TargetMode="External"/><Relationship Id="rId218" Type="http://schemas.openxmlformats.org/officeDocument/2006/relationships/hyperlink" Target="https://hal.umontpellier.fr/hal-02555315v1" TargetMode="External"/><Relationship Id="rId219" Type="http://schemas.openxmlformats.org/officeDocument/2006/relationships/hyperlink" Target="https://hal.umontpellier.fr/hal-04908750v1" TargetMode="External"/><Relationship Id="rId220" Type="http://schemas.openxmlformats.org/officeDocument/2006/relationships/hyperlink" Target="https://hal.umontpellier.fr/hal-04908815v1" TargetMode="External"/><Relationship Id="rId221" Type="http://schemas.openxmlformats.org/officeDocument/2006/relationships/hyperlink" Target="https://hal.science/hal-04955024v1" TargetMode="External"/><Relationship Id="rId222" Type="http://schemas.openxmlformats.org/officeDocument/2006/relationships/hyperlink" Target="https://hal.science/search/index/?q=*&amp;authFullName_s=Philippe Grignon" TargetMode="External"/><Relationship Id="rId223" Type="http://schemas.openxmlformats.org/officeDocument/2006/relationships/hyperlink" Target="https://hal.science/search/index/?q=*&amp;authFullName_s=Christophe Albiges" TargetMode="External"/><Relationship Id="rId224" Type="http://schemas.openxmlformats.org/officeDocument/2006/relationships/hyperlink" Target="https://hal.science/search/index/?q=*&amp;authFullName_s=Philippe Blach&#232;r" TargetMode="External"/><Relationship Id="rId225" Type="http://schemas.openxmlformats.org/officeDocument/2006/relationships/hyperlink" Target="https://hal.science/search/index/?q=*&amp;authFullName_s=S&#233;verine Cabrillac" TargetMode="External"/><Relationship Id="rId226" Type="http://schemas.openxmlformats.org/officeDocument/2006/relationships/hyperlink" Target="https://hal.science/hal-04715296v1" TargetMode="External"/><Relationship Id="rId227" Type="http://schemas.openxmlformats.org/officeDocument/2006/relationships/hyperlink" Target="https://hal.science/hal-04715301v1" TargetMode="External"/><Relationship Id="rId228" Type="http://schemas.openxmlformats.org/officeDocument/2006/relationships/hyperlink" Target="https://hal.science/hal-04715293v1" TargetMode="External"/><Relationship Id="rId229" Type="http://schemas.openxmlformats.org/officeDocument/2006/relationships/hyperlink" Target="https://hal.umontpellier.fr/hal-04907694v1" TargetMode="External"/><Relationship Id="rId230" Type="http://schemas.openxmlformats.org/officeDocument/2006/relationships/hyperlink" Target="https://hal.umontpellier.fr/hal-04908766v1" TargetMode="External"/><Relationship Id="rId231" Type="http://schemas.openxmlformats.org/officeDocument/2006/relationships/hyperlink" Target="https://hal.umontpellier.fr/hal-04909031v1" TargetMode="External"/><Relationship Id="rId232" Type="http://schemas.openxmlformats.org/officeDocument/2006/relationships/hyperlink" Target="https://hal.umontpellier.fr/hal-04909083v1" TargetMode="External"/><Relationship Id="rId233" Type="http://schemas.openxmlformats.org/officeDocument/2006/relationships/hyperlink" Target="https://hal.umontpellier.fr/hal-04908725v1" TargetMode="External"/><Relationship Id="rId234" Type="http://schemas.openxmlformats.org/officeDocument/2006/relationships/hyperlink" Target="https://hal.science/hal-03916083v1" TargetMode="External"/><Relationship Id="rId235" Type="http://schemas.openxmlformats.org/officeDocument/2006/relationships/hyperlink" Target="https://hal.science/hal-03638879v1" TargetMode="External"/><Relationship Id="rId236" Type="http://schemas.openxmlformats.org/officeDocument/2006/relationships/hyperlink" Target="https://hal.science/hal-03638873v1" TargetMode="External"/><Relationship Id="rId237" Type="http://schemas.openxmlformats.org/officeDocument/2006/relationships/hyperlink" Target="https://hal.science/hal-03638871v1" TargetMode="External"/><Relationship Id="rId238" Type="http://schemas.openxmlformats.org/officeDocument/2006/relationships/hyperlink" Target="https://hal.science/hal-03916081v1" TargetMode="External"/><Relationship Id="rId239" Type="http://schemas.openxmlformats.org/officeDocument/2006/relationships/hyperlink" Target="https://hal.science/hal-03638847v1" TargetMode="External"/><Relationship Id="rId240" Type="http://schemas.openxmlformats.org/officeDocument/2006/relationships/hyperlink" Target="https://hal.science/hal-03638884v1" TargetMode="External"/><Relationship Id="rId241" Type="http://schemas.openxmlformats.org/officeDocument/2006/relationships/hyperlink" Target="https://hal.science/hal-03638865v1" TargetMode="External"/><Relationship Id="rId242" Type="http://schemas.openxmlformats.org/officeDocument/2006/relationships/hyperlink" Target="https://hal.science/hal-03638859v1" TargetMode="External"/><Relationship Id="rId243" Type="http://schemas.openxmlformats.org/officeDocument/2006/relationships/hyperlink" Target="https://hal.science/hal-03638889v1" TargetMode="External"/><Relationship Id="rId244" Type="http://schemas.openxmlformats.org/officeDocument/2006/relationships/hyperlink" Target="https://hal.science/hal-03638863v1" TargetMode="External"/><Relationship Id="rId245" Type="http://schemas.openxmlformats.org/officeDocument/2006/relationships/hyperlink" Target="https://hal.umontpellier.fr/hal-02553481v1" TargetMode="External"/><Relationship Id="rId246" Type="http://schemas.openxmlformats.org/officeDocument/2006/relationships/hyperlink" Target="https://hal.umontpellier.fr/hal-02553489v1" TargetMode="External"/><Relationship Id="rId247" Type="http://schemas.openxmlformats.org/officeDocument/2006/relationships/hyperlink" Target="https://hal.umontpellier.fr/hal-02553484v1" TargetMode="External"/><Relationship Id="rId248" Type="http://schemas.openxmlformats.org/officeDocument/2006/relationships/hyperlink" Target="https://hal.umontpellier.fr/hal-02554600v1" TargetMode="External"/><Relationship Id="rId249" Type="http://schemas.openxmlformats.org/officeDocument/2006/relationships/hyperlink" Target="https://hal.umontpellier.fr/hal-02554597v1" TargetMode="External"/><Relationship Id="rId250" Type="http://schemas.openxmlformats.org/officeDocument/2006/relationships/hyperlink" Target="https://hal.umontpellier.fr/hal-02553511v1" TargetMode="External"/><Relationship Id="rId251" Type="http://schemas.openxmlformats.org/officeDocument/2006/relationships/hyperlink" Target="https://hal.umontpellier.fr/hal-02553515v1" TargetMode="External"/><Relationship Id="rId252" Type="http://schemas.openxmlformats.org/officeDocument/2006/relationships/hyperlink" Target="https://hal.umontpellier.fr/hal-02553506v1" TargetMode="External"/><Relationship Id="rId253" Type="http://schemas.openxmlformats.org/officeDocument/2006/relationships/hyperlink" Target="https://hal.umontpellier.fr/hal-02553513v1" TargetMode="External"/><Relationship Id="rId254" Type="http://schemas.openxmlformats.org/officeDocument/2006/relationships/hyperlink" Target="https://hal.umontpellier.fr/hal-02554152v1" TargetMode="External"/><Relationship Id="rId255" Type="http://schemas.openxmlformats.org/officeDocument/2006/relationships/hyperlink" Target="https://hal.umontpellier.fr/hal-02553499v1" TargetMode="External"/><Relationship Id="rId256" Type="http://schemas.openxmlformats.org/officeDocument/2006/relationships/hyperlink" Target="https://hal.umontpellier.fr/hal-02554609v1" TargetMode="External"/><Relationship Id="rId257" Type="http://schemas.openxmlformats.org/officeDocument/2006/relationships/hyperlink" Target="https://hal.umontpellier.fr/hal-02553496v1" TargetMode="External"/><Relationship Id="rId258" Type="http://schemas.openxmlformats.org/officeDocument/2006/relationships/hyperlink" Target="https://hal.umontpellier.fr/hal-02554151v1" TargetMode="External"/><Relationship Id="rId259" Type="http://schemas.openxmlformats.org/officeDocument/2006/relationships/hyperlink" Target="https://hal.umontpellier.fr/hal-02554150v1" TargetMode="External"/><Relationship Id="rId260" Type="http://schemas.openxmlformats.org/officeDocument/2006/relationships/hyperlink" Target="https://hal.umontpellier.fr/hal-02554602v1" TargetMode="External"/><Relationship Id="rId261" Type="http://schemas.openxmlformats.org/officeDocument/2006/relationships/hyperlink" Target="https://hal.umontpellier.fr/hal-02553503v1" TargetMode="External"/><Relationship Id="rId262" Type="http://schemas.openxmlformats.org/officeDocument/2006/relationships/hyperlink" Target="https://hal.umontpellier.fr/hal-02554144v1" TargetMode="External"/><Relationship Id="rId263" Type="http://schemas.openxmlformats.org/officeDocument/2006/relationships/hyperlink" Target="https://hal.umontpellier.fr/hal-02553521v1" TargetMode="External"/><Relationship Id="rId264" Type="http://schemas.openxmlformats.org/officeDocument/2006/relationships/hyperlink" Target="https://hal.umontpellier.fr/hal-02554603v1" TargetMode="External"/><Relationship Id="rId265" Type="http://schemas.openxmlformats.org/officeDocument/2006/relationships/hyperlink" Target="https://hal.umontpellier.fr/hal-02406419v1" TargetMode="External"/><Relationship Id="rId266" Type="http://schemas.openxmlformats.org/officeDocument/2006/relationships/hyperlink" Target="https://hal.science/search/index/?q=*&amp;authFullName_s=Pierre Catala" TargetMode="External"/><Relationship Id="rId267" Type="http://schemas.openxmlformats.org/officeDocument/2006/relationships/hyperlink" Target="https://hal.science/search/index/?q=*&amp;authFullName_s=Herv&#233; L&#233;cuyer" TargetMode="External"/><Relationship Id="rId268" Type="http://schemas.openxmlformats.org/officeDocument/2006/relationships/hyperlink" Target="https://hal.umontpellier.fr/hal-02554176v1" TargetMode="External"/><Relationship Id="rId269" Type="http://schemas.openxmlformats.org/officeDocument/2006/relationships/hyperlink" Target="https://hal.umontpellier.fr/hal-02553265v1" TargetMode="External"/><Relationship Id="rId270" Type="http://schemas.openxmlformats.org/officeDocument/2006/relationships/hyperlink" Target="https://hal.umontpellier.fr/hal-02554601v1" TargetMode="External"/><Relationship Id="rId271" Type="http://schemas.openxmlformats.org/officeDocument/2006/relationships/hyperlink" Target="https://hal.science/search/index/?q=*&amp;authFullName_s=Thierry Revet" TargetMode="External"/><Relationship Id="rId272" Type="http://schemas.openxmlformats.org/officeDocument/2006/relationships/hyperlink" Target="https://hal.science/search/index/?q=*&amp;authFullName_s=Marie-Anne Frison-Roche" TargetMode="External"/><Relationship Id="rId273" Type="http://schemas.openxmlformats.org/officeDocument/2006/relationships/hyperlink" Target="https://hal.umontpellier.fr/hal-02554595v1" TargetMode="External"/><Relationship Id="rId274" Type="http://schemas.openxmlformats.org/officeDocument/2006/relationships/hyperlink" Target="https://hal.umontpellier.fr/hal-02554594v1" TargetMode="External"/><Relationship Id="rId275" Type="http://schemas.openxmlformats.org/officeDocument/2006/relationships/hyperlink" Target="https://hal.umontpellier.fr/hal-04951947v1" TargetMode="External"/><Relationship Id="rId276" Type="http://schemas.openxmlformats.org/officeDocument/2006/relationships/hyperlink" Target="https://hal.science/hal-03916086v1" TargetMode="External"/><Relationship Id="rId277" Type="http://schemas.openxmlformats.org/officeDocument/2006/relationships/hyperlink" Target="https://hal.umontpellier.fr/hal-04951971v1" TargetMode="External"/><Relationship Id="rId278" Type="http://schemas.openxmlformats.org/officeDocument/2006/relationships/hyperlink" Target="https://hal.umontpellier.fr/hal-04951718v1" TargetMode="External"/><Relationship Id="rId279" Type="http://schemas.openxmlformats.org/officeDocument/2006/relationships/hyperlink" Target="https://hal.science/hal-04955721v1" TargetMode="External"/><Relationship Id="rId280" Type="http://schemas.openxmlformats.org/officeDocument/2006/relationships/hyperlink" Target="https://hal.umontpellier.fr/hal-04951967v1" TargetMode="External"/><Relationship Id="rId281" Type="http://schemas.openxmlformats.org/officeDocument/2006/relationships/hyperlink" Target="https://hal.science/hal-03916094v1" TargetMode="External"/><Relationship Id="rId282" Type="http://schemas.openxmlformats.org/officeDocument/2006/relationships/hyperlink" Target="https://hal.science/hal-03916072v1" TargetMode="External"/><Relationship Id="rId283" Type="http://schemas.openxmlformats.org/officeDocument/2006/relationships/hyperlink" Target="https://hal.science/hal-03638829v1" TargetMode="External"/><Relationship Id="rId284" Type="http://schemas.openxmlformats.org/officeDocument/2006/relationships/hyperlink" Target="https://hal.science/hal-03638799v1" TargetMode="External"/><Relationship Id="rId285" Type="http://schemas.openxmlformats.org/officeDocument/2006/relationships/hyperlink" Target="https://hal.science/hal-03916078v1" TargetMode="External"/><Relationship Id="rId286" Type="http://schemas.openxmlformats.org/officeDocument/2006/relationships/hyperlink" Target="https://hal.umontpellier.fr/hal-04951938v1" TargetMode="External"/><Relationship Id="rId287" Type="http://schemas.openxmlformats.org/officeDocument/2006/relationships/hyperlink" Target="https://hal.science/hal-03638853v1" TargetMode="External"/><Relationship Id="rId288" Type="http://schemas.openxmlformats.org/officeDocument/2006/relationships/hyperlink" Target="https://hal.science/hal-03638806v1" TargetMode="External"/><Relationship Id="rId289" Type="http://schemas.openxmlformats.org/officeDocument/2006/relationships/hyperlink" Target="https://hal.umontpellier.fr/hal-04951926v1" TargetMode="External"/><Relationship Id="rId290" Type="http://schemas.openxmlformats.org/officeDocument/2006/relationships/hyperlink" Target="https://hal.science/hal-03638762v1" TargetMode="External"/><Relationship Id="rId291" Type="http://schemas.openxmlformats.org/officeDocument/2006/relationships/hyperlink" Target="https://hal.science/hal-03638803v1" TargetMode="External"/><Relationship Id="rId292" Type="http://schemas.openxmlformats.org/officeDocument/2006/relationships/hyperlink" Target="https://hal.umontpellier.fr/hal-04951903v1" TargetMode="External"/><Relationship Id="rId293" Type="http://schemas.openxmlformats.org/officeDocument/2006/relationships/hyperlink" Target="https://hal.umontpellier.fr/hal-02553487v1" TargetMode="External"/><Relationship Id="rId294" Type="http://schemas.openxmlformats.org/officeDocument/2006/relationships/hyperlink" Target="https://hal.umontpellier.fr/hal-04951919v1" TargetMode="External"/><Relationship Id="rId295" Type="http://schemas.openxmlformats.org/officeDocument/2006/relationships/hyperlink" Target="https://hal.umontpellier.fr/hal-04951909v1" TargetMode="External"/><Relationship Id="rId296" Type="http://schemas.openxmlformats.org/officeDocument/2006/relationships/hyperlink" Target="https://hal.umontpellier.fr/hal-02554592v1" TargetMode="External"/><Relationship Id="rId297" Type="http://schemas.openxmlformats.org/officeDocument/2006/relationships/hyperlink" Target="https://hal.umontpellier.fr/hal-02554588v1" TargetMode="External"/><Relationship Id="rId298" Type="http://schemas.openxmlformats.org/officeDocument/2006/relationships/hyperlink" Target="https://hal.umontpellier.fr/hal-02554593v1" TargetMode="External"/><Relationship Id="rId299" Type="http://schemas.openxmlformats.org/officeDocument/2006/relationships/hyperlink" Target="https://hal.science/hal-04913774v1" TargetMode="External"/><Relationship Id="rId300" Type="http://schemas.openxmlformats.org/officeDocument/2006/relationships/hyperlink" Target="https://hal.umontpellier.fr/hal-02554589v1" TargetMode="External"/><Relationship Id="rId301" Type="http://schemas.openxmlformats.org/officeDocument/2006/relationships/hyperlink" Target="https://hal.umontpellier.fr/hal-02554586v1" TargetMode="External"/><Relationship Id="rId302" Type="http://schemas.openxmlformats.org/officeDocument/2006/relationships/hyperlink" Target="https://hal.umontpellier.fr/hal-02554587v1" TargetMode="External"/><Relationship Id="rId303" Type="http://schemas.openxmlformats.org/officeDocument/2006/relationships/hyperlink" Target="https://hal.umontpellier.fr/hal-02554585v1" TargetMode="External"/><Relationship Id="rId304" Type="http://schemas.openxmlformats.org/officeDocument/2006/relationships/hyperlink" Target="https://hal.umontpellier.fr/hal-02554581v1" TargetMode="External"/><Relationship Id="rId305" Type="http://schemas.openxmlformats.org/officeDocument/2006/relationships/hyperlink" Target="https://hal.umontpellier.fr/hal-02554583v1" TargetMode="External"/><Relationship Id="rId306" Type="http://schemas.openxmlformats.org/officeDocument/2006/relationships/hyperlink" Target="https://hal.umontpellier.fr/hal-02554584v1" TargetMode="External"/><Relationship Id="rId307" Type="http://schemas.openxmlformats.org/officeDocument/2006/relationships/hyperlink" Target="https://hal.science/hal-04913611v1" TargetMode="External"/><Relationship Id="rId308" Type="http://schemas.openxmlformats.org/officeDocument/2006/relationships/hyperlink" Target="https://hal.science/hal-04913598v1" TargetMode="External"/><Relationship Id="rId309" Type="http://schemas.openxmlformats.org/officeDocument/2006/relationships/hyperlink" Target="https://hal.science/hal-04913615v1" TargetMode="External"/><Relationship Id="rId310" Type="http://schemas.openxmlformats.org/officeDocument/2006/relationships/hyperlink" Target="https://hal.science/hal-04913604v1" TargetMode="External"/><Relationship Id="rId311" Type="http://schemas.openxmlformats.org/officeDocument/2006/relationships/hyperlink" Target="https://hal.umontpellier.fr/hal-02554455v1" TargetMode="External"/><Relationship Id="rId312" Type="http://schemas.openxmlformats.org/officeDocument/2006/relationships/hyperlink" Target="https://hal.umontpellier.fr/hal-02554459v1" TargetMode="External"/><Relationship Id="rId313" Type="http://schemas.openxmlformats.org/officeDocument/2006/relationships/hyperlink" Target="https://hal.umontpellier.fr/hal-02554449v1" TargetMode="External"/><Relationship Id="rId314" Type="http://schemas.openxmlformats.org/officeDocument/2006/relationships/hyperlink" Target="https://hal.umontpellier.fr/hal-02554610v1" TargetMode="External"/><Relationship Id="rId315" Type="http://schemas.openxmlformats.org/officeDocument/2006/relationships/hyperlink" Target="https://hal.umontpellier.fr/hal-02557009v1" TargetMode="External"/><Relationship Id="rId316" Type="http://schemas.openxmlformats.org/officeDocument/2006/relationships/hyperlink" Target="https://hal.umontpellier.fr/hal-02554445v1" TargetMode="External"/><Relationship Id="rId317" Type="http://schemas.openxmlformats.org/officeDocument/2006/relationships/hyperlink" Target="https://hal.umontpellier.fr/hal-02554350v1" TargetMode="External"/><Relationship Id="rId318" Type="http://schemas.openxmlformats.org/officeDocument/2006/relationships/hyperlink" Target="https://hal.umontpellier.fr/hal-02554347v1" TargetMode="External"/><Relationship Id="rId319" Type="http://schemas.openxmlformats.org/officeDocument/2006/relationships/hyperlink" Target="https://hal.umontpellier.fr/hal-02554341v1" TargetMode="External"/><Relationship Id="rId320" Type="http://schemas.openxmlformats.org/officeDocument/2006/relationships/hyperlink" Target="https://hal.umontpellier.fr/hal-02554343v1" TargetMode="External"/><Relationship Id="rId321" Type="http://schemas.openxmlformats.org/officeDocument/2006/relationships/hyperlink" Target="https://hal.umontpellier.fr/hal-02554344v1" TargetMode="External"/><Relationship Id="rId322" Type="http://schemas.openxmlformats.org/officeDocument/2006/relationships/hyperlink" Target="https://hal.umontpellier.fr/hal-02554339v1" TargetMode="External"/><Relationship Id="rId323" Type="http://schemas.openxmlformats.org/officeDocument/2006/relationships/hyperlink" Target="https://hal.umontpellier.fr/hal-02554340v1" TargetMode="External"/><Relationship Id="rId324" Type="http://schemas.openxmlformats.org/officeDocument/2006/relationships/hyperlink" Target="https://hal.umontpellier.fr/hal-02554612v1" TargetMode="External"/><Relationship Id="rId325" Type="http://schemas.openxmlformats.org/officeDocument/2006/relationships/hyperlink" Target="https://hal.umontpellier.fr/hal-02554337v1" TargetMode="External"/><Relationship Id="rId326" Type="http://schemas.openxmlformats.org/officeDocument/2006/relationships/hyperlink" Target="https://hal.umontpellier.fr/hal-02554327v1" TargetMode="External"/><Relationship Id="rId327" Type="http://schemas.openxmlformats.org/officeDocument/2006/relationships/hyperlink" Target="https://hal.umontpellier.fr/hal-02554335v1" TargetMode="External"/><Relationship Id="rId328" Type="http://schemas.openxmlformats.org/officeDocument/2006/relationships/hyperlink" Target="https://hal.umontpellier.fr/hal-02554253v1" TargetMode="External"/><Relationship Id="rId329" Type="http://schemas.openxmlformats.org/officeDocument/2006/relationships/hyperlink" Target="https://hal.umontpellier.fr/hal-02554255v1" TargetMode="External"/><Relationship Id="rId330" Type="http://schemas.openxmlformats.org/officeDocument/2006/relationships/hyperlink" Target="https://hal.umontpellier.fr/hal-02554256v1" TargetMode="External"/><Relationship Id="rId331" Type="http://schemas.openxmlformats.org/officeDocument/2006/relationships/hyperlink" Target="https://hal.umontpellier.fr/hal-02554243v1" TargetMode="External"/><Relationship Id="rId332" Type="http://schemas.openxmlformats.org/officeDocument/2006/relationships/hyperlink" Target="https://hal.umontpellier.fr/hal-02554233v1" TargetMode="External"/><Relationship Id="rId333" Type="http://schemas.openxmlformats.org/officeDocument/2006/relationships/hyperlink" Target="https://hal.umontpellier.fr/hal-02554235v1" TargetMode="External"/><Relationship Id="rId334" Type="http://schemas.openxmlformats.org/officeDocument/2006/relationships/hyperlink" Target="https://hal.science/search/index/?q=*&amp;authFullName_s=J&#233;r&#244;me Huet" TargetMode="External"/><Relationship Id="rId335" Type="http://schemas.openxmlformats.org/officeDocument/2006/relationships/hyperlink" Target="https://hal.umontpellier.fr/hal-02554251v1" TargetMode="External"/><Relationship Id="rId336" Type="http://schemas.openxmlformats.org/officeDocument/2006/relationships/hyperlink" Target="https://hal.umontpellier.fr/hal-02554147v1" TargetMode="External"/><Relationship Id="rId337" Type="http://schemas.openxmlformats.org/officeDocument/2006/relationships/hyperlink" Target="https://hal.umontpellier.fr/hal-02554238v1" TargetMode="External"/><Relationship Id="rId338" Type="http://schemas.openxmlformats.org/officeDocument/2006/relationships/hyperlink" Target="https://hal.umontpellier.fr/hal-02554220v1" TargetMode="External"/><Relationship Id="rId339" Type="http://schemas.openxmlformats.org/officeDocument/2006/relationships/hyperlink" Target="https://hal.umontpellier.fr/hal-02554211v1" TargetMode="External"/><Relationship Id="rId340" Type="http://schemas.openxmlformats.org/officeDocument/2006/relationships/hyperlink" Target="https://hal.umontpellier.fr/hal-02554218v1" TargetMode="External"/><Relationship Id="rId341" Type="http://schemas.openxmlformats.org/officeDocument/2006/relationships/hyperlink" Target="https://hal.umontpellier.fr/hal-02554207v1" TargetMode="External"/><Relationship Id="rId342" Type="http://schemas.openxmlformats.org/officeDocument/2006/relationships/hyperlink" Target="https://hal.umontpellier.fr/hal-02554208v1" TargetMode="External"/><Relationship Id="rId343" Type="http://schemas.openxmlformats.org/officeDocument/2006/relationships/hyperlink" Target="https://hal.umontpellier.fr/hal-02554206v1" TargetMode="External"/><Relationship Id="rId344" Type="http://schemas.openxmlformats.org/officeDocument/2006/relationships/hyperlink" Target="https://hal.umontpellier.fr/hal-02554203v1" TargetMode="External"/><Relationship Id="rId345" Type="http://schemas.openxmlformats.org/officeDocument/2006/relationships/hyperlink" Target="https://hal.umontpellier.fr/hal-02554190v1" TargetMode="External"/><Relationship Id="rId346" Type="http://schemas.openxmlformats.org/officeDocument/2006/relationships/hyperlink" Target="https://hal.umontpellier.fr/hal-02554172v1" TargetMode="External"/><Relationship Id="rId347" Type="http://schemas.openxmlformats.org/officeDocument/2006/relationships/hyperlink" Target="https://hal.umontpellier.fr/hal-02554166v1" TargetMode="External"/><Relationship Id="rId348" Type="http://schemas.openxmlformats.org/officeDocument/2006/relationships/hyperlink" Target="https://hal.umontpellier.fr/hal-02554146v1" TargetMode="External"/><Relationship Id="rId349" Type="http://schemas.openxmlformats.org/officeDocument/2006/relationships/hyperlink" Target="https://hal.umontpellier.fr/hal-02554160v1" TargetMode="External"/><Relationship Id="rId350" Type="http://schemas.openxmlformats.org/officeDocument/2006/relationships/hyperlink" Target="https://hal.umontpellier.fr/hal-02554157v1" TargetMode="External"/><Relationship Id="rId351" Type="http://schemas.openxmlformats.org/officeDocument/2006/relationships/hyperlink" Target="https://hal.science/hal-03916115v1" TargetMode="External"/><Relationship Id="rId352" Type="http://schemas.openxmlformats.org/officeDocument/2006/relationships/hyperlink" Target="https://hal.science/hal-03916104v1" TargetMode="External"/><Relationship Id="rId353" Type="http://schemas.openxmlformats.org/officeDocument/2006/relationships/hyperlink" Target="https://hal.science/hal-03916111v1" TargetMode="External"/><Relationship Id="rId354" Type="http://schemas.openxmlformats.org/officeDocument/2006/relationships/hyperlink" Target="https://hal.umontpellier.fr/hal-02554580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Cabrillac</dc:title>
  <dc:description>CV</dc:description>
  <dc:subject/>
  <cp:keywords/>
  <cp:category/>
  <cp:lastModifiedBy/>
  <dcterms:created xsi:type="dcterms:W3CDTF">2026-05-30T13:27:46+02:00</dcterms:created>
  <dcterms:modified xsi:type="dcterms:W3CDTF">2026-05-30T13:27:46+02:00</dcterms:modified>
</cp:coreProperties>
</file>

<file path=docProps/custom.xml><?xml version="1.0" encoding="utf-8"?>
<Properties xmlns="http://schemas.openxmlformats.org/officeDocument/2006/custom-properties" xmlns:vt="http://schemas.openxmlformats.org/officeDocument/2006/docPropsVTypes"/>
</file>