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renard-a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0000-0001-5860-2811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180178687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enjeux de l'émergence d'une communauté de pratique au sein d'une méta-organisation du secteur sanitaire, social et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les organisations de santé et médico-sociales : quels défis contemporains ?</w:t>
            </w:r>
            <w:r>
              <w:rPr/>
              <w:t xml:space="preserve">, 12e colloque ARAMOS - Association de Recherche Appliquée au Management des Organisations de Santé,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café numérique, renforcer la solidarité entre associations : dynamique et effets d’un dispositif de gestion au sein d’une méta-organisation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ACFAS,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l’accompagnement à la transformation : évolutions et effets d’un dispositif de gestion sur une méta-organisation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Internationale de Management Stratégique</w:t>
            </w:r>
            <w:r>
              <w:rPr/>
              <w:t xml:space="preserve">, AIMS,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projet associatif et stratégique d'une méta-organisation face à la transformation numérique : l'exemple d'un dispositif émergeant au sein de l'URIOPSS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Internationale de Management Stratégique</w:t>
            </w:r>
            <w:r>
              <w:rPr/>
              <w:t xml:space="preserve">, AIMS, Jun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crise sanitaire dans l’action sociale et médico-sociale à la démarche d’accompagnement de la transition numérique d’une méta-organisation : le cas de l’URIOPSS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ISEOR / CNAM</w:t>
            </w:r>
            <w:r>
              <w:rPr/>
              <w:t xml:space="preserve">, ISEOR,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méta-organisation en transformation : rôles et effets des dispositifs de gestion au service du Projet d’action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/>
              <w:t xml:space="preserve">Gestion et management. Nantes Université,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2023NANU3011⟩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tel-04609067v2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Tisseuses de liens pour accompagner la transformation numérique d’organisations du secteur sanitaire, social et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RIHME : Revue Interdisciplinaire Management Homme &amp; Entreprise</w:t>
            </w:r>
            <w:r>
              <w:rPr/>
              <w:t xml:space="preserve">, 2022, 11 (46), pp.95-107.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⟨10.3917/rimhe.046.0095.⟩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hal-04820476v1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6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rd-a" TargetMode="External"/><Relationship Id="rId8" Type="http://schemas.openxmlformats.org/officeDocument/2006/relationships/hyperlink" Target="https://orcid.org/0000-0001-5860-2811" TargetMode="External"/><Relationship Id="rId9" Type="http://schemas.openxmlformats.org/officeDocument/2006/relationships/hyperlink" Target="https://www.idref.fr/180178687" TargetMode="External"/><Relationship Id="rId10" Type="http://schemas.openxmlformats.org/officeDocument/2006/relationships/hyperlink" Target="https://hal.science/hal-04820341v1" TargetMode="External"/><Relationship Id="rId11" Type="http://schemas.openxmlformats.org/officeDocument/2006/relationships/hyperlink" Target="https://hal.science/search/index/?q=*&amp;authFullName_s=Brigitte Charles-Pauvers" TargetMode="External"/><Relationship Id="rId12" Type="http://schemas.openxmlformats.org/officeDocument/2006/relationships/hyperlink" Target="https://hal.science/search/index/?q=*&amp;authFullName_s=Am&#233;lie Renard" TargetMode="External"/><Relationship Id="rId13" Type="http://schemas.openxmlformats.org/officeDocument/2006/relationships/hyperlink" Target="https://hal.science/hal-04820506v1" TargetMode="External"/><Relationship Id="rId14" Type="http://schemas.openxmlformats.org/officeDocument/2006/relationships/hyperlink" Target="https://hal.science/hal-04820492v1" TargetMode="External"/><Relationship Id="rId15" Type="http://schemas.openxmlformats.org/officeDocument/2006/relationships/hyperlink" Target="https://hal.science/hal-04820517v1" TargetMode="External"/><Relationship Id="rId16" Type="http://schemas.openxmlformats.org/officeDocument/2006/relationships/hyperlink" Target="https://hal.science/hal-04820525v1" TargetMode="External"/><Relationship Id="rId17" Type="http://schemas.openxmlformats.org/officeDocument/2006/relationships/hyperlink" Target="https://theses.hal.science/tel-04609067v2" TargetMode="External"/><Relationship Id="rId18" Type="http://schemas.openxmlformats.org/officeDocument/2006/relationships/hyperlink" Target="https://www.theses.fr/2023NANU3011" TargetMode="External"/><Relationship Id="rId19" Type="http://schemas.openxmlformats.org/officeDocument/2006/relationships/hyperlink" Target="https://hal.science/hal-04820476v1" TargetMode="External"/><Relationship Id="rId20" Type="http://schemas.openxmlformats.org/officeDocument/2006/relationships/hyperlink" Target="https://dx.doi.org/10.3917/rimhe.046.0095.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Renard</dc:title>
  <dc:description>CV</dc:description>
  <dc:subject/>
  <cp:keywords/>
  <cp:category/>
  <cp:lastModifiedBy/>
  <dcterms:created xsi:type="dcterms:W3CDTF">2026-04-05T03:03:59+02:00</dcterms:created>
  <dcterms:modified xsi:type="dcterms:W3CDTF">2026-04-05T03:03:59+02:00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