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Reynald ABAD </w:t>
      </w:r>
      <w:r>
        <w:rPr>
          <w:color w:val="641e6e"/>
        </w:rPr>
        <w:t xml:space="preserve">Professeur d'histoire moderne à Sorbonne Université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François Hildesheimer et Monique Morgat-Bonnet, Le Parlement de Paris : histoire d'un grand corps de l'Etat monarchique, XIIIe-XVIIIe siècle, Paris, Honoré Champion,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Reynald Abad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2022, 294, pp.145-148.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⟨10.3917/dss.221.0145⟩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hal-03945804v1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Yvan Loskoutoff (dir.), Les Médailles de Louis XIV et leur livre, Mont-Saint-Aignan, Presses universitaires de Rouen et du Havre,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Reynald Abad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2017, 276, pp.565-568.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⟨10.3917/dss.173.0557⟩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hal-03945963v1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Christopher J. Tozzi, Nationalizing France’s Army : foreign, Black, and Jewish troops in the French military, 1715-1831, Charlottesville/London, University of Virginia Press,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Reynald Abad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2017, 36anné (1), pp.128-129.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⟨10.3917/hes.171.0128⟩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hal-03945841v1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falsification d'identité en France, du règne personnel de Louis XIV à a veille de La Révolution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Reynald Abad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Historical Studies</w:t>
            </w:r>
            <w:r>
              <w:rPr/>
              <w:t xml:space="preserve">, 2016, 39 (3), pp.471-508.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⟨10.1215/00161071-3500285⟩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hal-03944987v1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Grâce du roi : les lettres de clémence de Grande Chancellerie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Reynald Abad</w:t>
              </w:r>
            </w:hyperlink>
          </w:p>
          <w:p>
            <w:pPr/>
            <w:r>
              <w:rPr/>
              <w:t xml:space="preserve">Presses de l'Université Paris-Sorbonne, 2011, 978-2-84050-781-9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hal-03945665v1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Conjuration contre les carpes&amp;quot; : enquête sur les origines du décret de dessèchement des étangs du 14 frimaire an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Reynald Abad</w:t>
              </w:r>
            </w:hyperlink>
          </w:p>
          <w:p>
            <w:pPr/>
            <w:r>
              <w:rPr/>
              <w:t xml:space="preserve">Librairie Arthème Fayard, 2006, 2-213-62788-6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hal-03945532v1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Marché : l'approvisionnement alimentaire de Paris sous l'Ancien Régime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Reynald Abad</w:t>
              </w:r>
            </w:hyperlink>
          </w:p>
          <w:p>
            <w:pPr/>
            <w:r>
              <w:rPr/>
              <w:t xml:space="preserve">Librairie Arthème Fayard, 2002, 2-213-61144-0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hal-03945241v1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effets de la guerre sur l'Etat d'Ancien Régime (France, milieu du XVIIe siècle-fin du XVIIIe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Reynald Abad</w:t>
              </w:r>
            </w:hyperlink>
          </w:p>
          <w:p>
            <w:pPr/>
            <w:r>
              <w:rPr/>
              <w:t xml:space="preserve">Jean Baechler. </w:t>
            </w:r>
            <w:r>
              <w:rPr>
                <w:i w:val="1"/>
                <w:iCs w:val="1"/>
              </w:rPr>
              <w:t xml:space="preserve">Guerre et Histoire</w:t>
            </w:r>
            <w:r>
              <w:rPr/>
              <w:t xml:space="preserve">, Hermann Editeurs, pp.105-123, 2019, 978-2-7056-9560-6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hal-03945118v1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L'Ancien Régime à la recherche d'une transition énergétique ? La France du XVIIIe siècle face au bois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Reynald Abad</w:t>
              </w:r>
            </w:hyperlink>
          </w:p>
          <w:p>
            <w:pPr/>
            <w:r>
              <w:rPr/>
              <w:t xml:space="preserve">Yves Bouvier; Léonard Laborie. </w:t>
            </w:r>
            <w:r>
              <w:rPr>
                <w:i w:val="1"/>
                <w:iCs w:val="1"/>
              </w:rPr>
              <w:t xml:space="preserve">L'Europe en transitions : énergie, mobilité, communication, XVIIIe-XXe siècles</w:t>
            </w:r>
            <w:r>
              <w:rPr/>
              <w:t xml:space="preserve">, Nouveau Monde éditions, pp.23-84, 2016, 978-2-36942-468-0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hal-03945031v1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singulier écho de l'attentat de Damiens : l'agression simulée par Du Truche de La Chaux le 6 janvier 1762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Reynald Abad</w:t>
              </w:r>
            </w:hyperlink>
          </w:p>
          <w:p>
            <w:pPr/>
            <w:r>
              <w:rPr/>
              <w:t xml:space="preserve">Reynald Abad; Jean-Pierre Bardet; Jean-François Dunyach; François-Joseph Ruggiu. </w:t>
            </w:r>
            <w:r>
              <w:rPr>
                <w:i w:val="1"/>
                <w:iCs w:val="1"/>
              </w:rPr>
              <w:t xml:space="preserve">Les Passions d'un historien : mélanges en l'honneur de Jean-Pierre Poussou</w:t>
            </w:r>
            <w:r>
              <w:rPr/>
              <w:t xml:space="preserve">, Presses de l'Université Paris-Sorbonne, pp.1227-1244, 2010, 979-2-84050-724-6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hal-03945732v1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45804v1" TargetMode="External"/><Relationship Id="rId8" Type="http://schemas.openxmlformats.org/officeDocument/2006/relationships/hyperlink" Target="https://hal.science/search/index/?q=*&amp;authFullName_s=Reynald Abad" TargetMode="External"/><Relationship Id="rId9" Type="http://schemas.openxmlformats.org/officeDocument/2006/relationships/hyperlink" Target="https://dx.doi.org/10.3917/dss.221.0145" TargetMode="External"/><Relationship Id="rId10" Type="http://schemas.openxmlformats.org/officeDocument/2006/relationships/hyperlink" Target="https://hal.science/hal-03945963v1" TargetMode="External"/><Relationship Id="rId11" Type="http://schemas.openxmlformats.org/officeDocument/2006/relationships/hyperlink" Target="https://dx.doi.org/10.3917/dss.173.0557" TargetMode="External"/><Relationship Id="rId12" Type="http://schemas.openxmlformats.org/officeDocument/2006/relationships/hyperlink" Target="https://hal.science/hal-03945841v1" TargetMode="External"/><Relationship Id="rId13" Type="http://schemas.openxmlformats.org/officeDocument/2006/relationships/hyperlink" Target="https://dx.doi.org/10.3917/hes.171.0128" TargetMode="External"/><Relationship Id="rId14" Type="http://schemas.openxmlformats.org/officeDocument/2006/relationships/hyperlink" Target="https://hal.science/hal-03944987v1" TargetMode="External"/><Relationship Id="rId15" Type="http://schemas.openxmlformats.org/officeDocument/2006/relationships/hyperlink" Target="https://dx.doi.org/10.1215/00161071-3500285" TargetMode="External"/><Relationship Id="rId16" Type="http://schemas.openxmlformats.org/officeDocument/2006/relationships/hyperlink" Target="https://hal.science/hal-03945665v1" TargetMode="External"/><Relationship Id="rId17" Type="http://schemas.openxmlformats.org/officeDocument/2006/relationships/hyperlink" Target="https://hal.science/hal-03945532v1" TargetMode="External"/><Relationship Id="rId18" Type="http://schemas.openxmlformats.org/officeDocument/2006/relationships/hyperlink" Target="https://hal.science/hal-03945241v1" TargetMode="External"/><Relationship Id="rId19" Type="http://schemas.openxmlformats.org/officeDocument/2006/relationships/hyperlink" Target="https://hal.science/hal-03945118v1" TargetMode="External"/><Relationship Id="rId20" Type="http://schemas.openxmlformats.org/officeDocument/2006/relationships/hyperlink" Target="https://hal.science/hal-03945031v1" TargetMode="External"/><Relationship Id="rId21" Type="http://schemas.openxmlformats.org/officeDocument/2006/relationships/hyperlink" Target="https://hal.science/hal-03945732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Reynald ABAD</dc:title>
  <dc:description>CV</dc:description>
  <dc:subject/>
  <cp:keywords/>
  <cp:category/>
  <cp:lastModifiedBy/>
  <dcterms:created xsi:type="dcterms:W3CDTF">2026-05-02T06:07:40+02:00</dcterms:created>
  <dcterms:modified xsi:type="dcterms:W3CDTF">2026-05-02T06:07:40+02:00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