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Rie Urasoko </w:t>
      </w:r>
      <w:r>
        <w:rPr>
          <w:color w:val="641e6e"/>
        </w:rPr>
        <w:t xml:space="preserve">Maître de conférences au dép.d’études japonaises à l'Université Bordeaux Montaigne : http://rie.urasoko.free.fr/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r>
        <w:rPr/>
        <w:t xml:space="preserve"> :</w:t>
      </w:r>
    </w:p>
    <w:p>
      <w:pPr>
        <w:numPr>
          <w:ilvl w:val="0"/>
          <w:numId w:val="1"/>
        </w:numPr>
      </w:pPr>
      <w:r>
        <w:rPr/>
        <w:t xml:space="preserve">Maître de conférences au département d’études japonaises, Université Bordeaux Montaigne (depuis 2024)</w:t>
      </w:r>
    </w:p>
    <w:p>
      <w:pPr>
        <w:numPr>
          <w:ilvl w:val="0"/>
          <w:numId w:val="1"/>
        </w:numPr>
      </w:pPr>
      <w:r>
        <w:rPr/>
        <w:t xml:space="preserve">Chercheure associée au laboratoire D2iA (Dynamiques, Interactions, Interculturalité Asiatiques) UMRU 24140, Axe langues et discours , Université Bordeaux Montaigne (depuis 2024)</w:t>
      </w:r>
    </w:p>
    <w:p>
      <w:pPr>
        <w:numPr>
          <w:ilvl w:val="0"/>
          <w:numId w:val="1"/>
        </w:numPr>
      </w:pPr>
      <w:r>
        <w:rPr/>
        <w:t xml:space="preserve">CLLE (Cognition, Langues, Langage, Ergonomie) UMR 5263, Université Bordeaux Montaigne (2019-2023)</w:t>
      </w:r>
    </w:p>
    <w:p>
      <w:pPr>
        <w:numPr>
          <w:ilvl w:val="0"/>
          <w:numId w:val="1"/>
        </w:numPr>
      </w:pPr>
      <w:r>
        <w:rPr/>
        <w:t xml:space="preserve">Qualifiée aux sections CNU 15 et 07 (en 2024)</w:t>
      </w:r>
    </w:p>
    <w:p>
      <w:pPr/>
      <w:r>
        <w:rPr>
          <w:b w:val="1"/>
          <w:bCs w:val="1"/>
        </w:rPr>
        <w:t xml:space="preserve">THÈMES ET DOMAINES DE RECHERCHE</w:t>
      </w:r>
    </w:p>
    <w:p>
      <w:pPr>
        <w:numPr>
          <w:ilvl w:val="0"/>
          <w:numId w:val="2"/>
        </w:numPr>
      </w:pPr>
      <w:r>
        <w:rPr>
          <w:b w:val="1"/>
          <w:bCs w:val="1"/>
        </w:rPr>
        <w:t xml:space="preserve">Mots clefs</w:t>
      </w:r>
      <w:r>
        <w:rPr/>
        <w:t xml:space="preserve"> :Linguistique et phonologie du japonais, dialectes du japonais, variations et phénomènes accentuels / tonals, désaccentuation du japonais, typologie phonologique</w:t>
      </w:r>
    </w:p>
    <w:p>
      <w:pPr>
        <w:numPr>
          <w:ilvl w:val="0"/>
          <w:numId w:val="2"/>
        </w:numPr>
      </w:pPr>
      <w:r>
        <w:rPr>
          <w:b w:val="1"/>
          <w:bCs w:val="1"/>
        </w:rPr>
        <w:t xml:space="preserve">Domaines de recherches</w:t>
      </w:r>
      <w:r>
        <w:rPr/>
        <w:t xml:space="preserve"> :Mes recherches, focalisées sur les changements accentuels/tonals du japonais en diachronie courte, se placent à l’intersection de la phonologie du japonais, de la typologie prosodique des langues, et des études sur l’accent et la tonalité, en vue de considérer la réalisation phonétique concrète. Mon domaine de recherche se concentre principalement sur la linguistique descriptive et théorique, tout en visant également à intégrer une perspective didactique.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Base de données des morphèmes sino-japonais d’une unité morphophonologique, à caractère nominal; kunc-bd-v1.0.0</w:t>
              </w:r>
            </w:hyperlink>
          </w:p>
          <w:p>
            <w:pPr/>
            <w:hyperlink r:id="rId9" w:history="1">
              <w:r>
                <w:rPr>
                  <w:color w:val="#410a8c"/>
                  <w:u w:val="single"/>
                </w:rPr>
                <w:t xml:space="preserve">Raoul Blin</w:t>
              </w:r>
            </w:hyperlink>
            <w:r>
              <w:rPr/>
              <w:t xml:space="preserve">,</w:t>
            </w:r>
            <w:hyperlink r:id="rId10" w:history="1">
              <w:r>
                <w:rPr>
                  <w:color w:val="#410a8c"/>
                  <w:u w:val="single"/>
                </w:rPr>
                <w:t xml:space="preserve">Rie Urasoko</w:t>
              </w:r>
            </w:hyperlink>
          </w:p>
          <w:p>
            <w:pPr/>
            <w:r>
              <w:rPr/>
              <w:t xml:space="preserve">2025</w:t>
            </w:r>
          </w:p>
          <w:p>
            <w:pPr/>
            <w:r>
              <w:rPr/>
              <w:t xml:space="preserve">Autre publication scientifique</w:t>
            </w:r>
          </w:p>
          <w:p>
            <w:pPr/>
            <w:hyperlink r:id="rId8" w:history="1">
              <w:r>
                <w:rPr>
                  <w:color w:val="#410a8c"/>
                  <w:u w:val="single"/>
                </w:rPr>
                <w:t xml:space="preserve">hal-05248281v1</w:t>
              </w:r>
            </w:hyperlink>
          </w:p>
        </w:tc>
      </w:tr>
      <w:tr>
        <w:trPr/>
        <w:tc>
          <w:tcPr>
            <w:noWrap/>
          </w:tcPr>
          <w:p>
            <w:pPr>
              <w:spacing w:after="200"/>
            </w:pPr>
            <w:hyperlink r:id="rId11" w:history="1">
              <w:r>
                <w:rPr>
                  <w:color w:val="1e198e"/>
                  <w:b w:val="1"/>
                  <w:bCs w:val="1"/>
                  <w:u w:val="single"/>
                </w:rPr>
                <w:t xml:space="preserve">Database of nominal Sino-Japanese monomorphemes consisting of a single morphophonological unit, kunc-bd-v1.0.2.</w:t>
              </w:r>
            </w:hyperlink>
          </w:p>
          <w:p>
            <w:pPr/>
            <w:hyperlink r:id="rId9" w:history="1">
              <w:r>
                <w:rPr>
                  <w:color w:val="#410a8c"/>
                  <w:u w:val="single"/>
                </w:rPr>
                <w:t xml:space="preserve">Raoul Blin</w:t>
              </w:r>
            </w:hyperlink>
            <w:r>
              <w:rPr/>
              <w:t xml:space="preserve">,</w:t>
            </w:r>
            <w:hyperlink r:id="rId10" w:history="1">
              <w:r>
                <w:rPr>
                  <w:color w:val="#410a8c"/>
                  <w:u w:val="single"/>
                </w:rPr>
                <w:t xml:space="preserve">Rie Urasoko</w:t>
              </w:r>
            </w:hyperlink>
          </w:p>
          <w:p>
            <w:pPr/>
            <w:r>
              <w:rPr/>
              <w:t xml:space="preserve">2025, </w:t>
            </w:r>
            <w:hyperlink r:id="rId12" w:history="1">
              <w:r>
                <w:rPr>
                  <w:color w:val="#410a8c"/>
                  <w:u w:val="single"/>
                </w:rPr>
                <w:t xml:space="preserve">⟨10.5281/zenodo.18739587⟩</w:t>
              </w:r>
            </w:hyperlink>
          </w:p>
          <w:p>
            <w:pPr/>
            <w:r>
              <w:rPr/>
              <w:t xml:space="preserve">Autre publication scientifique</w:t>
            </w:r>
          </w:p>
          <w:p>
            <w:pPr/>
            <w:hyperlink r:id="rId11" w:history="1">
              <w:r>
                <w:rPr>
                  <w:color w:val="#410a8c"/>
                  <w:u w:val="single"/>
                </w:rPr>
                <w:t xml:space="preserve">hal-05523030v1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base de données des morphèmes sino-japonais à une unité phonologique, et à caractère nominal</w:t>
              </w:r>
            </w:hyperlink>
          </w:p>
          <w:p>
            <w:pPr/>
            <w:hyperlink r:id="rId9" w:history="1">
              <w:r>
                <w:rPr>
                  <w:color w:val="#410a8c"/>
                  <w:u w:val="single"/>
                </w:rPr>
                <w:t xml:space="preserve">Raoul Blin</w:t>
              </w:r>
            </w:hyperlink>
            <w:r>
              <w:rPr/>
              <w:t xml:space="preserve">,</w:t>
            </w:r>
            <w:hyperlink r:id="rId10" w:history="1">
              <w:r>
                <w:rPr>
                  <w:color w:val="#410a8c"/>
                  <w:u w:val="single"/>
                </w:rPr>
                <w:t xml:space="preserve">Rie Urasoko</w:t>
              </w:r>
            </w:hyperlink>
          </w:p>
          <w:p>
            <w:pPr/>
            <w:r>
              <w:rPr>
                <w:i w:val="1"/>
                <w:iCs w:val="1"/>
              </w:rPr>
              <w:t xml:space="preserve">38e Journées de linguistique d'Asie orientale</w:t>
            </w:r>
            <w:r>
              <w:rPr/>
              <w:t xml:space="preserve">, Centre de recherches linguistiques sur l'Asie Orientale sur le Campus Condorcet Aubervilliers, France, Jul 2025, Aubervilliers (Campus Condorcet), France</w:t>
            </w:r>
          </w:p>
          <w:p>
            <w:pPr/>
            <w:r>
              <w:rPr/>
              <w:t xml:space="preserve">Communication dans un congrès</w:t>
            </w:r>
          </w:p>
          <w:p>
            <w:pPr/>
            <w:hyperlink r:id="rId13" w:history="1">
              <w:r>
                <w:rPr>
                  <w:color w:val="#410a8c"/>
                  <w:u w:val="single"/>
                </w:rPr>
                <w:t xml:space="preserve">hal-05166005v1</w:t>
              </w:r>
            </w:hyperlink>
          </w:p>
        </w:tc>
      </w:tr>
      <w:tr>
        <w:trPr/>
        <w:tc>
          <w:tcPr>
            <w:noWrap/>
          </w:tcPr>
          <w:p>
            <w:pPr>
              <w:spacing w:after="200"/>
            </w:pPr>
            <w:hyperlink r:id="rId14" w:history="1">
              <w:r>
                <w:rPr>
                  <w:color w:val="1e198e"/>
                  <w:b w:val="1"/>
                  <w:bCs w:val="1"/>
                  <w:u w:val="single"/>
                </w:rPr>
                <w:t xml:space="preserve">Goro-awase: A Case Study of Numeral Mnemonic Wordplay in Japanese</w:t>
              </w:r>
            </w:hyperlink>
          </w:p>
          <w:p>
            <w:pPr/>
            <w:hyperlink r:id="rId10" w:history="1">
              <w:r>
                <w:rPr>
                  <w:color w:val="#410a8c"/>
                  <w:u w:val="single"/>
                </w:rPr>
                <w:t xml:space="preserve">Rie Urasoko</w:t>
              </w:r>
            </w:hyperlink>
          </w:p>
          <w:p>
            <w:pPr/>
            <w:r>
              <w:rPr>
                <w:i w:val="1"/>
                <w:iCs w:val="1"/>
              </w:rPr>
              <w:t xml:space="preserve">22e Conférence annuelle du Réseau français de phonologie</w:t>
            </w:r>
            <w:r>
              <w:rPr/>
              <w:t xml:space="preserve">, Université Ibn Zohr à Agadir (Maroc), coorganisé par organisée par le Laboratoire de Phonétique et Phonologie LPP UMR 7018, Structures Formelles du Langage SFL UMR 7023, CNRS, Laboratoire interdisciplinaire des Langues et des Dynamiques artistiques et sociales, Université Paris 8 et Université Sorbonne Nouvelle (France), Jul 2025, Agadir, Morocco</w:t>
            </w:r>
          </w:p>
          <w:p>
            <w:pPr/>
            <w:r>
              <w:rPr/>
              <w:t xml:space="preserve">Communication dans un congrès</w:t>
            </w:r>
          </w:p>
          <w:p>
            <w:pPr/>
            <w:hyperlink r:id="rId14" w:history="1">
              <w:r>
                <w:rPr>
                  <w:color w:val="#410a8c"/>
                  <w:u w:val="single"/>
                </w:rPr>
                <w:t xml:space="preserve">hal-05165989v1</w:t>
              </w:r>
            </w:hyperlink>
          </w:p>
        </w:tc>
      </w:tr>
      <w:tr>
        <w:trPr/>
        <w:tc>
          <w:tcPr>
            <w:noWrap/>
          </w:tcPr>
          <w:p>
            <w:pPr>
              <w:spacing w:after="200"/>
            </w:pPr>
            <w:hyperlink r:id="rId15" w:history="1">
              <w:r>
                <w:rPr>
                  <w:color w:val="1e198e"/>
                  <w:b w:val="1"/>
                  <w:bCs w:val="1"/>
                  <w:u w:val="single"/>
                </w:rPr>
                <w:t xml:space="preserve">Deaccentuation in Tokyo Japanese: A Tonal Analysis within the Autosegmental Theory</w:t>
              </w:r>
            </w:hyperlink>
          </w:p>
          <w:p>
            <w:pPr/>
            <w:hyperlink r:id="rId10" w:history="1">
              <w:r>
                <w:rPr>
                  <w:color w:val="#410a8c"/>
                  <w:u w:val="single"/>
                </w:rPr>
                <w:t xml:space="preserve">Rie Urasoko</w:t>
              </w:r>
            </w:hyperlink>
          </w:p>
          <w:p>
            <w:pPr/>
            <w:r>
              <w:rPr>
                <w:i w:val="1"/>
                <w:iCs w:val="1"/>
              </w:rPr>
              <w:t xml:space="preserve">The 20th Phonology Festa</w:t>
            </w:r>
            <w:r>
              <w:rPr/>
              <w:t xml:space="preserve">, Phonological Association in Kansai (PAIK), Tokyo Circle of Phonologists (TCP), Mar 2025, Osaka, Japan</w:t>
            </w:r>
          </w:p>
          <w:p>
            <w:pPr/>
            <w:r>
              <w:rPr/>
              <w:t xml:space="preserve">Communication dans un congrès</w:t>
            </w:r>
          </w:p>
          <w:p>
            <w:pPr/>
            <w:hyperlink r:id="rId15" w:history="1">
              <w:r>
                <w:rPr>
                  <w:color w:val="#410a8c"/>
                  <w:u w:val="single"/>
                </w:rPr>
                <w:t xml:space="preserve">hal-05017834v1</w:t>
              </w:r>
            </w:hyperlink>
          </w:p>
        </w:tc>
      </w:tr>
      <w:tr>
        <w:trPr/>
        <w:tc>
          <w:tcPr>
            <w:noWrap/>
          </w:tcPr>
          <w:p>
            <w:pPr>
              <w:spacing w:after="200"/>
            </w:pPr>
            <w:hyperlink r:id="rId16" w:history="1">
              <w:r>
                <w:rPr>
                  <w:color w:val="1e198e"/>
                  <w:b w:val="1"/>
                  <w:bCs w:val="1"/>
                  <w:u w:val="single"/>
                </w:rPr>
                <w:t xml:space="preserve">Étude de désaccentuation : le japonais de Tokyo est-il vraiment une langue à accent ?</w:t>
              </w:r>
            </w:hyperlink>
          </w:p>
          <w:p>
            <w:pPr/>
            <w:hyperlink r:id="rId10" w:history="1">
              <w:r>
                <w:rPr>
                  <w:color w:val="#410a8c"/>
                  <w:u w:val="single"/>
                </w:rPr>
                <w:t xml:space="preserve">Rie Urasoko</w:t>
              </w:r>
            </w:hyperlink>
          </w:p>
          <w:p>
            <w:pPr/>
            <w:r>
              <w:rPr>
                <w:i w:val="1"/>
                <w:iCs w:val="1"/>
              </w:rPr>
              <w:t xml:space="preserve">séminaires de l’axe 3 "Langues et discours" du centre de recherches D2iA (Dynamiques, Interactions, interculturalité Asiatiques)</w:t>
            </w:r>
            <w:r>
              <w:rPr/>
              <w:t xml:space="preserve">, Université Bordeaux Montaigne, Mar 2024, Bordeaux, France</w:t>
            </w:r>
          </w:p>
          <w:p>
            <w:pPr/>
            <w:r>
              <w:rPr/>
              <w:t xml:space="preserve">Communication dans un congrès</w:t>
            </w:r>
          </w:p>
          <w:p>
            <w:pPr/>
            <w:hyperlink r:id="rId16" w:history="1">
              <w:r>
                <w:rPr>
                  <w:color w:val="#410a8c"/>
                  <w:u w:val="single"/>
                </w:rPr>
                <w:t xml:space="preserve">hal-04695635v1</w:t>
              </w:r>
            </w:hyperlink>
          </w:p>
        </w:tc>
      </w:tr>
      <w:tr>
        <w:trPr/>
        <w:tc>
          <w:tcPr>
            <w:noWrap/>
          </w:tcPr>
          <w:p>
            <w:pPr>
              <w:spacing w:after="200"/>
            </w:pPr>
            <w:hyperlink r:id="rId17" w:history="1">
              <w:r>
                <w:rPr>
                  <w:color w:val="1e198e"/>
                  <w:b w:val="1"/>
                  <w:bCs w:val="1"/>
                  <w:u w:val="single"/>
                </w:rPr>
                <w:t xml:space="preserve">Typologie phonologique du japonais de Tōkyō</w:t>
              </w:r>
            </w:hyperlink>
          </w:p>
          <w:p>
            <w:pPr/>
            <w:hyperlink r:id="rId10" w:history="1">
              <w:r>
                <w:rPr>
                  <w:color w:val="#410a8c"/>
                  <w:u w:val="single"/>
                </w:rPr>
                <w:t xml:space="preserve">Rie Urasoko</w:t>
              </w:r>
            </w:hyperlink>
          </w:p>
          <w:p>
            <w:pPr/>
            <w:r>
              <w:rPr>
                <w:i w:val="1"/>
                <w:iCs w:val="1"/>
              </w:rPr>
              <w:t xml:space="preserve">15e Colloque de la SFEJ (Société française des études japonaises)</w:t>
            </w:r>
            <w:r>
              <w:rPr/>
              <w:t xml:space="preserve">, Inalco; Université Paris Cité, Dec 2023, Paris, France</w:t>
            </w:r>
          </w:p>
          <w:p>
            <w:pPr/>
            <w:r>
              <w:rPr/>
              <w:t xml:space="preserve">Communication dans un congrès</w:t>
            </w:r>
          </w:p>
          <w:p>
            <w:pPr/>
            <w:hyperlink r:id="rId17" w:history="1">
              <w:r>
                <w:rPr>
                  <w:color w:val="#410a8c"/>
                  <w:u w:val="single"/>
                </w:rPr>
                <w:t xml:space="preserve">hal-04695569v1</w:t>
              </w:r>
            </w:hyperlink>
          </w:p>
        </w:tc>
      </w:tr>
      <w:tr>
        <w:trPr/>
        <w:tc>
          <w:tcPr>
            <w:noWrap/>
          </w:tcPr>
          <w:p>
            <w:pPr>
              <w:spacing w:after="200"/>
            </w:pPr>
            <w:hyperlink r:id="rId18" w:history="1">
              <w:r>
                <w:rPr>
                  <w:color w:val="1e198e"/>
                  <w:b w:val="1"/>
                  <w:bCs w:val="1"/>
                  <w:u w:val="single"/>
                </w:rPr>
                <w:t xml:space="preserve">Synthèse sur l’étude de la désaccentuation en japonais de Tōkyō moderne</w:t>
              </w:r>
            </w:hyperlink>
          </w:p>
          <w:p>
            <w:pPr/>
            <w:hyperlink r:id="rId10" w:history="1">
              <w:r>
                <w:rPr>
                  <w:color w:val="#410a8c"/>
                  <w:u w:val="single"/>
                </w:rPr>
                <w:t xml:space="preserve">Rie Urasoko</w:t>
              </w:r>
            </w:hyperlink>
          </w:p>
          <w:p>
            <w:pPr/>
            <w:r>
              <w:rPr>
                <w:i w:val="1"/>
                <w:iCs w:val="1"/>
              </w:rPr>
              <w:t xml:space="preserve">Journée des doctorants CLLE Montaigne</w:t>
            </w:r>
            <w:r>
              <w:rPr/>
              <w:t xml:space="preserve">, Université Bordeaux Montaigne, Jun 2023, Bordeaux, France</w:t>
            </w:r>
          </w:p>
          <w:p>
            <w:pPr/>
            <w:r>
              <w:rPr/>
              <w:t xml:space="preserve">Communication dans un congrès</w:t>
            </w:r>
          </w:p>
          <w:p>
            <w:pPr/>
            <w:hyperlink r:id="rId18" w:history="1">
              <w:r>
                <w:rPr>
                  <w:color w:val="#410a8c"/>
                  <w:u w:val="single"/>
                </w:rPr>
                <w:t xml:space="preserve">hal-04695608v1</w:t>
              </w:r>
            </w:hyperlink>
          </w:p>
        </w:tc>
      </w:tr>
      <w:tr>
        <w:trPr/>
        <w:tc>
          <w:tcPr>
            <w:noWrap/>
          </w:tcPr>
          <w:p>
            <w:pPr>
              <w:spacing w:after="200"/>
            </w:pPr>
            <w:hyperlink r:id="rId19" w:history="1">
              <w:r>
                <w:rPr>
                  <w:color w:val="1e198e"/>
                  <w:b w:val="1"/>
                  <w:bCs w:val="1"/>
                  <w:u w:val="single"/>
                </w:rPr>
                <w:t xml:space="preserve">Une analyse tonale du phénomène de la désaccentuation en japonais de Tōkyō</w:t>
              </w:r>
            </w:hyperlink>
          </w:p>
          <w:p>
            <w:pPr/>
            <w:hyperlink r:id="rId10" w:history="1">
              <w:r>
                <w:rPr>
                  <w:color w:val="#410a8c"/>
                  <w:u w:val="single"/>
                </w:rPr>
                <w:t xml:space="preserve">Rie Urasoko</w:t>
              </w:r>
            </w:hyperlink>
          </w:p>
          <w:p>
            <w:pPr/>
            <w:r>
              <w:rPr>
                <w:i w:val="1"/>
                <w:iCs w:val="1"/>
              </w:rPr>
              <w:t xml:space="preserve">20e Conférence annuelle du Réseau français de phonologie</w:t>
            </w:r>
            <w:r>
              <w:rPr/>
              <w:t xml:space="preserve">, Université de Lille, Jun 2023, Lille, France</w:t>
            </w:r>
          </w:p>
          <w:p>
            <w:pPr/>
            <w:r>
              <w:rPr/>
              <w:t xml:space="preserve">Communication dans un congrès</w:t>
            </w:r>
          </w:p>
          <w:p>
            <w:pPr/>
            <w:hyperlink r:id="rId19" w:history="1">
              <w:r>
                <w:rPr>
                  <w:color w:val="#410a8c"/>
                  <w:u w:val="single"/>
                </w:rPr>
                <w:t xml:space="preserve">hal-04695573v1</w:t>
              </w:r>
            </w:hyperlink>
          </w:p>
        </w:tc>
      </w:tr>
      <w:tr>
        <w:trPr/>
        <w:tc>
          <w:tcPr>
            <w:noWrap/>
          </w:tcPr>
          <w:p>
            <w:pPr>
              <w:spacing w:after="200"/>
            </w:pPr>
            <w:hyperlink r:id="rId20" w:history="1">
              <w:r>
                <w:rPr>
                  <w:color w:val="1e198e"/>
                  <w:b w:val="1"/>
                  <w:bCs w:val="1"/>
                  <w:u w:val="single"/>
                </w:rPr>
                <w:t xml:space="preserve">Tokyo Japanese as a tone language</w:t>
              </w:r>
            </w:hyperlink>
          </w:p>
          <w:p>
            <w:pPr/>
            <w:hyperlink r:id="rId10" w:history="1">
              <w:r>
                <w:rPr>
                  <w:color w:val="#410a8c"/>
                  <w:u w:val="single"/>
                </w:rPr>
                <w:t xml:space="preserve">Rie Urasoko</w:t>
              </w:r>
            </w:hyperlink>
            <w:r>
              <w:rPr/>
              <w:t xml:space="preserve">,</w:t>
            </w:r>
            <w:hyperlink r:id="rId21" w:history="1">
              <w:r>
                <w:rPr>
                  <w:color w:val="#410a8c"/>
                  <w:u w:val="single"/>
                </w:rPr>
                <w:t xml:space="preserve">Laurence Labrune</w:t>
              </w:r>
            </w:hyperlink>
          </w:p>
          <w:p>
            <w:pPr/>
            <w:r>
              <w:rPr>
                <w:i w:val="1"/>
                <w:iCs w:val="1"/>
              </w:rPr>
              <w:t xml:space="preserve">XXXVIèmes Journées de linguistique Asie Orientale</w:t>
            </w:r>
            <w:r>
              <w:rPr/>
              <w:t xml:space="preserve">, CNRS/EHESS, Jul 2023, Aubervilliers &amp; Paris, France</w:t>
            </w:r>
          </w:p>
          <w:p>
            <w:pPr/>
            <w:r>
              <w:rPr/>
              <w:t xml:space="preserve">Communication dans un congrès</w:t>
            </w:r>
          </w:p>
          <w:p>
            <w:pPr/>
            <w:hyperlink r:id="rId20" w:history="1">
              <w:r>
                <w:rPr>
                  <w:color w:val="#410a8c"/>
                  <w:u w:val="single"/>
                </w:rPr>
                <w:t xml:space="preserve">hal-04242832v1</w:t>
              </w:r>
            </w:hyperlink>
          </w:p>
        </w:tc>
      </w:tr>
      <w:tr>
        <w:trPr/>
        <w:tc>
          <w:tcPr>
            <w:noWrap/>
          </w:tcPr>
          <w:p>
            <w:pPr>
              <w:spacing w:after="200"/>
            </w:pPr>
            <w:hyperlink r:id="rId22" w:history="1">
              <w:r>
                <w:rPr>
                  <w:color w:val="1e198e"/>
                  <w:b w:val="1"/>
                  <w:bCs w:val="1"/>
                  <w:u w:val="single"/>
                </w:rPr>
                <w:t xml:space="preserve">Changements accentuels du japonais du point de vue phonologique</w:t>
              </w:r>
            </w:hyperlink>
          </w:p>
          <w:p>
            <w:pPr/>
            <w:hyperlink r:id="rId10" w:history="1">
              <w:r>
                <w:rPr>
                  <w:color w:val="#410a8c"/>
                  <w:u w:val="single"/>
                </w:rPr>
                <w:t xml:space="preserve">Rie Urasoko</w:t>
              </w:r>
            </w:hyperlink>
          </w:p>
          <w:p>
            <w:pPr/>
            <w:r>
              <w:rPr>
                <w:i w:val="1"/>
                <w:iCs w:val="1"/>
              </w:rPr>
              <w:t xml:space="preserve">7e Atelier doctoral des études japonaises de la SFEJ (Société française des études japonaises)</w:t>
            </w:r>
            <w:r>
              <w:rPr/>
              <w:t xml:space="preserve">, Université Paris Cité, Dec 2022, Paris, France</w:t>
            </w:r>
          </w:p>
          <w:p>
            <w:pPr/>
            <w:r>
              <w:rPr/>
              <w:t xml:space="preserve">Communication dans un congrès</w:t>
            </w:r>
          </w:p>
          <w:p>
            <w:pPr/>
            <w:hyperlink r:id="rId22" w:history="1">
              <w:r>
                <w:rPr>
                  <w:color w:val="#410a8c"/>
                  <w:u w:val="single"/>
                </w:rPr>
                <w:t xml:space="preserve">hal-04695617v1</w:t>
              </w:r>
            </w:hyperlink>
          </w:p>
        </w:tc>
      </w:tr>
      <w:tr>
        <w:trPr/>
        <w:tc>
          <w:tcPr>
            <w:noWrap/>
          </w:tcPr>
          <w:p>
            <w:pPr>
              <w:spacing w:after="200"/>
            </w:pPr>
            <w:hyperlink r:id="rId23" w:history="1">
              <w:r>
                <w:rPr>
                  <w:color w:val="1e198e"/>
                  <w:b w:val="1"/>
                  <w:bCs w:val="1"/>
                  <w:u w:val="single"/>
                </w:rPr>
                <w:t xml:space="preserve">Une étude comparative des changements accentuels dans les dialectes de Tōkyō et Keihan</w:t>
              </w:r>
            </w:hyperlink>
          </w:p>
          <w:p>
            <w:pPr/>
            <w:hyperlink r:id="rId10" w:history="1">
              <w:r>
                <w:rPr>
                  <w:color w:val="#410a8c"/>
                  <w:u w:val="single"/>
                </w:rPr>
                <w:t xml:space="preserve">Rie Urasoko</w:t>
              </w:r>
            </w:hyperlink>
          </w:p>
          <w:p>
            <w:pPr/>
            <w:r>
              <w:rPr>
                <w:i w:val="1"/>
                <w:iCs w:val="1"/>
              </w:rPr>
              <w:t xml:space="preserve">14e Colloque de la SFEJ (Société française des études japonaises)</w:t>
            </w:r>
            <w:r>
              <w:rPr/>
              <w:t xml:space="preserve">, Université d'Orléans, Dec 2021, Orléans, France</w:t>
            </w:r>
          </w:p>
          <w:p>
            <w:pPr/>
            <w:r>
              <w:rPr/>
              <w:t xml:space="preserve">Communication dans un congrès</w:t>
            </w:r>
          </w:p>
          <w:p>
            <w:pPr/>
            <w:hyperlink r:id="rId23" w:history="1">
              <w:r>
                <w:rPr>
                  <w:color w:val="#410a8c"/>
                  <w:u w:val="single"/>
                </w:rPr>
                <w:t xml:space="preserve">hal-04695576v1</w:t>
              </w:r>
            </w:hyperlink>
          </w:p>
        </w:tc>
      </w:tr>
      <w:tr>
        <w:trPr/>
        <w:tc>
          <w:tcPr>
            <w:noWrap/>
          </w:tcPr>
          <w:p>
            <w:pPr>
              <w:spacing w:after="200"/>
            </w:pPr>
            <w:hyperlink r:id="rId24" w:history="1">
              <w:r>
                <w:rPr>
                  <w:color w:val="1e198e"/>
                  <w:b w:val="1"/>
                  <w:bCs w:val="1"/>
                  <w:u w:val="single"/>
                </w:rPr>
                <w:t xml:space="preserve">The Phenomenon of De-accentuation in Tōkyō Japanese - Concerning Western Loanwords</w:t>
              </w:r>
            </w:hyperlink>
          </w:p>
          <w:p>
            <w:pPr/>
            <w:hyperlink r:id="rId10" w:history="1">
              <w:r>
                <w:rPr>
                  <w:color w:val="#410a8c"/>
                  <w:u w:val="single"/>
                </w:rPr>
                <w:t xml:space="preserve">Rie Urasoko</w:t>
              </w:r>
            </w:hyperlink>
          </w:p>
          <w:p>
            <w:pPr/>
            <w:r>
              <w:rPr>
                <w:i w:val="1"/>
                <w:iCs w:val="1"/>
              </w:rPr>
              <w:t xml:space="preserve">34th Paris Meeting on East Asian Linguistics</w:t>
            </w:r>
            <w:r>
              <w:rPr/>
              <w:t xml:space="preserve">, Centre de Recherches Linguistiques sur l’Asie Orientale, Jul 2021, Paris, France</w:t>
            </w:r>
          </w:p>
          <w:p>
            <w:pPr/>
            <w:r>
              <w:rPr/>
              <w:t xml:space="preserve">Communication dans un congrès</w:t>
            </w:r>
          </w:p>
          <w:p>
            <w:pPr/>
            <w:hyperlink r:id="rId24" w:history="1">
              <w:r>
                <w:rPr>
                  <w:color w:val="#410a8c"/>
                  <w:u w:val="single"/>
                </w:rPr>
                <w:t xml:space="preserve">hal-04695591v1</w:t>
              </w:r>
            </w:hyperlink>
          </w:p>
        </w:tc>
      </w:tr>
      <w:tr>
        <w:trPr/>
        <w:tc>
          <w:tcPr>
            <w:noWrap/>
          </w:tcPr>
          <w:p>
            <w:pPr>
              <w:spacing w:after="200"/>
            </w:pPr>
            <w:hyperlink r:id="rId25" w:history="1">
              <w:r>
                <w:rPr>
                  <w:color w:val="1e198e"/>
                  <w:b w:val="1"/>
                  <w:bCs w:val="1"/>
                  <w:u w:val="single"/>
                </w:rPr>
                <w:t xml:space="preserve">Word Length and Original Accent Position - De-accentuation in Tōkyō Japanese</w:t>
              </w:r>
            </w:hyperlink>
          </w:p>
          <w:p>
            <w:pPr/>
            <w:hyperlink r:id="rId10" w:history="1">
              <w:r>
                <w:rPr>
                  <w:color w:val="#410a8c"/>
                  <w:u w:val="single"/>
                </w:rPr>
                <w:t xml:space="preserve">Rie Urasoko</w:t>
              </w:r>
            </w:hyperlink>
          </w:p>
          <w:p>
            <w:pPr/>
            <w:r>
              <w:rPr>
                <w:i w:val="1"/>
                <w:iCs w:val="1"/>
              </w:rPr>
              <w:t xml:space="preserve">18e Conférence annuelle du Réseau français de phonologie</w:t>
            </w:r>
            <w:r>
              <w:rPr/>
              <w:t xml:space="preserve">, Université Clermont Auvergne, Jul 2021, Clermont Ferrand (distanciel), France</w:t>
            </w:r>
          </w:p>
          <w:p>
            <w:pPr/>
            <w:r>
              <w:rPr/>
              <w:t xml:space="preserve">Communication dans un congrès</w:t>
            </w:r>
          </w:p>
          <w:p>
            <w:pPr/>
            <w:hyperlink r:id="rId25" w:history="1">
              <w:r>
                <w:rPr>
                  <w:color w:val="#410a8c"/>
                  <w:u w:val="single"/>
                </w:rPr>
                <w:t xml:space="preserve">hal-04695598v1</w:t>
              </w:r>
            </w:hyperlink>
          </w:p>
        </w:tc>
      </w:tr>
      <w:tr>
        <w:trPr/>
        <w:tc>
          <w:tcPr>
            <w:noWrap/>
          </w:tcPr>
          <w:p>
            <w:pPr>
              <w:spacing w:after="200"/>
            </w:pPr>
            <w:hyperlink r:id="rId26" w:history="1">
              <w:r>
                <w:rPr>
                  <w:color w:val="1e198e"/>
                  <w:b w:val="1"/>
                  <w:bCs w:val="1"/>
                  <w:u w:val="single"/>
                </w:rPr>
                <w:t xml:space="preserve">Le phénomène de la désaccentuation en japonais – comparaison entre noms natifs, sino-japonais et emprunts occidentaux</w:t>
              </w:r>
            </w:hyperlink>
          </w:p>
          <w:p>
            <w:pPr/>
            <w:hyperlink r:id="rId10" w:history="1">
              <w:r>
                <w:rPr>
                  <w:color w:val="#410a8c"/>
                  <w:u w:val="single"/>
                </w:rPr>
                <w:t xml:space="preserve">Rie Urasoko</w:t>
              </w:r>
            </w:hyperlink>
          </w:p>
          <w:p>
            <w:pPr/>
            <w:r>
              <w:rPr>
                <w:i w:val="1"/>
                <w:iCs w:val="1"/>
              </w:rPr>
              <w:t xml:space="preserve">Rencontres bordelaises de linguistique coréenne et japonaise</w:t>
            </w:r>
            <w:r>
              <w:rPr/>
              <w:t xml:space="preserve">, Université Bordeaux Montaigne, Nov 2021, Bordeaux, France</w:t>
            </w:r>
          </w:p>
          <w:p>
            <w:pPr/>
            <w:r>
              <w:rPr/>
              <w:t xml:space="preserve">Communication dans un congrès</w:t>
            </w:r>
          </w:p>
          <w:p>
            <w:pPr/>
            <w:hyperlink r:id="rId26" w:history="1">
              <w:r>
                <w:rPr>
                  <w:color w:val="#410a8c"/>
                  <w:u w:val="single"/>
                </w:rPr>
                <w:t xml:space="preserve">hal-04695583v1</w:t>
              </w:r>
            </w:hyperlink>
          </w:p>
        </w:tc>
      </w:tr>
      <w:tr>
        <w:trPr/>
        <w:tc>
          <w:tcPr>
            <w:noWrap/>
          </w:tcPr>
          <w:p>
            <w:pPr>
              <w:spacing w:after="200"/>
            </w:pPr>
            <w:hyperlink r:id="rId27" w:history="1">
              <w:r>
                <w:rPr>
                  <w:color w:val="1e198e"/>
                  <w:b w:val="1"/>
                  <w:bCs w:val="1"/>
                  <w:u w:val="single"/>
                </w:rPr>
                <w:t xml:space="preserve">Le patron atone et le phénomène de la désaccentuation en japonais – cas des mots d’emprunts occidentaux</w:t>
              </w:r>
            </w:hyperlink>
          </w:p>
          <w:p>
            <w:pPr/>
            <w:hyperlink r:id="rId10" w:history="1">
              <w:r>
                <w:rPr>
                  <w:color w:val="#410a8c"/>
                  <w:u w:val="single"/>
                </w:rPr>
                <w:t xml:space="preserve">Rie Urasoko</w:t>
              </w:r>
            </w:hyperlink>
          </w:p>
          <w:p>
            <w:pPr/>
            <w:r>
              <w:rPr>
                <w:i w:val="1"/>
                <w:iCs w:val="1"/>
              </w:rPr>
              <w:t xml:space="preserve">1e Journées d’études D2iA (Dynamiques, Interactions, Interculturalité Asiatiques)</w:t>
            </w:r>
            <w:r>
              <w:rPr/>
              <w:t xml:space="preserve">, Université Bordeaux Montaigne; La Rochelle Université, Nov 2019, Bordeaux, France</w:t>
            </w:r>
          </w:p>
          <w:p>
            <w:pPr/>
            <w:r>
              <w:rPr/>
              <w:t xml:space="preserve">Communication dans un congrès</w:t>
            </w:r>
          </w:p>
          <w:p>
            <w:pPr/>
            <w:hyperlink r:id="rId27" w:history="1">
              <w:r>
                <w:rPr>
                  <w:color w:val="#410a8c"/>
                  <w:u w:val="single"/>
                </w:rPr>
                <w:t xml:space="preserve">hal-04695626v1</w:t>
              </w:r>
            </w:hyperlink>
          </w:p>
        </w:tc>
      </w:tr>
      <w:tr>
        <w:trPr/>
        <w:tc>
          <w:tcPr>
            <w:noWrap/>
          </w:tcPr>
          <w:p>
            <w:pPr>
              <w:spacing w:after="200"/>
            </w:pPr>
            <w:hyperlink r:id="rId28" w:history="1">
              <w:r>
                <w:rPr>
                  <w:color w:val="1e198e"/>
                  <w:b w:val="1"/>
                  <w:bCs w:val="1"/>
                  <w:u w:val="single"/>
                </w:rPr>
                <w:t xml:space="preserve">平板型アクセントの性質と平板化現象について</w:t>
              </w:r>
            </w:hyperlink>
          </w:p>
          <w:p>
            <w:pPr/>
            <w:hyperlink r:id="rId10" w:history="1">
              <w:r>
                <w:rPr>
                  <w:color w:val="#410a8c"/>
                  <w:u w:val="single"/>
                </w:rPr>
                <w:t xml:space="preserve">Rie Urasoko</w:t>
              </w:r>
            </w:hyperlink>
          </w:p>
          <w:p>
            <w:pPr/>
            <w:r>
              <w:rPr>
                <w:i w:val="1"/>
                <w:iCs w:val="1"/>
              </w:rPr>
              <w:t xml:space="preserve">Atelier méthodologique de recherche en linguistique japonaise – échange avec le professeur Kinsui Satoshi</w:t>
            </w:r>
            <w:r>
              <w:rPr/>
              <w:t xml:space="preserve">, Inalco; Université Bordeaux Montaigne, Nov 2018, Paris, France</w:t>
            </w:r>
          </w:p>
          <w:p>
            <w:pPr/>
            <w:r>
              <w:rPr/>
              <w:t xml:space="preserve">Communication dans un congrès</w:t>
            </w:r>
          </w:p>
          <w:p>
            <w:pPr/>
            <w:hyperlink r:id="rId28" w:history="1">
              <w:r>
                <w:rPr>
                  <w:color w:val="#410a8c"/>
                  <w:u w:val="single"/>
                </w:rPr>
                <w:t xml:space="preserve">hal-04695629v1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頻度の観点から見た2 拍名詞の音韻的安定性</w:t>
              </w:r>
            </w:hyperlink>
          </w:p>
          <w:p>
            <w:pPr/>
            <w:hyperlink r:id="rId10" w:history="1">
              <w:r>
                <w:rPr>
                  <w:color w:val="#410a8c"/>
                  <w:u w:val="single"/>
                </w:rPr>
                <w:t xml:space="preserve">Rie Urasoko</w:t>
              </w:r>
            </w:hyperlink>
          </w:p>
          <w:p>
            <w:pPr/>
            <w:r>
              <w:rPr>
                <w:i w:val="1"/>
                <w:iCs w:val="1"/>
              </w:rPr>
              <w:t xml:space="preserve">Phonological Studies (Phonological Society of Japan)</w:t>
            </w:r>
            <w:r>
              <w:rPr/>
              <w:t xml:space="preserve">, 2025, 28, pp.3-12</w:t>
            </w:r>
          </w:p>
          <w:p>
            <w:pPr/>
            <w:r>
              <w:rPr/>
              <w:t xml:space="preserve">Article dans une revue</w:t>
            </w:r>
          </w:p>
          <w:p>
            <w:pPr/>
            <w:hyperlink r:id="rId29" w:history="1">
              <w:r>
                <w:rPr>
                  <w:color w:val="#410a8c"/>
                  <w:u w:val="single"/>
                </w:rPr>
                <w:t xml:space="preserve">hal-05064272v1</w:t>
              </w:r>
            </w:hyperlink>
          </w:p>
        </w:tc>
      </w:tr>
      <w:tr>
        <w:trPr/>
        <w:tc>
          <w:tcPr>
            <w:noWrap/>
          </w:tcPr>
          <w:p>
            <w:pPr>
              <w:spacing w:after="200"/>
            </w:pPr>
            <w:hyperlink r:id="rId30" w:history="1">
              <w:r>
                <w:rPr>
                  <w:color w:val="1e198e"/>
                  <w:b w:val="1"/>
                  <w:bCs w:val="1"/>
                  <w:u w:val="single"/>
                </w:rPr>
                <w:t xml:space="preserve">De-Accentuation in Tokyo Japanese</w:t>
              </w:r>
            </w:hyperlink>
          </w:p>
          <w:p>
            <w:pPr/>
            <w:hyperlink r:id="rId10" w:history="1">
              <w:r>
                <w:rPr>
                  <w:color w:val="#410a8c"/>
                  <w:u w:val="single"/>
                </w:rPr>
                <w:t xml:space="preserve">Rie Urasoko</w:t>
              </w:r>
            </w:hyperlink>
          </w:p>
          <w:p>
            <w:pPr/>
            <w:r>
              <w:rPr>
                <w:i w:val="1"/>
                <w:iCs w:val="1"/>
              </w:rPr>
              <w:t xml:space="preserve">Radical: A journal of Phonology</w:t>
            </w:r>
            <w:r>
              <w:rPr/>
              <w:t xml:space="preserve">, 2023, 3, pp.168-202</w:t>
            </w:r>
          </w:p>
          <w:p>
            <w:pPr/>
            <w:r>
              <w:rPr/>
              <w:t xml:space="preserve">Article dans une revue</w:t>
            </w:r>
          </w:p>
          <w:p>
            <w:pPr/>
            <w:hyperlink r:id="rId30" w:history="1">
              <w:r>
                <w:rPr>
                  <w:color w:val="#410a8c"/>
                  <w:u w:val="single"/>
                </w:rPr>
                <w:t xml:space="preserve">hal-04526097v1</w:t>
              </w:r>
            </w:hyperlink>
          </w:p>
        </w:tc>
      </w:tr>
      <w:tr>
        <w:trPr/>
        <w:tc>
          <w:tcPr>
            <w:noWrap/>
          </w:tcPr>
          <w:p>
            <w:pPr>
              <w:spacing w:after="200"/>
            </w:pPr>
            <w:hyperlink r:id="rId31" w:history="1">
              <w:r>
                <w:rPr>
                  <w:color w:val="1e198e"/>
                  <w:b w:val="1"/>
                  <w:bCs w:val="1"/>
                  <w:u w:val="single"/>
                </w:rPr>
                <w:t xml:space="preserve">語の長さと元のアクセント型から見た外来語の平板化現象</w:t>
              </w:r>
            </w:hyperlink>
          </w:p>
          <w:p>
            <w:pPr/>
            <w:hyperlink r:id="rId10" w:history="1">
              <w:r>
                <w:rPr>
                  <w:color w:val="#410a8c"/>
                  <w:u w:val="single"/>
                </w:rPr>
                <w:t xml:space="preserve">Rie Urasoko</w:t>
              </w:r>
            </w:hyperlink>
          </w:p>
          <w:p>
            <w:pPr/>
            <w:r>
              <w:rPr>
                <w:i w:val="1"/>
                <w:iCs w:val="1"/>
              </w:rPr>
              <w:t xml:space="preserve">Phonological Studies (Phonological Society of Japan)</w:t>
            </w:r>
            <w:r>
              <w:rPr/>
              <w:t xml:space="preserve">, 2021, 24, pp.59-68</w:t>
            </w:r>
          </w:p>
          <w:p>
            <w:pPr/>
            <w:r>
              <w:rPr/>
              <w:t xml:space="preserve">Article dans une revue</w:t>
            </w:r>
          </w:p>
          <w:p>
            <w:pPr/>
            <w:hyperlink r:id="rId31" w:history="1">
              <w:r>
                <w:rPr>
                  <w:color w:val="#410a8c"/>
                  <w:u w:val="single"/>
                </w:rPr>
                <w:t xml:space="preserve">hal-04526112v1</w:t>
              </w:r>
            </w:hyperlink>
          </w:p>
        </w:tc>
      </w:tr>
      <w:tr>
        <w:trPr/>
        <w:tc>
          <w:tcPr>
            <w:noWrap/>
          </w:tcPr>
          <w:p>
            <w:pPr>
              <w:spacing w:after="200"/>
            </w:pPr>
            <w:hyperlink r:id="rId32" w:history="1">
              <w:r>
                <w:rPr>
                  <w:color w:val="1e198e"/>
                  <w:b w:val="1"/>
                  <w:bCs w:val="1"/>
                  <w:u w:val="single"/>
                </w:rPr>
                <w:t xml:space="preserve">和語と漢語における平板化現象 - どの起伏式アクセントがより平板化傾向にあるか</w:t>
              </w:r>
            </w:hyperlink>
          </w:p>
          <w:p>
            <w:pPr/>
            <w:hyperlink r:id="rId10" w:history="1">
              <w:r>
                <w:rPr>
                  <w:color w:val="#410a8c"/>
                  <w:u w:val="single"/>
                </w:rPr>
                <w:t xml:space="preserve">Rie Urasoko</w:t>
              </w:r>
            </w:hyperlink>
          </w:p>
          <w:p>
            <w:pPr/>
            <w:r>
              <w:rPr>
                <w:i w:val="1"/>
                <w:iCs w:val="1"/>
              </w:rPr>
              <w:t xml:space="preserve">The Journal of the Phonetic Society of Japan</w:t>
            </w:r>
            <w:r>
              <w:rPr/>
              <w:t xml:space="preserve">, 2020, 24, pp.1-18. </w:t>
            </w:r>
            <w:hyperlink r:id="rId33" w:history="1">
              <w:r>
                <w:rPr>
                  <w:color w:val="#410a8c"/>
                  <w:u w:val="single"/>
                </w:rPr>
                <w:t xml:space="preserve">⟨10.24467/onseikenkyu.24.0_1⟩</w:t>
              </w:r>
            </w:hyperlink>
          </w:p>
          <w:p>
            <w:pPr/>
            <w:r>
              <w:rPr/>
              <w:t xml:space="preserve">Article dans une revue</w:t>
            </w:r>
          </w:p>
          <w:p>
            <w:pPr/>
            <w:hyperlink r:id="rId32" w:history="1">
              <w:r>
                <w:rPr>
                  <w:color w:val="#410a8c"/>
                  <w:u w:val="single"/>
                </w:rPr>
                <w:t xml:space="preserve">hal-04526135v1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Chapitre 6. Facteurs morpho-phonologiques influant sur la désaccentuation en japonais de Tokyo moderne</w:t>
              </w:r>
            </w:hyperlink>
          </w:p>
          <w:p>
            <w:pPr/>
            <w:hyperlink r:id="rId10" w:history="1">
              <w:r>
                <w:rPr>
                  <w:color w:val="#410a8c"/>
                  <w:u w:val="single"/>
                </w:rPr>
                <w:t xml:space="preserve">Rie Urasoko</w:t>
              </w:r>
            </w:hyperlink>
          </w:p>
          <w:p>
            <w:pPr/>
            <w:r>
              <w:rPr/>
              <w:t xml:space="preserve">Dans: Couralet Stephane, Shirota Chieko, Labrune Laurence (dir.), Presses Universitaires de Bordeaux. </w:t>
            </w:r>
            <w:r>
              <w:rPr>
                <w:i w:val="1"/>
                <w:iCs w:val="1"/>
              </w:rPr>
              <w:t xml:space="preserve">Linguistique coréenne et japonaise : dynamiques contrastives</w:t>
            </w:r>
            <w:r>
              <w:rPr/>
              <w:t xml:space="preserve">, pp.117-135, 2025, Linguistica</w:t>
            </w:r>
          </w:p>
          <w:p>
            <w:pPr/>
            <w:r>
              <w:rPr/>
              <w:t xml:space="preserve">Chapitre d'ouvrage</w:t>
            </w:r>
          </w:p>
          <w:p>
            <w:pPr/>
            <w:hyperlink r:id="rId34" w:history="1">
              <w:r>
                <w:rPr>
                  <w:color w:val="#410a8c"/>
                  <w:u w:val="single"/>
                </w:rPr>
                <w:t xml:space="preserve">hal-05257024v1</w:t>
              </w:r>
            </w:hyperlink>
          </w:p>
        </w:tc>
      </w:tr>
      <w:tr>
        <w:trPr/>
        <w:tc>
          <w:tcPr>
            <w:noWrap/>
          </w:tcPr>
          <w:p>
            <w:pPr>
              <w:spacing w:after="200"/>
            </w:pPr>
            <w:hyperlink r:id="rId35" w:history="1">
              <w:r>
                <w:rPr>
                  <w:color w:val="1e198e"/>
                  <w:b w:val="1"/>
                  <w:bCs w:val="1"/>
                  <w:u w:val="single"/>
                </w:rPr>
                <w:t xml:space="preserve">Une étude comparative des changements accentuels dans les dialectes de Tokyo et Kyoto-Osaka</w:t>
              </w:r>
            </w:hyperlink>
          </w:p>
          <w:p>
            <w:pPr/>
            <w:hyperlink r:id="rId10" w:history="1">
              <w:r>
                <w:rPr>
                  <w:color w:val="#410a8c"/>
                  <w:u w:val="single"/>
                </w:rPr>
                <w:t xml:space="preserve">Rie Urasoko</w:t>
              </w:r>
            </w:hyperlink>
          </w:p>
          <w:p>
            <w:pPr/>
            <w:r>
              <w:rPr>
                <w:i w:val="1"/>
                <w:iCs w:val="1"/>
              </w:rPr>
              <w:t xml:space="preserve">Japon Pluriel 14 - Périphéries et centres</w:t>
            </w:r>
            <w:r>
              <w:rPr/>
              <w:t xml:space="preserve">, 14, Picquier, pp.375-385, 2024</w:t>
            </w:r>
          </w:p>
          <w:p>
            <w:pPr/>
            <w:r>
              <w:rPr/>
              <w:t xml:space="preserve">Chapitre d'ouvrage</w:t>
            </w:r>
          </w:p>
          <w:p>
            <w:pPr/>
            <w:hyperlink r:id="rId35" w:history="1">
              <w:r>
                <w:rPr>
                  <w:color w:val="#410a8c"/>
                  <w:u w:val="single"/>
                </w:rPr>
                <w:t xml:space="preserve">hal-04526786v1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patron atone et le phénomène de la désaccentuation en japonais moderne</w:t>
              </w:r>
            </w:hyperlink>
          </w:p>
          <w:p>
            <w:pPr/>
            <w:hyperlink r:id="rId10" w:history="1">
              <w:r>
                <w:rPr>
                  <w:color w:val="#410a8c"/>
                  <w:u w:val="single"/>
                </w:rPr>
                <w:t xml:space="preserve">Rie Urasoko</w:t>
              </w:r>
            </w:hyperlink>
          </w:p>
          <w:p>
            <w:pPr/>
            <w:r>
              <w:rPr/>
              <w:t xml:space="preserve">Linguistique. Université Michel de Montaigne - Bordeaux III, 2023. Français. </w:t>
            </w:r>
            <w:hyperlink r:id="rId37" w:history="1">
              <w:r>
                <w:rPr>
                  <w:color w:val="#410a8c"/>
                  <w:u w:val="single"/>
                </w:rPr>
                <w:t xml:space="preserve">⟨NNT : 2023BOR30057⟩</w:t>
              </w:r>
            </w:hyperlink>
          </w:p>
          <w:p>
            <w:pPr/>
            <w:r>
              <w:rPr/>
              <w:t xml:space="preserve">Thèse</w:t>
            </w:r>
          </w:p>
          <w:p>
            <w:pPr/>
            <w:hyperlink r:id="rId36" w:history="1">
              <w:r>
                <w:rPr>
                  <w:color w:val="#410a8c"/>
                  <w:u w:val="single"/>
                </w:rPr>
                <w:t xml:space="preserve">tel-04530079v2</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B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F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8281v1" TargetMode="External"/><Relationship Id="rId9" Type="http://schemas.openxmlformats.org/officeDocument/2006/relationships/hyperlink" Target="https://hal.science/search/index/?q=*&amp;authFullName_s=Raoul Blin" TargetMode="External"/><Relationship Id="rId10" Type="http://schemas.openxmlformats.org/officeDocument/2006/relationships/hyperlink" Target="https://hal.science/search/index/?q=*&amp;authFullName_s=Rie Urasoko" TargetMode="External"/><Relationship Id="rId11" Type="http://schemas.openxmlformats.org/officeDocument/2006/relationships/hyperlink" Target="https://hal.science/hal-05523030v1" TargetMode="External"/><Relationship Id="rId12" Type="http://schemas.openxmlformats.org/officeDocument/2006/relationships/hyperlink" Target="https://dx.doi.org/10.5281/zenodo.18739587" TargetMode="External"/><Relationship Id="rId13" Type="http://schemas.openxmlformats.org/officeDocument/2006/relationships/hyperlink" Target="https://hal.science/hal-05166005v1" TargetMode="External"/><Relationship Id="rId14" Type="http://schemas.openxmlformats.org/officeDocument/2006/relationships/hyperlink" Target="https://hal.science/hal-05165989v1" TargetMode="External"/><Relationship Id="rId15" Type="http://schemas.openxmlformats.org/officeDocument/2006/relationships/hyperlink" Target="https://hal.science/hal-05017834v1" TargetMode="External"/><Relationship Id="rId16" Type="http://schemas.openxmlformats.org/officeDocument/2006/relationships/hyperlink" Target="https://hal.science/hal-04695635v1" TargetMode="External"/><Relationship Id="rId17" Type="http://schemas.openxmlformats.org/officeDocument/2006/relationships/hyperlink" Target="https://hal.science/hal-04695569v1" TargetMode="External"/><Relationship Id="rId18" Type="http://schemas.openxmlformats.org/officeDocument/2006/relationships/hyperlink" Target="https://hal.science/hal-04695608v1" TargetMode="External"/><Relationship Id="rId19" Type="http://schemas.openxmlformats.org/officeDocument/2006/relationships/hyperlink" Target="https://hal.science/hal-04695573v1" TargetMode="External"/><Relationship Id="rId20" Type="http://schemas.openxmlformats.org/officeDocument/2006/relationships/hyperlink" Target="https://hal.science/hal-04242832v1" TargetMode="External"/><Relationship Id="rId21" Type="http://schemas.openxmlformats.org/officeDocument/2006/relationships/hyperlink" Target="https://hal.science/search/index/?q=*&amp;authFullName_s=Laurence Labrune" TargetMode="External"/><Relationship Id="rId22" Type="http://schemas.openxmlformats.org/officeDocument/2006/relationships/hyperlink" Target="https://hal.science/hal-04695617v1" TargetMode="External"/><Relationship Id="rId23" Type="http://schemas.openxmlformats.org/officeDocument/2006/relationships/hyperlink" Target="https://hal.science/hal-04695576v1" TargetMode="External"/><Relationship Id="rId24" Type="http://schemas.openxmlformats.org/officeDocument/2006/relationships/hyperlink" Target="https://hal.science/hal-04695591v1" TargetMode="External"/><Relationship Id="rId25" Type="http://schemas.openxmlformats.org/officeDocument/2006/relationships/hyperlink" Target="https://hal.science/hal-04695598v1" TargetMode="External"/><Relationship Id="rId26" Type="http://schemas.openxmlformats.org/officeDocument/2006/relationships/hyperlink" Target="https://hal.science/hal-04695583v1" TargetMode="External"/><Relationship Id="rId27" Type="http://schemas.openxmlformats.org/officeDocument/2006/relationships/hyperlink" Target="https://hal.science/hal-04695626v1" TargetMode="External"/><Relationship Id="rId28" Type="http://schemas.openxmlformats.org/officeDocument/2006/relationships/hyperlink" Target="https://hal.science/hal-04695629v1" TargetMode="External"/><Relationship Id="rId29" Type="http://schemas.openxmlformats.org/officeDocument/2006/relationships/hyperlink" Target="https://hal.science/hal-05064272v1" TargetMode="External"/><Relationship Id="rId30" Type="http://schemas.openxmlformats.org/officeDocument/2006/relationships/hyperlink" Target="https://hal.science/hal-04526097v1" TargetMode="External"/><Relationship Id="rId31" Type="http://schemas.openxmlformats.org/officeDocument/2006/relationships/hyperlink" Target="https://hal.science/hal-04526112v1" TargetMode="External"/><Relationship Id="rId32" Type="http://schemas.openxmlformats.org/officeDocument/2006/relationships/hyperlink" Target="https://hal.science/hal-04526135v1" TargetMode="External"/><Relationship Id="rId33" Type="http://schemas.openxmlformats.org/officeDocument/2006/relationships/hyperlink" Target="https://dx.doi.org/10.24467/onseikenkyu.24.0_1" TargetMode="External"/><Relationship Id="rId34" Type="http://schemas.openxmlformats.org/officeDocument/2006/relationships/hyperlink" Target="https://hal.science/hal-05257024v1" TargetMode="External"/><Relationship Id="rId35" Type="http://schemas.openxmlformats.org/officeDocument/2006/relationships/hyperlink" Target="https://hal.science/hal-04526786v1" TargetMode="External"/><Relationship Id="rId36" Type="http://schemas.openxmlformats.org/officeDocument/2006/relationships/hyperlink" Target="https://hal.science/tel-04530079v2" TargetMode="External"/><Relationship Id="rId37" Type="http://schemas.openxmlformats.org/officeDocument/2006/relationships/hyperlink" Target="https://www.theses.fr/2023BOR3005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Rie Urasoko</dc:title>
  <dc:description>CV</dc:description>
  <dc:subject/>
  <cp:keywords/>
  <cp:category/>
  <cp:lastModifiedBy/>
  <dcterms:created xsi:type="dcterms:W3CDTF">2026-03-15T15:24:29+01:00</dcterms:created>
  <dcterms:modified xsi:type="dcterms:W3CDTF">2026-03-15T15:24:29+01:00</dcterms:modified>
</cp:coreProperties>
</file>

<file path=docProps/custom.xml><?xml version="1.0" encoding="utf-8"?>
<Properties xmlns="http://schemas.openxmlformats.org/officeDocument/2006/custom-properties" xmlns:vt="http://schemas.openxmlformats.org/officeDocument/2006/docPropsVTypes"/>
</file>