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CARIN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L'organisation politique prévue par le projet de Constitution (conférence, Vannes)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droits et libertés reconnus par le projet de Constitution (conférence, Vannes)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contraintes s'exerçant sur le pouvoir constituant (conférence, Vannes)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aspects démocratiques de l'exercice du pouvoir constituant (conférence, Vannes)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finir avec le &amp;quot;bricolage&amp;quot; : pour une étude critique de la modernité du contentieux universitaire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Neyrat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</w:p>
          <w:p>
            <w:pPr/>
            <w:r>
              <w:rPr/>
              <w:t xml:space="preserve">Mickaël Baubonne, Robert Carin, Anna Neyrat. </w:t>
            </w:r>
            <w:r>
              <w:rPr>
                <w:i w:val="1"/>
                <w:iCs w:val="1"/>
              </w:rPr>
              <w:t xml:space="preserve">Le contentieux universitaire et la modernité</w:t>
            </w:r>
            <w:r>
              <w:rPr/>
              <w:t xml:space="preserve">, Institut Francophone pour la Justice et la Démocratie, p. 9-24, 2019,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hal-04015138v1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s.hal.science/hal-05066338v1" TargetMode="External"/><Relationship Id="rId8" Type="http://schemas.openxmlformats.org/officeDocument/2006/relationships/hyperlink" Target="https://hal.science/search/index/?q=*&amp;authFullName_s=Vincent Boyer" TargetMode="External"/><Relationship Id="rId9" Type="http://schemas.openxmlformats.org/officeDocument/2006/relationships/hyperlink" Target="https://hal.science/search/index/?q=*&amp;authFullName_s=Robert Carin" TargetMode="External"/><Relationship Id="rId10" Type="http://schemas.openxmlformats.org/officeDocument/2006/relationships/hyperlink" Target="https://hal.science/search/index/?q=*&amp;authFullName_s=Rapha&#235;l Reneau" TargetMode="External"/><Relationship Id="rId11" Type="http://schemas.openxmlformats.org/officeDocument/2006/relationships/hyperlink" Target="https://ubs.hal.science/hal-05066341v1" TargetMode="External"/><Relationship Id="rId12" Type="http://schemas.openxmlformats.org/officeDocument/2006/relationships/hyperlink" Target="https://ubs.hal.science/hal-05066337v1" TargetMode="External"/><Relationship Id="rId13" Type="http://schemas.openxmlformats.org/officeDocument/2006/relationships/hyperlink" Target="https://ubs.hal.science/hal-05066335v1" TargetMode="External"/><Relationship Id="rId14" Type="http://schemas.openxmlformats.org/officeDocument/2006/relationships/hyperlink" Target="https://hal.science/hal-04015138v1" TargetMode="External"/><Relationship Id="rId15" Type="http://schemas.openxmlformats.org/officeDocument/2006/relationships/hyperlink" Target="https://hal.science/search/index/?q=*&amp;authFullName_s=Anna Neyra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CARIN</dc:title>
  <dc:description>CV</dc:description>
  <dc:subject/>
  <cp:keywords/>
  <cp:category/>
  <cp:lastModifiedBy/>
  <dcterms:created xsi:type="dcterms:W3CDTF">2026-05-22T03:16:21+02:00</dcterms:created>
  <dcterms:modified xsi:type="dcterms:W3CDTF">2026-05-22T03:16:21+02:00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