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Robert Coale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Robert S. Coale</w:t>
      </w:r>
    </w:p>
    <w:p>
      <w:pPr/>
      <w:r>
        <w:rPr/>
        <w:t xml:space="preserve">Curriculum Vitae</w:t>
      </w:r>
    </w:p>
    <w:p>
      <w:pPr>
        <w:numPr>
          <w:ilvl w:val="0"/>
          <w:numId w:val="1"/>
        </w:numPr>
      </w:pPr>
    </w:p>
    <w:p>
      <w:pPr>
        <w:numPr>
          <w:ilvl w:val="0"/>
          <w:numId w:val="1"/>
        </w:numPr>
      </w:pPr>
    </w:p>
    <w:p>
      <w:pPr>
        <w:pStyle w:val="Heading2"/>
      </w:pPr>
      <w:r>
        <w:rPr/>
        <w:t xml:space="preserve">Professeur des Universités en Études Hispaniques</w:t>
      </w:r>
    </w:p>
    <w:p>
      <w:pPr>
        <w:pStyle w:val="Heading2"/>
      </w:pPr>
      <w:r>
        <w:rPr/>
        <w:t xml:space="preserve">Département des Langues Étrangères Appliquées,</w:t>
      </w:r>
    </w:p>
    <w:p>
      <w:pPr>
        <w:pStyle w:val="Heading2"/>
      </w:pPr>
      <w:r>
        <w:rPr/>
        <w:t xml:space="preserve">Université de Rouen-Normandie</w:t>
      </w:r>
    </w:p>
    <w:p>
      <w:pPr/>
      <w:r>
        <w:rPr/>
        <w:t xml:space="preserve">Diplômes :</w:t>
      </w:r>
    </w:p>
    <w:p>
      <w:pPr/>
      <w:r>
        <w:rPr/>
        <w:t xml:space="preserve">2014 : Habilitation à diriger des Recherches, Université Sorbonne Nouvelle, « Des étrangers dans la guerre et dans la mémoire: Autour des brigadistes Lincoln en Espagne et des républicains espagnols en France, 1936-1945 » composition du jury : M. Serge Salaün, président; Mme Marie Franco, Mme Mercedes Yusta, M. Severiano Rojo, M. Guillaume Piketty, M. Xosé M. Núñez-Seixas.</w:t>
      </w:r>
    </w:p>
    <w:p>
      <w:pPr/>
      <w:r>
        <w:rPr/>
        <w:t xml:space="preserve">1999 : Doctorat d'Espagnol, Université de Paris IV – Sorbonne : « Le Prix National de Littérature en Espagne, 1922-1995 ». directeur : Carlos Serrano. « Mention très honorable avec les félicitations du jury à l'unanimité » composition du jury: M. Carlos Serrano, M. Jean-François Botrel, M. Michel Ralle, M. Serge Salaün.</w:t>
      </w:r>
    </w:p>
    <w:p>
      <w:pPr/>
      <w:r>
        <w:rPr/>
        <w:t xml:space="preserve">1993 :Diplôme d’Espagnol Commercial, Chambre de Commerce Franco-Espagnole, Paris.</w:t>
      </w:r>
    </w:p>
    <w:p>
      <w:pPr/>
      <w:r>
        <w:rPr/>
        <w:t xml:space="preserve">1992 : D.E.A. d'Espagnol,  Université de Paris IV – Sorbonne : « La Nueva Narrativa· espagnole à travers le Prix National de Littérature et le Prix de la Critique, 1985-1990 » directeur : M. Carlos Serrano. Mention très bien.</w:t>
      </w:r>
    </w:p>
    <w:p>
      <w:pPr/>
      <w:r>
        <w:rPr/>
        <w:t xml:space="preserve">1989 : Maîtrise d’Espagnol, Université Paris IV- Sorbonne : « Sentido y forma en los Bandos de Enrique Tierno Galván, Alcalde de Madrid, 1979-1986 », directeur : M. Paul Guinard. Mention très bien.</w:t>
      </w:r>
    </w:p>
    <w:p>
      <w:pPr/>
      <w:r>
        <w:rPr/>
        <w:t xml:space="preserve">1989 : Certificat International en Catalan, Generalitat de Catalunya, Barcelone.</w:t>
      </w:r>
    </w:p>
    <w:p>
      <w:pPr/>
      <w:r>
        <w:rPr/>
        <w:t xml:space="preserve">1987 : Licence d’Espagnol, Université Paris IV- Sorbonne.</w:t>
      </w:r>
    </w:p>
    <w:p>
      <w:pPr/>
      <w:r>
        <w:rPr/>
        <w:t xml:space="preserve">1983 : Bachelor of Arts, Double major: Spanish and history (Licence double cursus d'histoire et d'espagnol), Washington College. Chestertown, Maryland. États-Unis.</w:t>
      </w:r>
    </w:p>
    <w:p>
      <w:pPr/>
      <w:r>
        <w:rPr/>
        <w:t xml:space="preserve">Enseignement supérieur :</w:t>
      </w:r>
    </w:p>
    <w:p>
      <w:pPr/>
      <w:r>
        <w:rPr/>
        <w:t xml:space="preserve">Depuis 2015 : Professeur de l'Université Rouen-Normandie. Département des Langues Étrangères Appliquées. Enseignement de 192 heures équivalent TD par an en cours de civilisation espagnole en LLCER et LEA, cours de MEEF et à l'Agrégation, Séminaires de Master Recherche, Master MEEF et Master LEA Webmarketing et E-Commerce; Tourisme et Interculturalité; et Communication et Événementiel.</w:t>
      </w:r>
    </w:p>
    <w:p>
      <w:pPr/>
      <w:r>
        <w:rPr/>
        <w:t xml:space="preserve">2003-2015 : Maître de Conférence. Département d'Études hispaniques et hispano-américaines, Université de Vincennes-St Denis, Paris 8. Enseignement de 192 heures équivalent TD par an en cours de civilisation espagnole en LLCE et LEA, cours de langue pour non spécialistes, cours de préparation au CAPES et cours de Master MC2L.</w:t>
      </w:r>
    </w:p>
    <w:p>
      <w:pPr/>
      <w:r>
        <w:rPr/>
        <w:t xml:space="preserve">2001-2003 :Assistant Professor of Spanish. (Maître de conférence), Jacksonville University, Jacksonville, Floride, États-Unis. Enseignement de 360 heures de TD par an en cours de langue, littérature et civilisation espagnole aux spécialistes et non spécialistes de niveau licence.</w:t>
      </w:r>
    </w:p>
    <w:p>
      <w:pPr/>
      <w:r>
        <w:rPr/>
        <w:t xml:space="preserve">2000: Visiting Assistant Professor of Spanish. (Maître de conférence à durée limitée),Washington College. Chestertown, Maryland, États-Unis. Enseignement de 270 heures de TD par an en cours de langue, littérature et civilisation espagnole aux spécialistes et non spécialistes de niveau licence.</w:t>
      </w:r>
    </w:p>
    <w:p>
      <w:pPr/>
      <w:r>
        <w:rPr/>
        <w:t xml:space="preserve">Responsabilités pédagogiques et administratives (depuis 2015).</w:t>
      </w:r>
    </w:p>
    <w:p>
      <w:pPr/>
      <w:r>
        <w:rPr/>
        <w:t xml:space="preserve">2016-2020 : Membre élu représentant le collège A au Conseil de Gestion de l'UFR des Lettres et Sciences Humaines, Université de Rouen-Normandie.</w:t>
      </w:r>
    </w:p>
    <w:p>
      <w:pPr/>
      <w:r>
        <w:rPr/>
        <w:t xml:space="preserve">2016-2018 : Co-directeur du département des Langues Étrangères Appliquées, d'abord avec M. Mathias Schonbuch, MCF et ensuite avec M. Noreddine Chouder, PRCE, Université de Rouen-Normandie (environ 1000 étudiants inscrits entre la licence et le master, pour 10 enseignants titulaires).</w:t>
      </w:r>
    </w:p>
    <w:p>
      <w:pPr/>
      <w:r>
        <w:rPr/>
        <w:t xml:space="preserve">Depuis 2017 : Responsable du Master Langues Étrangères Appliquées, UFR des Lettres et Sciences Humaines, Université de Rouen-Normandie. (environ 150 inscrits entre le Master 1 et le Master 2 en présentiel ou en enseignement à distance).</w:t>
      </w:r>
    </w:p>
    <w:p>
      <w:pPr/>
      <w:r>
        <w:rPr/>
        <w:t xml:space="preserve">Publications scientifiques (depuis 2015):</w:t>
      </w:r>
    </w:p>
    <w:p>
      <w:pPr/>
      <w:r>
        <w:rPr/>
        <w:t xml:space="preserve">A. Publications avec comité de lecture :</w:t>
      </w:r>
    </w:p>
    <w:p>
      <w:pPr>
        <w:numPr>
          <w:ilvl w:val="0"/>
          <w:numId w:val="2"/>
        </w:numPr>
      </w:pPr>
      <w:r>
        <w:rPr/>
        <w:t xml:space="preserve">&amp;quot;From Internees to Liberators, Spanish Loyalists in the liberation of France, 1939-1945&amp;quot; in Gina Herrmann and Sara Brenneis, (eds), Spain, World War II and the Holocaust. Toronto, University of Toronto Press, (à paraître en 2019).</w:t>
      </w:r>
    </w:p>
    <w:p>
      <w:pPr>
        <w:numPr>
          <w:ilvl w:val="0"/>
          <w:numId w:val="2"/>
        </w:numPr>
      </w:pPr>
      <w:r>
        <w:rPr/>
        <w:t xml:space="preserve">&amp;quot;From Antifascistas to PAF: Lexical and Political Interpretations of American International Brigaders in Spain during the Second World War&amp;quot; in Hugo García, Mercedes Yusta, Xavier Tabet and Cristina Clímaco, Rethinking Antifascism: History, Memory and Politics 1922 to the Present. New York: Berghahn Books, 2016., p. 187-201.</w:t>
      </w:r>
    </w:p>
    <w:p>
      <w:pPr>
        <w:numPr>
          <w:ilvl w:val="0"/>
          <w:numId w:val="2"/>
        </w:numPr>
      </w:pPr>
      <w:r>
        <w:rPr/>
        <w:t xml:space="preserve">&amp;quot;Les Lincolns et Madrid, 1937-1938&amp;quot; in Grégorio, Pierre-Paul, Paloma Bravo et Jean Stéphane Duran Froix, (eds), Madrid ciudad-imán: Madrid on my mind. Dijon, Hispanística XX, 2015, p. 139-157.</w:t>
      </w:r>
    </w:p>
    <w:p>
      <w:pPr/>
      <w:r>
        <w:rPr/>
        <w:t xml:space="preserve">B. Direction d'ouvrage :</w:t>
      </w:r>
    </w:p>
    <w:p>
      <w:pPr>
        <w:numPr>
          <w:ilvl w:val="0"/>
          <w:numId w:val="3"/>
        </w:numPr>
      </w:pPr>
      <w:r>
        <w:rPr/>
        <w:t xml:space="preserve">Historias en primera persona: egodocumentos del siglo XX español. (introduction et édition). Travaux et Documents Hispaniques / TDH, 7, 2016. ERIAC, Université de Rouen-Normandie. </w:t>
      </w:r>
      <w:hyperlink r:id="rId7" w:history="1">
        <w:r>
          <w:rPr>
            <w:color w:val="#410a8c"/>
            <w:u w:val="single"/>
          </w:rPr>
          <w:t xml:space="preserve">http://eriac.univ-rouen.fr/category/publications/publications-electroniques/tdh/historias-en-primera-persona-egodocumentos-del-siglo-xx-espanol/</w:t>
        </w:r>
      </w:hyperlink>
    </w:p>
    <w:p>
      <w:pPr/>
      <w:r>
        <w:rPr/>
        <w:t xml:space="preserve">Conférences (depuis septembre 2015) :</w:t>
      </w:r>
    </w:p>
    <w:p>
      <w:pPr>
        <w:numPr>
          <w:ilvl w:val="0"/>
          <w:numId w:val="4"/>
        </w:numPr>
      </w:pPr>
      <w:r>
        <w:rPr/>
        <w:t xml:space="preserve">« La Nueve y los españoles de la División Leclerc », Colloque international : &amp;quot;El exilio republicano: Una visión actual en clave de futuro&amp;quot;, Fundación Juan Negrín, Ayuntamiento de Jerez de la Frontera, Jerez de la Frontera, Espagne, 12 février 2019.</w:t>
      </w:r>
    </w:p>
    <w:p>
      <w:pPr>
        <w:numPr>
          <w:ilvl w:val="0"/>
          <w:numId w:val="4"/>
        </w:numPr>
      </w:pPr>
      <w:r>
        <w:rPr/>
        <w:t xml:space="preserve">&amp;quot;La Collection Fredericka Martin, ALBA 001&amp;quot;, Colloque international: Solidarias: L'engagement volontaire et l'action des étrangères dans la solidarité internationale durant la guerre d'Espagne. Université Paris Panthéon-Sorbonne, Université Paris Lumières, l'ACER, 24-26 octobre 2018, Paris.</w:t>
      </w:r>
    </w:p>
    <w:p>
      <w:pPr>
        <w:numPr>
          <w:ilvl w:val="0"/>
          <w:numId w:val="4"/>
        </w:numPr>
      </w:pPr>
      <w:r>
        <w:rPr/>
        <w:t xml:space="preserve">&amp;quot;La memoria de los Lincoln&amp;quot;, Colloque international &amp;quot;80 aniversario de las Brigadas internacionales: Una mirada este-oeste&amp;quot; Université de Barcelone, 26 octobre 2018, Barcelone, Espagne.</w:t>
      </w:r>
    </w:p>
    <w:p>
      <w:pPr>
        <w:numPr>
          <w:ilvl w:val="0"/>
          <w:numId w:val="4"/>
        </w:numPr>
      </w:pPr>
      <w:r>
        <w:rPr/>
        <w:t xml:space="preserve">&amp;quot;La Nueve: Memoria, imagen y avatares de los republicanos españoles en la División Leclerc, 1943-1945&amp;quot;, Conférence inaugurale à l’exposition sur les Espagnols dans la Division Leclerc et la bande dessinée de Paco Roca Los surcos del azar. Ayuntamiento de Madrid, 3 novembre 2017, Madrid, Espagne.</w:t>
      </w:r>
    </w:p>
    <w:p>
      <w:pPr>
        <w:numPr>
          <w:ilvl w:val="0"/>
          <w:numId w:val="4"/>
        </w:numPr>
      </w:pPr>
      <w:r>
        <w:rPr/>
        <w:t xml:space="preserve">&amp;quot;Los surcos del azar de Paco Roca: L'histoire dans la fiction et la fiction dans l'histoire en bande dessinée&amp;quot;, Colloque international sur la bande dessinée. Université de Clermont-Ferrand, 17 novembre 2016, Angoulême.</w:t>
      </w:r>
    </w:p>
    <w:p>
      <w:pPr>
        <w:numPr>
          <w:ilvl w:val="0"/>
          <w:numId w:val="4"/>
        </w:numPr>
      </w:pPr>
      <w:r>
        <w:rPr/>
        <w:t xml:space="preserve">&amp;quot;Las brigadas internacionales en España, 1936-1938&amp;quot;, European Observatory on Memories, Universitat de Barcelona, 18 juillet 2016, Barcelone, Espagne.</w:t>
      </w:r>
    </w:p>
    <w:p>
      <w:pPr>
        <w:numPr>
          <w:ilvl w:val="0"/>
          <w:numId w:val="4"/>
        </w:numPr>
      </w:pPr>
      <w:r>
        <w:rPr/>
        <w:t xml:space="preserve">&amp;quot;Delmer Berg, el último voluntario estadounidense de la brigada Lincoln&amp;quot;, 5 mai 2016, Universidad de Alicante, Alicante, Espagne.</w:t>
      </w:r>
    </w:p>
    <w:p>
      <w:pPr>
        <w:numPr>
          <w:ilvl w:val="0"/>
          <w:numId w:val="4"/>
        </w:numPr>
      </w:pPr>
      <w:r>
        <w:rPr/>
        <w:t xml:space="preserve">&amp;quot;Treinta y cinco años en ciento cincuenta y tres páginas: un diario de guerra y exilio&amp;quot;, Universidad de Alcalá, 12 février 2016, Alcalá de Henares, Espagne</w:t>
      </w:r>
    </w:p>
    <w:p>
      <w:pPr>
        <w:numPr>
          <w:ilvl w:val="0"/>
          <w:numId w:val="4"/>
        </w:numPr>
      </w:pPr>
      <w:r>
        <w:rPr/>
        <w:t xml:space="preserve">&amp;quot;El Bando didáctico-lúdico de Enrique Tierno Galván&amp;quot;, Hommage à Marie-Claude Chaput, Université de Paris-Ouest Nanterre, 13 novembre 2015, Nanterre.</w:t>
      </w:r>
    </w:p>
    <w:p>
      <w:pPr>
        <w:numPr>
          <w:ilvl w:val="0"/>
          <w:numId w:val="4"/>
        </w:numPr>
      </w:pPr>
      <w:r>
        <w:rPr/>
        <w:t xml:space="preserve">&amp;quot;La imagen del soldado español en la División Leclerc&amp;quot;, Universidad de Alicante, 23 octobre 2015, Benissa, Espagne.</w:t>
      </w:r>
    </w:p>
    <w:p>
      <w:pPr/>
      <w:r>
        <w:rPr/>
        <w:t xml:space="preserve">Participation dans des séminaires de recherche :</w:t>
      </w:r>
    </w:p>
    <w:p>
      <w:pPr>
        <w:numPr>
          <w:ilvl w:val="0"/>
          <w:numId w:val="5"/>
        </w:numPr>
      </w:pPr>
      <w:r>
        <w:rPr/>
        <w:t xml:space="preserve">&amp;quot;L’ALBA (Abraham Lincoln Brigade Archives) à New York : un centre d’archives sur les Lincolns et bien plus encore&amp;quot; BDIC, Nanterre, 23 novembre 2016.</w:t>
      </w:r>
    </w:p>
    <w:p>
      <w:pPr>
        <w:numPr>
          <w:ilvl w:val="0"/>
          <w:numId w:val="5"/>
        </w:numPr>
      </w:pPr>
      <w:r>
        <w:rPr/>
        <w:t xml:space="preserve">« Faits et discours de l’actualité espagnole : la place des valeurs éthiques dans la société en période de crise et d’après-crise ». Table ronde avec Marie Louise MARTINEZ, Journée d'études « L’actualité espagnole racontée par les médias ou l’histoire d’une crise : Analyse de faits et de discours » organisée par César Ruiz Pisano. Université de Rouen-Normandie, 6 octobre 2015, Rouen.</w:t>
      </w:r>
    </w:p>
    <w:p>
      <w:pPr>
        <w:numPr>
          <w:ilvl w:val="0"/>
          <w:numId w:val="5"/>
        </w:numPr>
      </w:pPr>
      <w:r>
        <w:rPr/>
        <w:t xml:space="preserve">&amp;quot;Les étrangers dans la guerre&amp;quot; Séminaire de l’Axe 1, ERIAC, Université de Rouen-Normandie, 6 octobre 2015, Rouen.</w:t>
      </w:r>
    </w:p>
    <w:p>
      <w:pPr>
        <w:numPr>
          <w:ilvl w:val="0"/>
          <w:numId w:val="5"/>
        </w:numPr>
      </w:pPr>
      <w:r>
        <w:rPr/>
        <w:t xml:space="preserve">&amp;quot;20-N vu depuis New York: Generalissimo Francisco Franco is still dead&amp;quot;. Journée d'études. Penser le 20-N/Pensar el 20-N, CRIMIC, Sorbonne Université, 20 novembre 2015, Paris.</w:t>
      </w:r>
    </w:p>
    <w:p>
      <w:pPr/>
      <w:r>
        <w:rPr/>
        <w:t xml:space="preserve">Vulgarisation de la recherche :</w:t>
      </w:r>
    </w:p>
    <w:p>
      <w:pPr>
        <w:numPr>
          <w:ilvl w:val="0"/>
          <w:numId w:val="6"/>
        </w:numPr>
      </w:pPr>
      <w:r>
        <w:rPr/>
        <w:t xml:space="preserve">Présentation du film documentaire: &amp;quot;Invisible Heroes: African Americans in the Spanish Civil War&amp;quot;, d’Alfonso Domingo et Jordi Torrent. Cinéma La Clef, Paris, 10 septembre 2016.</w:t>
      </w:r>
    </w:p>
    <w:p>
      <w:pPr/>
      <w:r>
        <w:rPr/>
        <w:t xml:space="preserve">Autres :</w:t>
      </w:r>
    </w:p>
    <w:p>
      <w:pPr>
        <w:numPr>
          <w:ilvl w:val="0"/>
          <w:numId w:val="7"/>
        </w:numPr>
      </w:pPr>
      <w:r>
        <w:rPr/>
        <w:t xml:space="preserve">Abraham Lincoln Brigade Archives, New York University, New York : Membre du Conseil d'Administration depuis 2000 et modérateur de la « tertulia electrónica » sur les Brigades Internationales et la Guerre Civile Espagnole mise en ligne par les Abraham Lincoln Brigade Archives (</w:t>
      </w:r>
      <w:hyperlink r:id="rId8" w:history="1">
        <w:r>
          <w:rPr>
            <w:color w:val="#410a8c"/>
            <w:u w:val="single"/>
          </w:rPr>
          <w:t xml:space="preserve">www.alba-valb.org</w:t>
        </w:r>
      </w:hyperlink>
      <w:r>
        <w:rPr/>
        <w:t xml:space="preserve">), depuis 1999.</w:t>
      </w:r>
    </w:p>
    <w:p>
      <w:pPr>
        <w:numPr>
          <w:ilvl w:val="0"/>
          <w:numId w:val="7"/>
        </w:numPr>
      </w:pPr>
      <w:r>
        <w:rPr/>
        <w:t xml:space="preserve">Membre du jury du Prix Henri Rol-Tanguy, Amicale des Combattants en Espagne Républicaine, (depuis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Españoles en la liberación de París: fotografías y memoria</w:t>
              </w:r>
            </w:hyperlink>
          </w:p>
          <w:p>
            <w:pPr/>
            <w:hyperlink r:id="rId10" w:history="1">
              <w:r>
                <w:rPr>
                  <w:color w:val="#410a8c"/>
                  <w:u w:val="single"/>
                </w:rPr>
                <w:t xml:space="preserve">Robert Coale</w:t>
              </w:r>
            </w:hyperlink>
          </w:p>
          <w:p>
            <w:pPr/>
            <w:r>
              <w:rPr>
                <w:i w:val="1"/>
                <w:iCs w:val="1"/>
              </w:rPr>
              <w:t xml:space="preserve">Hispanística XX</w:t>
            </w:r>
            <w:r>
              <w:rPr/>
              <w:t xml:space="preserve">, 2007</w:t>
            </w:r>
          </w:p>
          <w:p>
            <w:pPr/>
            <w:r>
              <w:rPr/>
              <w:t xml:space="preserve">Article dans une revue</w:t>
            </w:r>
          </w:p>
          <w:p>
            <w:pPr/>
            <w:hyperlink r:id="rId9" w:history="1">
              <w:r>
                <w:rPr>
                  <w:color w:val="#410a8c"/>
                  <w:u w:val="single"/>
                </w:rPr>
                <w:t xml:space="preserve">hal-02333355v1</w:t>
              </w:r>
            </w:hyperlink>
          </w:p>
        </w:tc>
      </w:tr>
      <w:tr>
        <w:trPr/>
        <w:tc>
          <w:tcPr>
            <w:noWrap/>
          </w:tcPr>
          <w:p>
            <w:pPr>
              <w:spacing w:after="200"/>
            </w:pPr>
            <w:hyperlink r:id="rId11" w:history="1">
              <w:r>
                <w:rPr>
                  <w:color w:val="1e198e"/>
                  <w:b w:val="1"/>
                  <w:bCs w:val="1"/>
                  <w:u w:val="single"/>
                </w:rPr>
                <w:t xml:space="preserve">Voluntarias estadounidenses en la Guerra Civil : testigos de transformaciones sociales</w:t>
              </w:r>
            </w:hyperlink>
          </w:p>
          <w:p>
            <w:pPr/>
            <w:hyperlink r:id="rId10" w:history="1">
              <w:r>
                <w:rPr>
                  <w:color w:val="#410a8c"/>
                  <w:u w:val="single"/>
                </w:rPr>
                <w:t xml:space="preserve">Robert Coale</w:t>
              </w:r>
            </w:hyperlink>
          </w:p>
          <w:p>
            <w:pPr/>
            <w:r>
              <w:rPr>
                <w:i w:val="1"/>
                <w:iCs w:val="1"/>
              </w:rPr>
              <w:t xml:space="preserve">Pandora : Revue d'études hispaniques</w:t>
            </w:r>
            <w:r>
              <w:rPr/>
              <w:t xml:space="preserve">, 2005</w:t>
            </w:r>
          </w:p>
          <w:p>
            <w:pPr/>
            <w:r>
              <w:rPr/>
              <w:t xml:space="preserve">Article dans une revue</w:t>
            </w:r>
          </w:p>
          <w:p>
            <w:pPr/>
            <w:hyperlink r:id="rId11" w:history="1">
              <w:r>
                <w:rPr>
                  <w:color w:val="#410a8c"/>
                  <w:u w:val="single"/>
                </w:rPr>
                <w:t xml:space="preserve">hal-02333244v1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Las Brigadas Internacionales en la Batalla del Ebro</w:t>
              </w:r>
            </w:hyperlink>
          </w:p>
          <w:p>
            <w:pPr/>
            <w:hyperlink r:id="rId10" w:history="1">
              <w:r>
                <w:rPr>
                  <w:color w:val="#410a8c"/>
                  <w:u w:val="single"/>
                </w:rPr>
                <w:t xml:space="preserve">Robert Coale</w:t>
              </w:r>
            </w:hyperlink>
          </w:p>
          <w:p>
            <w:pPr/>
            <w:r>
              <w:rPr>
                <w:i w:val="1"/>
                <w:iCs w:val="1"/>
              </w:rPr>
              <w:t xml:space="preserve">La Batalla del Ebro: perspectivas y balance : actas del Congreso Internacional de Historia la Batalla del Ebro, 70 años después.</w:t>
            </w:r>
            <w:r>
              <w:rPr/>
              <w:t xml:space="preserve">, Jul 2008, Mora d'Ebre, Estonia</w:t>
            </w:r>
          </w:p>
          <w:p>
            <w:pPr/>
            <w:r>
              <w:rPr/>
              <w:t xml:space="preserve">Communication dans un congrès</w:t>
            </w:r>
          </w:p>
          <w:p>
            <w:pPr/>
            <w:hyperlink r:id="rId12" w:history="1">
              <w:r>
                <w:rPr>
                  <w:color w:val="#410a8c"/>
                  <w:u w:val="single"/>
                </w:rPr>
                <w:t xml:space="preserve">hal-02333407v1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Résistance(s)</w:t>
              </w:r>
            </w:hyperlink>
          </w:p>
          <w:p>
            <w:pPr/>
            <w:hyperlink r:id="rId10" w:history="1">
              <w:r>
                <w:rPr>
                  <w:color w:val="#410a8c"/>
                  <w:u w:val="single"/>
                </w:rPr>
                <w:t xml:space="preserve">Robert Coale</w:t>
              </w:r>
            </w:hyperlink>
            <w:r>
              <w:rPr/>
              <w:t xml:space="preserve">,</w:t>
            </w:r>
            <w:hyperlink r:id="rId14" w:history="1">
              <w:r>
                <w:rPr>
                  <w:color w:val="#410a8c"/>
                  <w:u w:val="single"/>
                </w:rPr>
                <w:t xml:space="preserve">Nathalie Ludec</w:t>
              </w:r>
            </w:hyperlink>
          </w:p>
          <w:p>
            <w:pPr/>
            <w:r>
              <w:rPr/>
              <w:t xml:space="preserve">2008</w:t>
            </w:r>
          </w:p>
          <w:p>
            <w:pPr/>
            <w:r>
              <w:rPr/>
              <w:t xml:space="preserve">Ouvrages</w:t>
            </w:r>
          </w:p>
          <w:p>
            <w:pPr/>
            <w:hyperlink r:id="rId13" w:history="1">
              <w:r>
                <w:rPr>
                  <w:color w:val="#410a8c"/>
                  <w:u w:val="single"/>
                </w:rPr>
                <w:t xml:space="preserve">hal-02333426v1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From Internees to Liberators, Spanish Loyalists in the liberation of France, 1939-1945</w:t>
              </w:r>
            </w:hyperlink>
          </w:p>
          <w:p>
            <w:pPr/>
            <w:hyperlink r:id="rId10" w:history="1">
              <w:r>
                <w:rPr>
                  <w:color w:val="#410a8c"/>
                  <w:u w:val="single"/>
                </w:rPr>
                <w:t xml:space="preserve">Robert Coale</w:t>
              </w:r>
            </w:hyperlink>
          </w:p>
          <w:p>
            <w:pPr/>
            <w:r>
              <w:rPr/>
              <w:t xml:space="preserve">Gina Herrman; Sara Brenneis. </w:t>
            </w:r>
            <w:r>
              <w:rPr>
                <w:i w:val="1"/>
                <w:iCs w:val="1"/>
              </w:rPr>
              <w:t xml:space="preserve">Spain, World War II and the Holocaust</w:t>
            </w:r>
            <w:r>
              <w:rPr/>
              <w:t xml:space="preserve">, University of Toronto Press, In press</w:t>
            </w:r>
          </w:p>
          <w:p>
            <w:pPr/>
            <w:r>
              <w:rPr/>
              <w:t xml:space="preserve">Chapitre d'ouvrage</w:t>
            </w:r>
          </w:p>
          <w:p>
            <w:pPr/>
            <w:hyperlink r:id="rId15" w:history="1">
              <w:r>
                <w:rPr>
                  <w:color w:val="#410a8c"/>
                  <w:u w:val="single"/>
                </w:rPr>
                <w:t xml:space="preserve">hal-02333440v1</w:t>
              </w:r>
            </w:hyperlink>
          </w:p>
        </w:tc>
      </w:tr>
      <w:tr>
        <w:trPr/>
        <w:tc>
          <w:tcPr>
            <w:noWrap/>
          </w:tcPr>
          <w:p>
            <w:pPr>
              <w:spacing w:after="200"/>
            </w:pPr>
            <w:hyperlink r:id="rId16" w:history="1">
              <w:r>
                <w:rPr>
                  <w:color w:val="1e198e"/>
                  <w:b w:val="1"/>
                  <w:bCs w:val="1"/>
                  <w:u w:val="single"/>
                </w:rPr>
                <w:t xml:space="preserve">From Antifascistas to PAF: Lexical and Political Interpretations of American International Brigaders in Spain during the Second World War</w:t>
              </w:r>
            </w:hyperlink>
          </w:p>
          <w:p>
            <w:pPr/>
            <w:hyperlink r:id="rId10" w:history="1">
              <w:r>
                <w:rPr>
                  <w:color w:val="#410a8c"/>
                  <w:u w:val="single"/>
                </w:rPr>
                <w:t xml:space="preserve">Robert Coale</w:t>
              </w:r>
            </w:hyperlink>
          </w:p>
          <w:p>
            <w:pPr/>
            <w:r>
              <w:rPr/>
              <w:t xml:space="preserve">Hugo García; Mercedes Yusta; Xavier Tabet and Cristina Clímaco. </w:t>
            </w:r>
            <w:r>
              <w:rPr>
                <w:i w:val="1"/>
                <w:iCs w:val="1"/>
              </w:rPr>
              <w:t xml:space="preserve">Rethinking Antifascism: History, Memory and Politics 1922 to the Present</w:t>
            </w:r>
            <w:r>
              <w:rPr/>
              <w:t xml:space="preserve">, Berghahn Books, pp.187-201, 2016</w:t>
            </w:r>
          </w:p>
          <w:p>
            <w:pPr/>
            <w:r>
              <w:rPr/>
              <w:t xml:space="preserve">Chapitre d'ouvrage</w:t>
            </w:r>
          </w:p>
          <w:p>
            <w:pPr/>
            <w:hyperlink r:id="rId16" w:history="1">
              <w:r>
                <w:rPr>
                  <w:color w:val="#410a8c"/>
                  <w:u w:val="single"/>
                </w:rPr>
                <w:t xml:space="preserve">hal-02333457v1</w:t>
              </w:r>
            </w:hyperlink>
          </w:p>
        </w:tc>
      </w:tr>
      <w:tr>
        <w:trPr/>
        <w:tc>
          <w:tcPr>
            <w:noWrap/>
          </w:tcPr>
          <w:p>
            <w:pPr>
              <w:spacing w:after="200"/>
            </w:pPr>
            <w:hyperlink r:id="rId17" w:history="1">
              <w:r>
                <w:rPr>
                  <w:color w:val="1e198e"/>
                  <w:b w:val="1"/>
                  <w:bCs w:val="1"/>
                  <w:u w:val="single"/>
                </w:rPr>
                <w:t xml:space="preserve">Les Lincolns et Madrid, 1937-1938</w:t>
              </w:r>
            </w:hyperlink>
          </w:p>
          <w:p>
            <w:pPr/>
            <w:hyperlink r:id="rId10" w:history="1">
              <w:r>
                <w:rPr>
                  <w:color w:val="#410a8c"/>
                  <w:u w:val="single"/>
                </w:rPr>
                <w:t xml:space="preserve">Robert Coale</w:t>
              </w:r>
            </w:hyperlink>
          </w:p>
          <w:p>
            <w:pPr/>
            <w:r>
              <w:rPr/>
              <w:t xml:space="preserve">Grégorio; Pierre-Paul; Paloma Bravo et Jean Stéphane Duran Froix. </w:t>
            </w:r>
            <w:r>
              <w:rPr>
                <w:i w:val="1"/>
                <w:iCs w:val="1"/>
              </w:rPr>
              <w:t xml:space="preserve">Hispanística XXMadrid ciudad-imán: Madrid on my mind</w:t>
            </w:r>
            <w:r>
              <w:rPr/>
              <w:t xml:space="preserve">, Madrid ciudad-imán: Madrid on my mind, pp.139-157, 2015</w:t>
            </w:r>
          </w:p>
          <w:p>
            <w:pPr/>
            <w:r>
              <w:rPr/>
              <w:t xml:space="preserve">Chapitre d'ouvrage</w:t>
            </w:r>
          </w:p>
          <w:p>
            <w:pPr/>
            <w:hyperlink r:id="rId17" w:history="1">
              <w:r>
                <w:rPr>
                  <w:color w:val="#410a8c"/>
                  <w:u w:val="single"/>
                </w:rPr>
                <w:t xml:space="preserve">hal-02333467v1</w:t>
              </w:r>
            </w:hyperlink>
          </w:p>
        </w:tc>
      </w:tr>
      <w:tr>
        <w:trPr/>
        <w:tc>
          <w:tcPr>
            <w:noWrap/>
          </w:tcPr>
          <w:p>
            <w:pPr>
              <w:spacing w:after="200"/>
            </w:pPr>
            <w:hyperlink r:id="rId18" w:history="1">
              <w:r>
                <w:rPr>
                  <w:color w:val="1e198e"/>
                  <w:b w:val="1"/>
                  <w:bCs w:val="1"/>
                  <w:u w:val="single"/>
                </w:rPr>
                <w:t xml:space="preserve">The Volunteer for Liberty: un bilingüismo de circunstancias</w:t>
              </w:r>
            </w:hyperlink>
          </w:p>
          <w:p>
            <w:pPr/>
            <w:hyperlink r:id="rId10" w:history="1">
              <w:r>
                <w:rPr>
                  <w:color w:val="#410a8c"/>
                  <w:u w:val="single"/>
                </w:rPr>
                <w:t xml:space="preserve">Robert Coale</w:t>
              </w:r>
            </w:hyperlink>
          </w:p>
          <w:p>
            <w:pPr/>
            <w:r>
              <w:rPr>
                <w:i w:val="1"/>
                <w:iCs w:val="1"/>
              </w:rPr>
              <w:t xml:space="preserve">Prensa, política e historia</w:t>
            </w:r>
            <w:r>
              <w:rPr/>
              <w:t xml:space="preserve">, 2010</w:t>
            </w:r>
          </w:p>
          <w:p>
            <w:pPr/>
            <w:r>
              <w:rPr/>
              <w:t xml:space="preserve">Chapitre d'ouvrage</w:t>
            </w:r>
          </w:p>
          <w:p>
            <w:pPr/>
            <w:hyperlink r:id="rId18" w:history="1">
              <w:r>
                <w:rPr>
                  <w:color w:val="#410a8c"/>
                  <w:u w:val="single"/>
                </w:rPr>
                <w:t xml:space="preserve">hal-02333329v1</w:t>
              </w:r>
            </w:hyperlink>
          </w:p>
        </w:tc>
      </w:tr>
      <w:tr>
        <w:trPr/>
        <w:tc>
          <w:tcPr>
            <w:noWrap/>
          </w:tcPr>
          <w:p>
            <w:pPr>
              <w:spacing w:after="200"/>
            </w:pPr>
            <w:hyperlink r:id="rId19" w:history="1">
              <w:r>
                <w:rPr>
                  <w:color w:val="1e198e"/>
                  <w:b w:val="1"/>
                  <w:bCs w:val="1"/>
                  <w:u w:val="single"/>
                </w:rPr>
                <w:t xml:space="preserve">La cultura política de las estadounidenses en el Servicio Sanitario Internacional, 1937-1939</w:t>
              </w:r>
            </w:hyperlink>
          </w:p>
          <w:p>
            <w:pPr/>
            <w:hyperlink r:id="rId10" w:history="1">
              <w:r>
                <w:rPr>
                  <w:color w:val="#410a8c"/>
                  <w:u w:val="single"/>
                </w:rPr>
                <w:t xml:space="preserve">Robert Coale</w:t>
              </w:r>
            </w:hyperlink>
          </w:p>
          <w:p>
            <w:pPr/>
            <w:r>
              <w:rPr>
                <w:i w:val="1"/>
                <w:iCs w:val="1"/>
              </w:rPr>
              <w:t xml:space="preserve">Sur le chemin de la citoyenneté: femmes et cultures politiques Espagne XIX-XXI siècle</w:t>
            </w:r>
            <w:r>
              <w:rPr/>
              <w:t xml:space="preserve">, 2009</w:t>
            </w:r>
          </w:p>
          <w:p>
            <w:pPr/>
            <w:r>
              <w:rPr/>
              <w:t xml:space="preserve">Chapitre d'ouvrage</w:t>
            </w:r>
          </w:p>
          <w:p>
            <w:pPr/>
            <w:hyperlink r:id="rId19" w:history="1">
              <w:r>
                <w:rPr>
                  <w:color w:val="#410a8c"/>
                  <w:u w:val="single"/>
                </w:rPr>
                <w:t xml:space="preserve">hal-02333372v1</w:t>
              </w:r>
            </w:hyperlink>
          </w:p>
        </w:tc>
      </w:tr>
      <w:tr>
        <w:trPr/>
        <w:tc>
          <w:tcPr>
            <w:noWrap/>
          </w:tcPr>
          <w:p>
            <w:pPr>
              <w:spacing w:after="200"/>
            </w:pPr>
            <w:hyperlink r:id="rId20" w:history="1">
              <w:r>
                <w:rPr>
                  <w:color w:val="1e198e"/>
                  <w:b w:val="1"/>
                  <w:bCs w:val="1"/>
                  <w:u w:val="single"/>
                </w:rPr>
                <w:t xml:space="preserve">“Rojos españoles”: Combatientes republicanos en Francia</w:t>
              </w:r>
            </w:hyperlink>
          </w:p>
          <w:p>
            <w:pPr/>
            <w:hyperlink r:id="rId10" w:history="1">
              <w:r>
                <w:rPr>
                  <w:color w:val="#410a8c"/>
                  <w:u w:val="single"/>
                </w:rPr>
                <w:t xml:space="preserve">Robert Coale</w:t>
              </w:r>
            </w:hyperlink>
          </w:p>
          <w:p>
            <w:pPr/>
            <w:r>
              <w:rPr>
                <w:i w:val="1"/>
                <w:iCs w:val="1"/>
              </w:rPr>
              <w:t xml:space="preserve">¿Verdades cansadas?: imágenes y estereotipos acerca del mundo hispánico en Europa</w:t>
            </w:r>
            <w:r>
              <w:rPr/>
              <w:t xml:space="preserve">, 2009</w:t>
            </w:r>
          </w:p>
          <w:p>
            <w:pPr/>
            <w:r>
              <w:rPr/>
              <w:t xml:space="preserve">Chapitre d'ouvrage</w:t>
            </w:r>
          </w:p>
          <w:p>
            <w:pPr/>
            <w:hyperlink r:id="rId20" w:history="1">
              <w:r>
                <w:rPr>
                  <w:color w:val="#410a8c"/>
                  <w:u w:val="single"/>
                </w:rPr>
                <w:t xml:space="preserve">hal-02333387v1</w:t>
              </w:r>
            </w:hyperlink>
          </w:p>
        </w:tc>
      </w:tr>
      <w:tr>
        <w:trPr/>
        <w:tc>
          <w:tcPr>
            <w:noWrap/>
          </w:tcPr>
          <w:p>
            <w:pPr>
              <w:spacing w:after="200"/>
            </w:pPr>
            <w:hyperlink r:id="rId21" w:history="1">
              <w:r>
                <w:rPr>
                  <w:color w:val="1e198e"/>
                  <w:b w:val="1"/>
                  <w:bCs w:val="1"/>
                  <w:u w:val="single"/>
                </w:rPr>
                <w:t xml:space="preserve">Del libro al correo electrónico: sesenta años de textos sobre los Lincoln</w:t>
              </w:r>
            </w:hyperlink>
          </w:p>
          <w:p>
            <w:pPr/>
            <w:hyperlink r:id="rId10" w:history="1">
              <w:r>
                <w:rPr>
                  <w:color w:val="#410a8c"/>
                  <w:u w:val="single"/>
                </w:rPr>
                <w:t xml:space="preserve">Robert Coale</w:t>
              </w:r>
            </w:hyperlink>
          </w:p>
          <w:p>
            <w:pPr/>
            <w:r>
              <w:rPr>
                <w:i w:val="1"/>
                <w:iCs w:val="1"/>
              </w:rPr>
              <w:t xml:space="preserve">Las Brigadas internacionales: el contexto internacional, los medios de propaganda, literatura y memorias</w:t>
            </w:r>
            <w:r>
              <w:rPr/>
              <w:t xml:space="preserve">, 2003</w:t>
            </w:r>
          </w:p>
          <w:p>
            <w:pPr/>
            <w:r>
              <w:rPr/>
              <w:t xml:space="preserve">Chapitre d'ouvrage</w:t>
            </w:r>
          </w:p>
          <w:p>
            <w:pPr/>
            <w:hyperlink r:id="rId21" w:history="1">
              <w:r>
                <w:rPr>
                  <w:color w:val="#410a8c"/>
                  <w:u w:val="single"/>
                </w:rPr>
                <w:t xml:space="preserve">hal-02333397v1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1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5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F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3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1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C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E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iac.univ-rouen.fr/category/publications/publications-electroniques/tdh/historias-en-primera-persona-egodocumentos-del-siglo-xx-espanol/" TargetMode="External"/><Relationship Id="rId8" Type="http://schemas.openxmlformats.org/officeDocument/2006/relationships/hyperlink" Target="http://www.alba-valb.org" TargetMode="External"/><Relationship Id="rId9" Type="http://schemas.openxmlformats.org/officeDocument/2006/relationships/hyperlink" Target="https://normandie-univ.hal.science/hal-02333355v1" TargetMode="External"/><Relationship Id="rId10" Type="http://schemas.openxmlformats.org/officeDocument/2006/relationships/hyperlink" Target="https://hal.science/search/index/?q=*&amp;authFullName_s=Robert Coale" TargetMode="External"/><Relationship Id="rId11" Type="http://schemas.openxmlformats.org/officeDocument/2006/relationships/hyperlink" Target="https://normandie-univ.hal.science/hal-02333244v1" TargetMode="External"/><Relationship Id="rId12" Type="http://schemas.openxmlformats.org/officeDocument/2006/relationships/hyperlink" Target="https://normandie-univ.hal.science/hal-02333407v1" TargetMode="External"/><Relationship Id="rId13" Type="http://schemas.openxmlformats.org/officeDocument/2006/relationships/hyperlink" Target="https://normandie-univ.hal.science/hal-02333426v1" TargetMode="External"/><Relationship Id="rId14" Type="http://schemas.openxmlformats.org/officeDocument/2006/relationships/hyperlink" Target="https://hal.science/search/index/?q=*&amp;authFullName_s=Nathalie Ludec" TargetMode="External"/><Relationship Id="rId15" Type="http://schemas.openxmlformats.org/officeDocument/2006/relationships/hyperlink" Target="https://normandie-univ.hal.science/hal-02333440v1" TargetMode="External"/><Relationship Id="rId16" Type="http://schemas.openxmlformats.org/officeDocument/2006/relationships/hyperlink" Target="https://normandie-univ.hal.science/hal-02333457v1" TargetMode="External"/><Relationship Id="rId17" Type="http://schemas.openxmlformats.org/officeDocument/2006/relationships/hyperlink" Target="https://normandie-univ.hal.science/hal-02333467v1" TargetMode="External"/><Relationship Id="rId18" Type="http://schemas.openxmlformats.org/officeDocument/2006/relationships/hyperlink" Target="https://normandie-univ.hal.science/hal-02333329v1" TargetMode="External"/><Relationship Id="rId19" Type="http://schemas.openxmlformats.org/officeDocument/2006/relationships/hyperlink" Target="https://normandie-univ.hal.science/hal-02333372v1" TargetMode="External"/><Relationship Id="rId20" Type="http://schemas.openxmlformats.org/officeDocument/2006/relationships/hyperlink" Target="https://normandie-univ.hal.science/hal-02333387v1" TargetMode="External"/><Relationship Id="rId21" Type="http://schemas.openxmlformats.org/officeDocument/2006/relationships/hyperlink" Target="https://normandie-univ.hal.science/hal-02333397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Robert Coale</dc:title>
  <dc:description>CV</dc:description>
  <dc:subject/>
  <cp:keywords/>
  <cp:category/>
  <cp:lastModifiedBy/>
  <dcterms:created xsi:type="dcterms:W3CDTF">2026-03-21T17:02:53+01:00</dcterms:created>
  <dcterms:modified xsi:type="dcterms:W3CDTF">2026-03-21T17:02:53+01:00</dcterms:modified>
</cp:coreProperties>
</file>

<file path=docProps/custom.xml><?xml version="1.0" encoding="utf-8"?>
<Properties xmlns="http://schemas.openxmlformats.org/officeDocument/2006/custom-properties" xmlns:vt="http://schemas.openxmlformats.org/officeDocument/2006/docPropsVTypes"/>
</file>