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Virgínia Squizani Rodrigues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rodrigues-virginia</w:t>
        </w:r>
      </w:hyperlink>
    </w:p>
    <w:p>
      <w:pPr>
        <w:numPr>
          <w:ilvl w:val="0"/>
          <w:numId w:val="1"/>
        </w:numPr>
      </w:pPr>
      <w:r>
        <w:rPr/>
        <w:t xml:space="preserve"> ORCID : </w:t>
      </w:r>
      <w:hyperlink r:id="rId8" w:history="1">
        <w:r>
          <w:rPr>
            <w:color w:val="#410a8c"/>
            <w:u w:val="single"/>
          </w:rPr>
          <w:t xml:space="preserve">0000-0003-0997-0575</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Sociale au sein du programme d'Anthropologie Sociale à l'Université Fédérale de Santa Catarina et du programme de Sciences Sociales - Sociologie de l'Université Paris 1 Panthéon-Sorbonne (co-tutelle). Membre du Laboratoire de Recherche Institutions et Dynamiques Historiques de l'Économie et de la Société (IDHE.s UMR 8533). Titulaire d'un Master en Anthropologie Sociale de l'Université fédérale de Santa Catarina (2020) et d'une Licence en Communication Sociale de l'Université Fédérale de Santa Maria (2012).</w:t>
      </w:r>
    </w:p>
    <w:p>
      <w:pPr/>
      <w:r>
        <w:rPr/>
        <w:t xml:space="preserve">Mes domaines d'intérêt englobent l'Anthropologie du travail, la Sociologie du travail, l'Anthropologie de la santé, la Sociologie de la santé, l'Anthropologie de la science et de la technologie, ainsi que les études sur le Néolibéralisme. Actuellement, mes recherches portent sur l'écosystème des start-ups à Florianópolis, SC, et les conditions de santé mentale des travailleurs.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Gestion de la détresse psychologique sur le lieu de travail : comment la santé mentale devient une marchandise dans les entreprises brésiliennes</w:t>
              </w:r>
            </w:hyperlink>
          </w:p>
          <w:p>
            <w:pPr/>
            <w:hyperlink r:id="rId10" w:history="1">
              <w:r>
                <w:rPr>
                  <w:color w:val="#410a8c"/>
                  <w:u w:val="single"/>
                </w:rPr>
                <w:t xml:space="preserve">Virgínia Squizani Rodrigues</w:t>
              </w:r>
            </w:hyperlink>
          </w:p>
          <w:p>
            <w:pPr/>
            <w:r>
              <w:rPr>
                <w:i w:val="1"/>
                <w:iCs w:val="1"/>
              </w:rPr>
              <w:t xml:space="preserve">Festival International de Sociologie - Au chevet du travail. Les enjeux de la santé au travail</w:t>
            </w:r>
            <w:r>
              <w:rPr/>
              <w:t xml:space="preserve">, Laboratoire de sociologie des Territoires, du Travail, des Ages et de la Santé (TETRAS - Université de Lorraine), Oct 2024, Épinal, France</w:t>
            </w:r>
          </w:p>
          <w:p>
            <w:pPr/>
            <w:r>
              <w:rPr/>
              <w:t xml:space="preserve">Communication dans un congrès</w:t>
            </w:r>
          </w:p>
          <w:p>
            <w:pPr/>
            <w:hyperlink r:id="rId9" w:history="1">
              <w:r>
                <w:rPr>
                  <w:color w:val="#410a8c"/>
                  <w:u w:val="single"/>
                </w:rPr>
                <w:t xml:space="preserve">hal-04880277v1</w:t>
              </w:r>
            </w:hyperlink>
          </w:p>
        </w:tc>
      </w:tr>
      <w:tr>
        <w:trPr/>
        <w:tc>
          <w:tcPr>
            <w:noWrap/>
          </w:tcPr>
          <w:p>
            <w:pPr>
              <w:spacing w:after="200"/>
            </w:pPr>
            <w:hyperlink r:id="rId11" w:history="1">
              <w:r>
                <w:rPr>
                  <w:color w:val="1e198e"/>
                  <w:b w:val="1"/>
                  <w:bCs w:val="1"/>
                  <w:u w:val="single"/>
                </w:rPr>
                <w:t xml:space="preserve">ENTRE O MÉTODO SCRUM E O KANBAN: COMO O USO DE METODOLOGIAS ÁGEIS CONTRIBUI PARA O DISCIPLINAMENTO DOS TRABALHADORES DE STARTUPS</w:t>
              </w:r>
            </w:hyperlink>
          </w:p>
          <w:p>
            <w:pPr/>
            <w:hyperlink r:id="rId10" w:history="1">
              <w:r>
                <w:rPr>
                  <w:color w:val="#410a8c"/>
                  <w:u w:val="single"/>
                </w:rPr>
                <w:t xml:space="preserve">Virgínia Squizani Rodrigues</w:t>
              </w:r>
            </w:hyperlink>
          </w:p>
          <w:p>
            <w:pPr/>
            <w:r>
              <w:rPr>
                <w:i w:val="1"/>
                <w:iCs w:val="1"/>
              </w:rPr>
              <w:t xml:space="preserve">II Simpósio Amazônico de Ciências Sociais</w:t>
            </w:r>
            <w:r>
              <w:rPr/>
              <w:t xml:space="preserve">, Programa de Pós-Graduação em Sociologia e Antropologia da Universidade Federal do Pará, Sep 2024, Belém (Pará), Brazil</w:t>
            </w:r>
          </w:p>
          <w:p>
            <w:pPr/>
            <w:r>
              <w:rPr/>
              <w:t xml:space="preserve">Communication dans un congrès</w:t>
            </w:r>
          </w:p>
          <w:p>
            <w:pPr/>
            <w:hyperlink r:id="rId11" w:history="1">
              <w:r>
                <w:rPr>
                  <w:color w:val="#410a8c"/>
                  <w:u w:val="single"/>
                </w:rPr>
                <w:t xml:space="preserve">hal-04880264v1</w:t>
              </w:r>
            </w:hyperlink>
          </w:p>
        </w:tc>
      </w:tr>
      <w:tr>
        <w:trPr/>
        <w:tc>
          <w:tcPr>
            <w:noWrap/>
          </w:tcPr>
          <w:p>
            <w:pPr>
              <w:spacing w:after="200"/>
            </w:pPr>
            <w:hyperlink r:id="rId12" w:history="1">
              <w:r>
                <w:rPr>
                  <w:color w:val="1e198e"/>
                  <w:b w:val="1"/>
                  <w:bCs w:val="1"/>
                  <w:u w:val="single"/>
                </w:rPr>
                <w:t xml:space="preserve">Le syndrome d'épuisement professionnel des travailleurs de startups au Brésil</w:t>
              </w:r>
            </w:hyperlink>
          </w:p>
          <w:p>
            <w:pPr/>
            <w:hyperlink r:id="rId10" w:history="1">
              <w:r>
                <w:rPr>
                  <w:color w:val="#410a8c"/>
                  <w:u w:val="single"/>
                </w:rPr>
                <w:t xml:space="preserve">Virgínia Squizani Rodrigues</w:t>
              </w:r>
            </w:hyperlink>
          </w:p>
          <w:p>
            <w:pPr/>
            <w:r>
              <w:rPr>
                <w:i w:val="1"/>
                <w:iCs w:val="1"/>
              </w:rPr>
              <w:t xml:space="preserve">Séminaire IDHE.S Paris 1</w:t>
            </w:r>
            <w:r>
              <w:rPr/>
              <w:t xml:space="preserve">, IDHE.S - Paris 1 Panthéon-Sorbonne, Nov 2024, Paris, France</w:t>
            </w:r>
          </w:p>
          <w:p>
            <w:pPr/>
            <w:r>
              <w:rPr/>
              <w:t xml:space="preserve">Communication dans un congrès</w:t>
            </w:r>
          </w:p>
          <w:p>
            <w:pPr/>
            <w:hyperlink r:id="rId12" w:history="1">
              <w:r>
                <w:rPr>
                  <w:color w:val="#410a8c"/>
                  <w:u w:val="single"/>
                </w:rPr>
                <w:t xml:space="preserve">hal-04880406v1</w:t>
              </w:r>
            </w:hyperlink>
          </w:p>
        </w:tc>
      </w:tr>
      <w:tr>
        <w:trPr/>
        <w:tc>
          <w:tcPr>
            <w:noWrap/>
          </w:tcPr>
          <w:p>
            <w:pPr>
              <w:spacing w:after="200"/>
            </w:pPr>
            <w:hyperlink r:id="rId13" w:history="1">
              <w:r>
                <w:rPr>
                  <w:color w:val="1e198e"/>
                  <w:b w:val="1"/>
                  <w:bCs w:val="1"/>
                  <w:u w:val="single"/>
                </w:rPr>
                <w:t xml:space="preserve">Développeurs de logiciels : un groupe professionnel en pointe ?</w:t>
              </w:r>
            </w:hyperlink>
          </w:p>
          <w:p>
            <w:pPr/>
            <w:hyperlink r:id="rId10" w:history="1">
              <w:r>
                <w:rPr>
                  <w:color w:val="#410a8c"/>
                  <w:u w:val="single"/>
                </w:rPr>
                <w:t xml:space="preserve">Virgínia Squizani Rodrigues</w:t>
              </w:r>
            </w:hyperlink>
          </w:p>
          <w:p>
            <w:pPr/>
            <w:r>
              <w:rPr>
                <w:i w:val="1"/>
                <w:iCs w:val="1"/>
              </w:rPr>
              <w:t xml:space="preserve">7e Journée d'études des doctorant.e.s en sociologie des groupes professionnels</w:t>
            </w:r>
            <w:r>
              <w:rPr/>
              <w:t xml:space="preserve">, Association Française de Sociologie - RT1 "Savoir, travail et professions"; IDHE.S, Nov 2024, Nanterre, France</w:t>
            </w:r>
          </w:p>
          <w:p>
            <w:pPr/>
            <w:r>
              <w:rPr/>
              <w:t xml:space="preserve">Communication dans un congrès</w:t>
            </w:r>
          </w:p>
          <w:p>
            <w:pPr/>
            <w:hyperlink r:id="rId13" w:history="1">
              <w:r>
                <w:rPr>
                  <w:color w:val="#410a8c"/>
                  <w:u w:val="single"/>
                </w:rPr>
                <w:t xml:space="preserve">hal-04880431v1</w:t>
              </w:r>
            </w:hyperlink>
          </w:p>
        </w:tc>
      </w:tr>
      <w:tr>
        <w:trPr/>
        <w:tc>
          <w:tcPr>
            <w:noWrap/>
          </w:tcPr>
          <w:p>
            <w:pPr>
              <w:spacing w:after="200"/>
            </w:pPr>
            <w:hyperlink r:id="rId14" w:history="1">
              <w:r>
                <w:rPr>
                  <w:color w:val="1e198e"/>
                  <w:b w:val="1"/>
                  <w:bCs w:val="1"/>
                  <w:u w:val="single"/>
                </w:rPr>
                <w:t xml:space="preserve">O chão de fábrica da mercadoria-software: sobre o processo de trabalho dos desenvolvedores de sistemas</w:t>
              </w:r>
            </w:hyperlink>
          </w:p>
          <w:p>
            <w:pPr/>
            <w:hyperlink r:id="rId10" w:history="1">
              <w:r>
                <w:rPr>
                  <w:color w:val="#410a8c"/>
                  <w:u w:val="single"/>
                </w:rPr>
                <w:t xml:space="preserve">Virgínia Squizani Rodrigues</w:t>
              </w:r>
            </w:hyperlink>
          </w:p>
          <w:p>
            <w:pPr/>
            <w:r>
              <w:rPr>
                <w:i w:val="1"/>
                <w:iCs w:val="1"/>
              </w:rPr>
              <w:t xml:space="preserve">VII Congreso de la Asociación Latinoamericana de Antropología - Las antropologías hechas en América Latina y el Caribe en contextos urgentes: violencias, privilegios y desigualdades</w:t>
            </w:r>
            <w:r>
              <w:rPr/>
              <w:t xml:space="preserve">, Asociación Latinoamericana de Antropología, Mar 2024, Rosario, Argentina</w:t>
            </w:r>
          </w:p>
          <w:p>
            <w:pPr/>
            <w:r>
              <w:rPr/>
              <w:t xml:space="preserve">Communication dans un congrès</w:t>
            </w:r>
          </w:p>
          <w:p>
            <w:pPr/>
            <w:hyperlink r:id="rId14" w:history="1">
              <w:r>
                <w:rPr>
                  <w:color w:val="#410a8c"/>
                  <w:u w:val="single"/>
                </w:rPr>
                <w:t xml:space="preserve">hal-04878178v1</w:t>
              </w:r>
            </w:hyperlink>
          </w:p>
        </w:tc>
      </w:tr>
      <w:tr>
        <w:trPr/>
        <w:tc>
          <w:tcPr>
            <w:noWrap/>
          </w:tcPr>
          <w:p>
            <w:pPr>
              <w:spacing w:after="200"/>
            </w:pPr>
            <w:hyperlink r:id="rId15" w:history="1">
              <w:r>
                <w:rPr>
                  <w:color w:val="1e198e"/>
                  <w:b w:val="1"/>
                  <w:bCs w:val="1"/>
                  <w:u w:val="single"/>
                </w:rPr>
                <w:t xml:space="preserve">Changer d'emploi : quand les seuils d'épuisement sont franchis par les travailleurs et travailleuses du secteur des TICs au Brésil</w:t>
              </w:r>
            </w:hyperlink>
          </w:p>
          <w:p>
            <w:pPr/>
            <w:hyperlink r:id="rId10" w:history="1">
              <w:r>
                <w:rPr>
                  <w:color w:val="#410a8c"/>
                  <w:u w:val="single"/>
                </w:rPr>
                <w:t xml:space="preserve">Virgínia Squizani Rodrigues</w:t>
              </w:r>
            </w:hyperlink>
          </w:p>
          <w:p>
            <w:pPr/>
            <w:r>
              <w:rPr>
                <w:i w:val="1"/>
                <w:iCs w:val="1"/>
              </w:rPr>
              <w:t xml:space="preserve">Colloque Gis Gestes - Changer de travail ou changer le travail ? Santé, inégalités, environnement.</w:t>
            </w:r>
            <w:r>
              <w:rPr/>
              <w:t xml:space="preserve">, Gis Gestes, Jun 2023, Paris, France</w:t>
            </w:r>
          </w:p>
          <w:p>
            <w:pPr/>
            <w:r>
              <w:rPr/>
              <w:t xml:space="preserve">Communication dans un congrès</w:t>
            </w:r>
          </w:p>
          <w:p>
            <w:pPr/>
            <w:hyperlink r:id="rId15" w:history="1">
              <w:r>
                <w:rPr>
                  <w:color w:val="#410a8c"/>
                  <w:u w:val="single"/>
                </w:rPr>
                <w:t xml:space="preserve">hal-04391945v1</w:t>
              </w:r>
            </w:hyperlink>
          </w:p>
        </w:tc>
      </w:tr>
      <w:tr>
        <w:trPr/>
        <w:tc>
          <w:tcPr>
            <w:noWrap/>
          </w:tcPr>
          <w:p>
            <w:pPr>
              <w:spacing w:after="200"/>
            </w:pPr>
            <w:hyperlink r:id="rId16" w:history="1">
              <w:r>
                <w:rPr>
                  <w:color w:val="1e198e"/>
                  <w:b w:val="1"/>
                  <w:bCs w:val="1"/>
                  <w:u w:val="single"/>
                </w:rPr>
                <w:t xml:space="preserve">Santé et bien-être : une ethnographie avec les travailleurs et travailleuses des entreprises technologiques au Brésil</w:t>
              </w:r>
            </w:hyperlink>
          </w:p>
          <w:p>
            <w:pPr/>
            <w:hyperlink r:id="rId10" w:history="1">
              <w:r>
                <w:rPr>
                  <w:color w:val="#410a8c"/>
                  <w:u w:val="single"/>
                </w:rPr>
                <w:t xml:space="preserve">Virgínia Squizani Rodrigues</w:t>
              </w:r>
            </w:hyperlink>
          </w:p>
          <w:p>
            <w:pPr/>
            <w:r>
              <w:rPr>
                <w:i w:val="1"/>
                <w:iCs w:val="1"/>
              </w:rPr>
              <w:t xml:space="preserve">Séminaire de Recherches Maison du Brésil 2023.1</w:t>
            </w:r>
            <w:r>
              <w:rPr/>
              <w:t xml:space="preserve">, Mar 2023, Paris, France</w:t>
            </w:r>
          </w:p>
          <w:p>
            <w:pPr/>
            <w:r>
              <w:rPr/>
              <w:t xml:space="preserve">Communication dans un congrès</w:t>
            </w:r>
          </w:p>
          <w:p>
            <w:pPr/>
            <w:hyperlink r:id="rId16" w:history="1">
              <w:r>
                <w:rPr>
                  <w:color w:val="#410a8c"/>
                  <w:u w:val="single"/>
                </w:rPr>
                <w:t xml:space="preserve">hal-04391950v1</w:t>
              </w:r>
            </w:hyperlink>
          </w:p>
        </w:tc>
      </w:tr>
      <w:tr>
        <w:trPr/>
        <w:tc>
          <w:tcPr>
            <w:noWrap/>
          </w:tcPr>
          <w:p>
            <w:pPr>
              <w:spacing w:after="200"/>
            </w:pPr>
            <w:hyperlink r:id="rId17" w:history="1">
              <w:r>
                <w:rPr>
                  <w:color w:val="1e198e"/>
                  <w:b w:val="1"/>
                  <w:bCs w:val="1"/>
                  <w:u w:val="single"/>
                </w:rPr>
                <w:t xml:space="preserve">Disciplinamento e controle na indústria tech: dos indicadores de performance aos indicadores de engajamento no trabalho</w:t>
              </w:r>
            </w:hyperlink>
          </w:p>
          <w:p>
            <w:pPr/>
            <w:hyperlink r:id="rId10" w:history="1">
              <w:r>
                <w:rPr>
                  <w:color w:val="#410a8c"/>
                  <w:u w:val="single"/>
                </w:rPr>
                <w:t xml:space="preserve">Virgínia Squizani Rodrigues</w:t>
              </w:r>
            </w:hyperlink>
          </w:p>
          <w:p>
            <w:pPr/>
            <w:r>
              <w:rPr>
                <w:i w:val="1"/>
                <w:iCs w:val="1"/>
              </w:rPr>
              <w:t xml:space="preserve">XIV Reunião de Antropologia do Mercosul 01 a 04 de agosto de 2023, Niterói (RJ)</w:t>
            </w:r>
            <w:r>
              <w:rPr/>
              <w:t xml:space="preserve">, Universidade Federal Fluminense, Aug 2023, Niterói, Brazil</w:t>
            </w:r>
          </w:p>
          <w:p>
            <w:pPr/>
            <w:r>
              <w:rPr/>
              <w:t xml:space="preserve">Communication dans un congrès</w:t>
            </w:r>
          </w:p>
          <w:p>
            <w:pPr/>
            <w:hyperlink r:id="rId17" w:history="1">
              <w:r>
                <w:rPr>
                  <w:color w:val="#410a8c"/>
                  <w:u w:val="single"/>
                </w:rPr>
                <w:t xml:space="preserve">hal-04391944v1</w:t>
              </w:r>
            </w:hyperlink>
          </w:p>
        </w:tc>
      </w:tr>
      <w:tr>
        <w:trPr/>
        <w:tc>
          <w:tcPr>
            <w:noWrap/>
          </w:tcPr>
          <w:p>
            <w:pPr>
              <w:spacing w:after="200"/>
            </w:pPr>
            <w:hyperlink r:id="rId18" w:history="1">
              <w:r>
                <w:rPr>
                  <w:color w:val="1e198e"/>
                  <w:b w:val="1"/>
                  <w:bCs w:val="1"/>
                  <w:u w:val="single"/>
                </w:rPr>
                <w:t xml:space="preserve">Usine à épuisement professionnel : le burnout parmi les travailleurs des startups au Brésil</w:t>
              </w:r>
            </w:hyperlink>
          </w:p>
          <w:p>
            <w:pPr/>
            <w:hyperlink r:id="rId10" w:history="1">
              <w:r>
                <w:rPr>
                  <w:color w:val="#410a8c"/>
                  <w:u w:val="single"/>
                </w:rPr>
                <w:t xml:space="preserve">Virgínia Squizani Rodrigues</w:t>
              </w:r>
            </w:hyperlink>
          </w:p>
          <w:p>
            <w:pPr/>
            <w:r>
              <w:rPr>
                <w:i w:val="1"/>
                <w:iCs w:val="1"/>
              </w:rPr>
              <w:t xml:space="preserve">L’entrepreneuriat au prisme des sciences sociales : L'entrepreneuriat comme facteur d'inégalités et précarité</w:t>
            </w:r>
            <w:r>
              <w:rPr/>
              <w:t xml:space="preserve">, May 2023, Paris, France</w:t>
            </w:r>
          </w:p>
          <w:p>
            <w:pPr/>
            <w:r>
              <w:rPr/>
              <w:t xml:space="preserve">Communication dans un congrès</w:t>
            </w:r>
          </w:p>
          <w:p>
            <w:pPr/>
            <w:hyperlink r:id="rId18" w:history="1">
              <w:r>
                <w:rPr>
                  <w:color w:val="#410a8c"/>
                  <w:u w:val="single"/>
                </w:rPr>
                <w:t xml:space="preserve">hal-04391948v1</w:t>
              </w:r>
            </w:hyperlink>
          </w:p>
        </w:tc>
      </w:tr>
      <w:tr>
        <w:trPr/>
        <w:tc>
          <w:tcPr>
            <w:noWrap/>
          </w:tcPr>
          <w:p>
            <w:pPr>
              <w:spacing w:after="200"/>
            </w:pPr>
            <w:hyperlink r:id="rId19" w:history="1">
              <w:r>
                <w:rPr>
                  <w:color w:val="1e198e"/>
                  <w:b w:val="1"/>
                  <w:bCs w:val="1"/>
                  <w:u w:val="single"/>
                </w:rPr>
                <w:t xml:space="preserve">Discussion d'ouvrage La Tech : Quand la Silicon Valley refait le monde d'Olivier Alexandre</w:t>
              </w:r>
            </w:hyperlink>
          </w:p>
          <w:p>
            <w:pPr/>
            <w:hyperlink r:id="rId10" w:history="1">
              <w:r>
                <w:rPr>
                  <w:color w:val="#410a8c"/>
                  <w:u w:val="single"/>
                </w:rPr>
                <w:t xml:space="preserve">Virgínia Squizani Rodrigues</w:t>
              </w:r>
            </w:hyperlink>
          </w:p>
          <w:p>
            <w:pPr/>
            <w:r>
              <w:rPr>
                <w:i w:val="1"/>
                <w:iCs w:val="1"/>
              </w:rPr>
              <w:t xml:space="preserve">Séminaire Économie Politique des Capitalismes Perspectives Nord/Sud</w:t>
            </w:r>
            <w:r>
              <w:rPr/>
              <w:t xml:space="preserve">, Sciences Po Bordeaux, Jun 2023, Bordeaux, France</w:t>
            </w:r>
          </w:p>
          <w:p>
            <w:pPr/>
            <w:r>
              <w:rPr/>
              <w:t xml:space="preserve">Communication dans un congrès</w:t>
            </w:r>
          </w:p>
          <w:p>
            <w:pPr/>
            <w:hyperlink r:id="rId19" w:history="1">
              <w:r>
                <w:rPr>
                  <w:color w:val="#410a8c"/>
                  <w:u w:val="single"/>
                </w:rPr>
                <w:t xml:space="preserve">hal-04391953v1</w:t>
              </w:r>
            </w:hyperlink>
          </w:p>
        </w:tc>
      </w:tr>
      <w:tr>
        <w:trPr/>
        <w:tc>
          <w:tcPr>
            <w:noWrap/>
          </w:tcPr>
          <w:p>
            <w:pPr>
              <w:spacing w:after="200"/>
            </w:pPr>
            <w:hyperlink r:id="rId20" w:history="1">
              <w:r>
                <w:rPr>
                  <w:color w:val="1e198e"/>
                  <w:b w:val="1"/>
                  <w:bCs w:val="1"/>
                  <w:u w:val="single"/>
                </w:rPr>
                <w:t xml:space="preserve">La circulation des idéaux et des dispositifs managériaux La diffusion d'idéologies via les &amp;quot;écosystèmes des startups&amp;quot; : un exemple brésilien</w:t>
              </w:r>
            </w:hyperlink>
          </w:p>
          <w:p>
            <w:pPr/>
            <w:hyperlink r:id="rId10" w:history="1">
              <w:r>
                <w:rPr>
                  <w:color w:val="#410a8c"/>
                  <w:u w:val="single"/>
                </w:rPr>
                <w:t xml:space="preserve">Virgínia Squizani Rodrigues</w:t>
              </w:r>
            </w:hyperlink>
          </w:p>
          <w:p>
            <w:pPr/>
            <w:r>
              <w:rPr>
                <w:i w:val="1"/>
                <w:iCs w:val="1"/>
              </w:rPr>
              <w:t xml:space="preserve">10° Congrès de l'Association Française de Sociologie</w:t>
            </w:r>
            <w:r>
              <w:rPr/>
              <w:t xml:space="preserve">, Jul 2023, Lyon, France</w:t>
            </w:r>
          </w:p>
          <w:p>
            <w:pPr/>
            <w:r>
              <w:rPr/>
              <w:t xml:space="preserve">Communication dans un congrès</w:t>
            </w:r>
          </w:p>
          <w:p>
            <w:pPr/>
            <w:hyperlink r:id="rId20" w:history="1">
              <w:r>
                <w:rPr>
                  <w:color w:val="#410a8c"/>
                  <w:u w:val="single"/>
                </w:rPr>
                <w:t xml:space="preserve">hal-04391891v1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Métodos mistos para a antropologia digital: um relato de experiência sobre a análise de grupos bolsonaristas na plataforma Telegram</w:t>
              </w:r>
            </w:hyperlink>
          </w:p>
          <w:p>
            <w:pPr/>
            <w:hyperlink r:id="rId22" w:history="1">
              <w:r>
                <w:rPr>
                  <w:color w:val="#410a8c"/>
                  <w:u w:val="single"/>
                </w:rPr>
                <w:t xml:space="preserve">Maria Luiza Scheren</w:t>
              </w:r>
            </w:hyperlink>
            <w:r>
              <w:rPr/>
              <w:t xml:space="preserve">,</w:t>
            </w:r>
            <w:hyperlink r:id="rId10" w:history="1">
              <w:r>
                <w:rPr>
                  <w:color w:val="#410a8c"/>
                  <w:u w:val="single"/>
                </w:rPr>
                <w:t xml:space="preserve">Virgínia Squizani Rodrigues</w:t>
              </w:r>
            </w:hyperlink>
            <w:r>
              <w:rPr/>
              <w:t xml:space="preserve">,</w:t>
            </w:r>
            <w:hyperlink r:id="rId23" w:history="1">
              <w:r>
                <w:rPr>
                  <w:color w:val="#410a8c"/>
                  <w:u w:val="single"/>
                </w:rPr>
                <w:t xml:space="preserve">Gabriel Darío López Zamora</w:t>
              </w:r>
            </w:hyperlink>
            <w:r>
              <w:rPr/>
              <w:t xml:space="preserve">,</w:t>
            </w:r>
            <w:hyperlink r:id="rId24" w:history="1">
              <w:r>
                <w:rPr>
                  <w:color w:val="#410a8c"/>
                  <w:u w:val="single"/>
                </w:rPr>
                <w:t xml:space="preserve">Letícia Cesarino</w:t>
              </w:r>
            </w:hyperlink>
            <w:r>
              <w:rPr/>
              <w:t xml:space="preserve">,</w:t>
            </w:r>
            <w:hyperlink r:id="rId25" w:history="1">
              <w:r>
                <w:rPr>
                  <w:color w:val="#410a8c"/>
                  <w:u w:val="single"/>
                </w:rPr>
                <w:t xml:space="preserve">Leonardo Fernandes Nascimento</w:t>
              </w:r>
            </w:hyperlink>
            <w:r>
              <w:rPr/>
              <w:t xml:space="preserve">et al.</w:t>
            </w:r>
          </w:p>
          <w:p>
            <w:pPr/>
            <w:r>
              <w:rPr>
                <w:i w:val="1"/>
                <w:iCs w:val="1"/>
              </w:rPr>
              <w:t xml:space="preserve">Horizontes Antropológicos</w:t>
            </w:r>
            <w:r>
              <w:rPr/>
              <w:t xml:space="preserve">, 2024, 30 (68), pp.e680407. </w:t>
            </w:r>
            <w:hyperlink r:id="rId26" w:history="1">
              <w:r>
                <w:rPr>
                  <w:color w:val="#410a8c"/>
                  <w:u w:val="single"/>
                </w:rPr>
                <w:t xml:space="preserve">⟨10.1590/1806-9983e680407⟩</w:t>
              </w:r>
            </w:hyperlink>
          </w:p>
          <w:p>
            <w:pPr/>
            <w:r>
              <w:rPr/>
              <w:t xml:space="preserve">Article dans une revue</w:t>
            </w:r>
          </w:p>
          <w:p>
            <w:pPr/>
            <w:hyperlink r:id="rId21" w:history="1">
              <w:r>
                <w:rPr>
                  <w:color w:val="#410a8c"/>
                  <w:u w:val="single"/>
                </w:rPr>
                <w:t xml:space="preserve">hal-04878085v1</w:t>
              </w:r>
            </w:hyperlink>
          </w:p>
        </w:tc>
      </w:tr>
      <w:tr>
        <w:trPr/>
        <w:tc>
          <w:tcPr>
            <w:noWrap/>
          </w:tcPr>
          <w:p>
            <w:pPr>
              <w:spacing w:after="200"/>
            </w:pPr>
            <w:hyperlink r:id="rId27" w:history="1">
              <w:r>
                <w:rPr>
                  <w:color w:val="1e198e"/>
                  <w:b w:val="1"/>
                  <w:bCs w:val="1"/>
                  <w:u w:val="single"/>
                </w:rPr>
                <w:t xml:space="preserve">Olivier Alexandre (2023), La Tech : Quand la Silicon Valley refait le monde, Éditions du Seuil</w:t>
              </w:r>
            </w:hyperlink>
          </w:p>
          <w:p>
            <w:pPr/>
            <w:hyperlink r:id="rId10" w:history="1">
              <w:r>
                <w:rPr>
                  <w:color w:val="#410a8c"/>
                  <w:u w:val="single"/>
                </w:rPr>
                <w:t xml:space="preserve">Virgínia Squizani Rodrigues</w:t>
              </w:r>
            </w:hyperlink>
          </w:p>
          <w:p>
            <w:pPr/>
            <w:r>
              <w:rPr>
                <w:i w:val="1"/>
                <w:iCs w:val="1"/>
              </w:rPr>
              <w:t xml:space="preserve">Les Mondes du travail </w:t>
            </w:r>
            <w:r>
              <w:rPr/>
              <w:t xml:space="preserve">, 2024, 31</w:t>
            </w:r>
          </w:p>
          <w:p>
            <w:pPr/>
            <w:r>
              <w:rPr/>
              <w:t xml:space="preserve">Article dans une revue</w:t>
            </w:r>
            <w:r>
              <w:rPr/>
              <w:t xml:space="preserve"> (compte-rendu de lecture)</w:t>
            </w:r>
          </w:p>
          <w:p>
            <w:pPr/>
            <w:hyperlink r:id="rId27" w:history="1">
              <w:r>
                <w:rPr>
                  <w:color w:val="#410a8c"/>
                  <w:u w:val="single"/>
                </w:rPr>
                <w:t xml:space="preserve">hal-04878113v1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Medio Ambiente, Trabajo y Mercados Globales: Presentación</w:t>
              </w:r>
            </w:hyperlink>
          </w:p>
          <w:p>
            <w:pPr/>
            <w:hyperlink r:id="rId10" w:history="1">
              <w:r>
                <w:rPr>
                  <w:color w:val="#410a8c"/>
                  <w:u w:val="single"/>
                </w:rPr>
                <w:t xml:space="preserve">Virgínia Squizani Rodrigues</w:t>
              </w:r>
            </w:hyperlink>
            <w:r>
              <w:rPr/>
              <w:t xml:space="preserve">,</w:t>
            </w:r>
            <w:hyperlink r:id="rId29" w:history="1">
              <w:r>
                <w:rPr>
                  <w:color w:val="#410a8c"/>
                  <w:u w:val="single"/>
                </w:rPr>
                <w:t xml:space="preserve">Guillermo Stefano</w:t>
              </w:r>
            </w:hyperlink>
          </w:p>
          <w:p>
            <w:pPr/>
            <w:r>
              <w:rPr/>
              <w:t xml:space="preserve">1 (2), 2024</w:t>
            </w:r>
          </w:p>
          <w:p>
            <w:pPr/>
            <w:r>
              <w:rPr/>
              <w:t xml:space="preserve">N°spécial de revue/special issue</w:t>
            </w:r>
          </w:p>
          <w:p>
            <w:pPr/>
            <w:hyperlink r:id="rId28" w:history="1">
              <w:r>
                <w:rPr>
                  <w:color w:val="#410a8c"/>
                  <w:u w:val="single"/>
                </w:rPr>
                <w:t xml:space="preserve">hal-04878123v1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“Startup life” in Florianópolis and beyond: An autoethnographic essay</w:t>
              </w:r>
            </w:hyperlink>
          </w:p>
          <w:p>
            <w:pPr/>
            <w:hyperlink r:id="rId10" w:history="1">
              <w:r>
                <w:rPr>
                  <w:color w:val="#410a8c"/>
                  <w:u w:val="single"/>
                </w:rPr>
                <w:t xml:space="preserve">Virgínia Squizani Rodrigues</w:t>
              </w:r>
            </w:hyperlink>
          </w:p>
          <w:p>
            <w:pPr/>
            <w:r>
              <w:rPr>
                <w:i w:val="1"/>
                <w:iCs w:val="1"/>
              </w:rPr>
              <w:t xml:space="preserve">Mladi podjetniki</w:t>
            </w:r>
            <w:r>
              <w:rPr/>
              <w:t xml:space="preserve">, ZRC SAZU, Založba ZRC, 2023, 9789610507130. </w:t>
            </w:r>
            <w:hyperlink r:id="rId31" w:history="1">
              <w:r>
                <w:rPr>
                  <w:color w:val="#410a8c"/>
                  <w:u w:val="single"/>
                </w:rPr>
                <w:t xml:space="preserve">⟨10.3986/9789610507130_08⟩</w:t>
              </w:r>
            </w:hyperlink>
          </w:p>
          <w:p>
            <w:pPr/>
            <w:r>
              <w:rPr/>
              <w:t xml:space="preserve">Chapitre d'ouvrage</w:t>
            </w:r>
          </w:p>
          <w:p>
            <w:pPr/>
            <w:hyperlink r:id="rId30" w:history="1">
              <w:r>
                <w:rPr>
                  <w:color w:val="#410a8c"/>
                  <w:u w:val="single"/>
                </w:rPr>
                <w:t xml:space="preserve">hal-04391935v1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9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rigues-virginia" TargetMode="External"/><Relationship Id="rId8" Type="http://schemas.openxmlformats.org/officeDocument/2006/relationships/hyperlink" Target="https://orcid.org/0000-0003-0997-0575" TargetMode="External"/><Relationship Id="rId9" Type="http://schemas.openxmlformats.org/officeDocument/2006/relationships/hyperlink" Target="https://hal.science/hal-04880277v1" TargetMode="External"/><Relationship Id="rId10" Type="http://schemas.openxmlformats.org/officeDocument/2006/relationships/hyperlink" Target="https://hal.science/search/index/?q=*&amp;authFullName_s=Virg&#237;nia Squizani Rodrigues" TargetMode="External"/><Relationship Id="rId11" Type="http://schemas.openxmlformats.org/officeDocument/2006/relationships/hyperlink" Target="https://hal.science/hal-04880264v1" TargetMode="External"/><Relationship Id="rId12" Type="http://schemas.openxmlformats.org/officeDocument/2006/relationships/hyperlink" Target="https://hal.science/hal-04880406v1" TargetMode="External"/><Relationship Id="rId13" Type="http://schemas.openxmlformats.org/officeDocument/2006/relationships/hyperlink" Target="https://hal.science/hal-04880431v1" TargetMode="External"/><Relationship Id="rId14" Type="http://schemas.openxmlformats.org/officeDocument/2006/relationships/hyperlink" Target="https://hal.science/hal-04878178v1" TargetMode="External"/><Relationship Id="rId15" Type="http://schemas.openxmlformats.org/officeDocument/2006/relationships/hyperlink" Target="https://hal.science/hal-04391945v1" TargetMode="External"/><Relationship Id="rId16" Type="http://schemas.openxmlformats.org/officeDocument/2006/relationships/hyperlink" Target="https://hal.science/hal-04391950v1" TargetMode="External"/><Relationship Id="rId17" Type="http://schemas.openxmlformats.org/officeDocument/2006/relationships/hyperlink" Target="https://hal.science/hal-04391944v1" TargetMode="External"/><Relationship Id="rId18" Type="http://schemas.openxmlformats.org/officeDocument/2006/relationships/hyperlink" Target="https://hal.science/hal-04391948v1" TargetMode="External"/><Relationship Id="rId19" Type="http://schemas.openxmlformats.org/officeDocument/2006/relationships/hyperlink" Target="https://hal.science/hal-04391953v1" TargetMode="External"/><Relationship Id="rId20" Type="http://schemas.openxmlformats.org/officeDocument/2006/relationships/hyperlink" Target="https://hal.science/hal-04391891v1" TargetMode="External"/><Relationship Id="rId21" Type="http://schemas.openxmlformats.org/officeDocument/2006/relationships/hyperlink" Target="https://hal.science/hal-04878085v1" TargetMode="External"/><Relationship Id="rId22" Type="http://schemas.openxmlformats.org/officeDocument/2006/relationships/hyperlink" Target="https://hal.science/search/index/?q=*&amp;authFullName_s=Maria Luiza Scheren" TargetMode="External"/><Relationship Id="rId23" Type="http://schemas.openxmlformats.org/officeDocument/2006/relationships/hyperlink" Target="https://hal.science/search/index/?q=*&amp;authFullName_s=Gabriel Dar&#237;o L&#243;pez Zamora" TargetMode="External"/><Relationship Id="rId24" Type="http://schemas.openxmlformats.org/officeDocument/2006/relationships/hyperlink" Target="https://hal.science/search/index/?q=*&amp;authFullName_s=Let&#237;cia Cesarino" TargetMode="External"/><Relationship Id="rId25" Type="http://schemas.openxmlformats.org/officeDocument/2006/relationships/hyperlink" Target="https://hal.science/search/index/?q=*&amp;authFullName_s=Leonardo Fernandes Nascimento" TargetMode="External"/><Relationship Id="rId26" Type="http://schemas.openxmlformats.org/officeDocument/2006/relationships/hyperlink" Target="https://dx.doi.org/10.1590/1806-9983e680407" TargetMode="External"/><Relationship Id="rId27" Type="http://schemas.openxmlformats.org/officeDocument/2006/relationships/hyperlink" Target="https://hal.science/hal-04878113v1" TargetMode="External"/><Relationship Id="rId28" Type="http://schemas.openxmlformats.org/officeDocument/2006/relationships/hyperlink" Target="https://hal.science/hal-04878123v1" TargetMode="External"/><Relationship Id="rId29" Type="http://schemas.openxmlformats.org/officeDocument/2006/relationships/hyperlink" Target="https://hal.science/search/index/?q=*&amp;authFullName_s=Guillermo Stefano" TargetMode="External"/><Relationship Id="rId30" Type="http://schemas.openxmlformats.org/officeDocument/2006/relationships/hyperlink" Target="https://hal.science/hal-04391935v1" TargetMode="External"/><Relationship Id="rId31" Type="http://schemas.openxmlformats.org/officeDocument/2006/relationships/hyperlink" Target="https://dx.doi.org/10.3986/9789610507130_08"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Virgínia Squizani Rodrigues</dc:title>
  <dc:description>CV</dc:description>
  <dc:subject/>
  <cp:keywords/>
  <cp:category/>
  <cp:lastModifiedBy/>
  <dcterms:created xsi:type="dcterms:W3CDTF">2026-05-25T20:02:02+02:00</dcterms:created>
  <dcterms:modified xsi:type="dcterms:W3CDTF">2026-05-25T20:02:02+02:00</dcterms:modified>
</cp:coreProperties>
</file>

<file path=docProps/custom.xml><?xml version="1.0" encoding="utf-8"?>
<Properties xmlns="http://schemas.openxmlformats.org/officeDocument/2006/custom-properties" xmlns:vt="http://schemas.openxmlformats.org/officeDocument/2006/docPropsVTypes"/>
</file>